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F6C1" w14:textId="6722A990" w:rsidR="005F5728" w:rsidRDefault="00943599" w:rsidP="002A63A7">
      <w:pPr>
        <w:pStyle w:val="Heading1"/>
        <w:jc w:val="center"/>
      </w:pPr>
      <w:r>
        <w:t>Colorectal Cancer Task</w:t>
      </w:r>
      <w:r w:rsidR="00B04FF4">
        <w:t xml:space="preserve"> Force</w:t>
      </w:r>
      <w:r>
        <w:t xml:space="preserve"> Kick-off Meeting</w:t>
      </w:r>
      <w:r w:rsidR="002A63A7">
        <w:t xml:space="preserve"> Notes</w:t>
      </w:r>
    </w:p>
    <w:p w14:paraId="0CC7864F" w14:textId="537160C7" w:rsidR="00943599" w:rsidRDefault="00943599" w:rsidP="002A63A7">
      <w:pPr>
        <w:jc w:val="center"/>
      </w:pPr>
      <w:r>
        <w:t>Date:</w:t>
      </w:r>
      <w:r w:rsidR="002A63A7">
        <w:t xml:space="preserve"> 03/03/2023</w:t>
      </w:r>
    </w:p>
    <w:p w14:paraId="3F9A88FC" w14:textId="03989797" w:rsidR="00DF5D9B" w:rsidRDefault="007D4A60" w:rsidP="002A63A7">
      <w:pPr>
        <w:jc w:val="center"/>
      </w:pPr>
      <w:r>
        <w:t xml:space="preserve">Time: 9:00 am- 10:00 am </w:t>
      </w:r>
      <w:r w:rsidR="00DF5D9B">
        <w:t>PST</w:t>
      </w:r>
    </w:p>
    <w:tbl>
      <w:tblPr>
        <w:tblStyle w:val="TableGrid"/>
        <w:tblW w:w="12950" w:type="dxa"/>
        <w:tblLayout w:type="fixed"/>
        <w:tblLook w:val="04A0" w:firstRow="1" w:lastRow="0" w:firstColumn="1" w:lastColumn="0" w:noHBand="0" w:noVBand="1"/>
      </w:tblPr>
      <w:tblGrid>
        <w:gridCol w:w="715"/>
        <w:gridCol w:w="10980"/>
        <w:gridCol w:w="1255"/>
      </w:tblGrid>
      <w:tr w:rsidR="009B52A5" w:rsidRPr="009B52A5" w14:paraId="7BDEAD1B" w14:textId="77777777" w:rsidTr="00093D1B">
        <w:trPr>
          <w:trHeight w:val="814"/>
        </w:trPr>
        <w:tc>
          <w:tcPr>
            <w:tcW w:w="715" w:type="dxa"/>
            <w:shd w:val="clear" w:color="auto" w:fill="D9E2F3" w:themeFill="accent1" w:themeFillTint="33"/>
          </w:tcPr>
          <w:p w14:paraId="3B3EB0A5" w14:textId="2B33B9AA" w:rsidR="007D4A60" w:rsidRPr="007D4A60" w:rsidRDefault="007D4A60" w:rsidP="002A63A7">
            <w:pPr>
              <w:jc w:val="center"/>
              <w:rPr>
                <w:b/>
                <w:bCs/>
              </w:rPr>
            </w:pPr>
            <w:r w:rsidRPr="007D4A60">
              <w:rPr>
                <w:b/>
                <w:bCs/>
              </w:rPr>
              <w:t>Time</w:t>
            </w:r>
          </w:p>
        </w:tc>
        <w:tc>
          <w:tcPr>
            <w:tcW w:w="10980" w:type="dxa"/>
            <w:shd w:val="clear" w:color="auto" w:fill="D9E2F3" w:themeFill="accent1" w:themeFillTint="33"/>
          </w:tcPr>
          <w:p w14:paraId="6F0B734B" w14:textId="5DA9DCB0" w:rsidR="007D4A60" w:rsidRPr="007D4A60" w:rsidRDefault="007D4A60" w:rsidP="002A63A7">
            <w:pPr>
              <w:jc w:val="center"/>
              <w:rPr>
                <w:b/>
                <w:bCs/>
              </w:rPr>
            </w:pPr>
            <w:r>
              <w:rPr>
                <w:b/>
                <w:bCs/>
              </w:rPr>
              <w:t>Activity</w:t>
            </w:r>
          </w:p>
        </w:tc>
        <w:tc>
          <w:tcPr>
            <w:tcW w:w="1255" w:type="dxa"/>
            <w:shd w:val="clear" w:color="auto" w:fill="D9E2F3" w:themeFill="accent1" w:themeFillTint="33"/>
          </w:tcPr>
          <w:p w14:paraId="2552FDC8" w14:textId="0148B5A0" w:rsidR="007D4A60" w:rsidRPr="009B52A5" w:rsidRDefault="009B52A5" w:rsidP="00683959">
            <w:pPr>
              <w:rPr>
                <w:b/>
                <w:bCs/>
              </w:rPr>
            </w:pPr>
            <w:r w:rsidRPr="009B52A5">
              <w:rPr>
                <w:b/>
                <w:bCs/>
              </w:rPr>
              <w:t>Facilitator</w:t>
            </w:r>
          </w:p>
        </w:tc>
      </w:tr>
      <w:tr w:rsidR="009B52A5" w14:paraId="59E6C750" w14:textId="77777777" w:rsidTr="00093D1B">
        <w:trPr>
          <w:trHeight w:val="814"/>
        </w:trPr>
        <w:tc>
          <w:tcPr>
            <w:tcW w:w="715" w:type="dxa"/>
          </w:tcPr>
          <w:p w14:paraId="38B20638" w14:textId="77777777" w:rsidR="009B52A5" w:rsidRDefault="007D4A60" w:rsidP="004F1B43">
            <w:pPr>
              <w:jc w:val="center"/>
            </w:pPr>
            <w:r>
              <w:t>9:00</w:t>
            </w:r>
          </w:p>
          <w:p w14:paraId="28A3E1A4" w14:textId="60E1276A" w:rsidR="007D4A60" w:rsidRDefault="007D4A60" w:rsidP="004F1B43">
            <w:pPr>
              <w:jc w:val="center"/>
            </w:pPr>
            <w:r>
              <w:t>am</w:t>
            </w:r>
          </w:p>
        </w:tc>
        <w:tc>
          <w:tcPr>
            <w:tcW w:w="10980" w:type="dxa"/>
          </w:tcPr>
          <w:p w14:paraId="1D51CAD1" w14:textId="77777777" w:rsidR="007D4A60" w:rsidRDefault="007D4A60" w:rsidP="007D4A60">
            <w:pPr>
              <w:rPr>
                <w:b/>
                <w:bCs/>
              </w:rPr>
            </w:pPr>
            <w:r w:rsidRPr="007D4A60">
              <w:rPr>
                <w:b/>
                <w:bCs/>
              </w:rPr>
              <w:t>Introduction &amp; Welcome</w:t>
            </w:r>
          </w:p>
          <w:p w14:paraId="3A40F780" w14:textId="0A878C69" w:rsidR="007D4A60" w:rsidRDefault="00C76C1B" w:rsidP="0082791A">
            <w:pPr>
              <w:pStyle w:val="ListParagraph"/>
              <w:numPr>
                <w:ilvl w:val="0"/>
                <w:numId w:val="1"/>
              </w:numPr>
              <w:rPr>
                <w:b/>
                <w:bCs/>
              </w:rPr>
            </w:pPr>
            <w:r>
              <w:rPr>
                <w:b/>
                <w:bCs/>
              </w:rPr>
              <w:t>Attendees</w:t>
            </w:r>
            <w:r w:rsidR="009E5632">
              <w:rPr>
                <w:b/>
                <w:bCs/>
              </w:rPr>
              <w:t>’</w:t>
            </w:r>
            <w:r>
              <w:rPr>
                <w:b/>
                <w:bCs/>
              </w:rPr>
              <w:t xml:space="preserve"> </w:t>
            </w:r>
            <w:r w:rsidR="009E5632">
              <w:rPr>
                <w:b/>
                <w:bCs/>
              </w:rPr>
              <w:t>n</w:t>
            </w:r>
            <w:r w:rsidR="00B8168A">
              <w:rPr>
                <w:b/>
                <w:bCs/>
              </w:rPr>
              <w:t>ame</w:t>
            </w:r>
            <w:r w:rsidR="009E5632">
              <w:rPr>
                <w:b/>
                <w:bCs/>
              </w:rPr>
              <w:t xml:space="preserve"> &amp;</w:t>
            </w:r>
            <w:r w:rsidR="00B8168A">
              <w:rPr>
                <w:b/>
                <w:bCs/>
              </w:rPr>
              <w:t xml:space="preserve"> org</w:t>
            </w:r>
          </w:p>
          <w:p w14:paraId="399338EA" w14:textId="4D35ACD5" w:rsidR="00B8168A" w:rsidRDefault="00C26483" w:rsidP="00F30FF5">
            <w:pPr>
              <w:pStyle w:val="ListParagraph"/>
              <w:numPr>
                <w:ilvl w:val="1"/>
                <w:numId w:val="1"/>
              </w:numPr>
            </w:pPr>
            <w:r w:rsidRPr="00C26483">
              <w:t>Kayla</w:t>
            </w:r>
            <w:r w:rsidR="00C10248">
              <w:t xml:space="preserve"> </w:t>
            </w:r>
            <w:r w:rsidR="009E5632">
              <w:t>Kenyon,</w:t>
            </w:r>
            <w:r w:rsidR="00D22066">
              <w:t xml:space="preserve"> </w:t>
            </w:r>
            <w:r w:rsidRPr="00C26483">
              <w:t>Fred Hutch</w:t>
            </w:r>
          </w:p>
          <w:p w14:paraId="625CF125" w14:textId="3DC80EF5" w:rsidR="00C26483" w:rsidRDefault="00C26483" w:rsidP="00F30FF5">
            <w:pPr>
              <w:pStyle w:val="ListParagraph"/>
              <w:numPr>
                <w:ilvl w:val="1"/>
                <w:numId w:val="1"/>
              </w:numPr>
            </w:pPr>
            <w:r>
              <w:t>Mary</w:t>
            </w:r>
            <w:r w:rsidR="00D22066">
              <w:t xml:space="preserve"> Miller</w:t>
            </w:r>
            <w:r w:rsidR="00FD3F99">
              <w:t xml:space="preserve">, </w:t>
            </w:r>
            <w:r>
              <w:t>Comm health educator- Fred Hutch</w:t>
            </w:r>
          </w:p>
          <w:p w14:paraId="67FE2A44" w14:textId="27832E11" w:rsidR="00A21177" w:rsidRDefault="00A21177" w:rsidP="00F30FF5">
            <w:pPr>
              <w:pStyle w:val="ListParagraph"/>
              <w:numPr>
                <w:ilvl w:val="1"/>
                <w:numId w:val="1"/>
              </w:numPr>
            </w:pPr>
            <w:r>
              <w:t>Katie</w:t>
            </w:r>
            <w:r w:rsidR="00614E0B">
              <w:t xml:space="preserve"> Treend</w:t>
            </w:r>
            <w:r w:rsidR="00FD3F99">
              <w:t xml:space="preserve">, </w:t>
            </w:r>
            <w:r>
              <w:t>D</w:t>
            </w:r>
            <w:r w:rsidR="005C26BA">
              <w:t xml:space="preserve">ept. of </w:t>
            </w:r>
            <w:r>
              <w:t>H</w:t>
            </w:r>
            <w:r w:rsidR="005C26BA">
              <w:t>ealth</w:t>
            </w:r>
          </w:p>
          <w:p w14:paraId="5301DF9F" w14:textId="3F2F1A1D" w:rsidR="00D22066" w:rsidRDefault="00D22066" w:rsidP="00F30FF5">
            <w:pPr>
              <w:pStyle w:val="ListParagraph"/>
              <w:numPr>
                <w:ilvl w:val="1"/>
                <w:numId w:val="1"/>
              </w:numPr>
            </w:pPr>
            <w:r>
              <w:t>Sahla Suman</w:t>
            </w:r>
            <w:r w:rsidR="005C26BA">
              <w:t>, Dept. of Health</w:t>
            </w:r>
          </w:p>
          <w:p w14:paraId="1977E370" w14:textId="74A026B8" w:rsidR="00ED4CF4" w:rsidRDefault="00614E0B" w:rsidP="00F30FF5">
            <w:pPr>
              <w:pStyle w:val="ListParagraph"/>
              <w:numPr>
                <w:ilvl w:val="1"/>
                <w:numId w:val="1"/>
              </w:numPr>
            </w:pPr>
            <w:r>
              <w:t>Char</w:t>
            </w:r>
            <w:r w:rsidR="007019D3">
              <w:t xml:space="preserve"> Raunio</w:t>
            </w:r>
            <w:r w:rsidR="00FD3F99">
              <w:t xml:space="preserve">, </w:t>
            </w:r>
            <w:r w:rsidR="00ED4CF4">
              <w:t>American Cancer Society</w:t>
            </w:r>
          </w:p>
          <w:p w14:paraId="64B78D3B" w14:textId="11BDAF51" w:rsidR="00614E0B" w:rsidRDefault="00614E0B" w:rsidP="00F30FF5">
            <w:pPr>
              <w:pStyle w:val="ListParagraph"/>
              <w:numPr>
                <w:ilvl w:val="1"/>
                <w:numId w:val="1"/>
              </w:numPr>
            </w:pPr>
            <w:r>
              <w:t>Daniel</w:t>
            </w:r>
            <w:r w:rsidR="007019D3">
              <w:t xml:space="preserve"> </w:t>
            </w:r>
            <w:r w:rsidR="00FD3F99">
              <w:t xml:space="preserve">Padron, </w:t>
            </w:r>
            <w:r w:rsidR="00ED4CF4">
              <w:t>Fred Hutch</w:t>
            </w:r>
          </w:p>
          <w:p w14:paraId="206D74BA" w14:textId="17E50796" w:rsidR="00F30FF5" w:rsidRDefault="00F30FF5" w:rsidP="00F30FF5">
            <w:pPr>
              <w:pStyle w:val="ListParagraph"/>
              <w:numPr>
                <w:ilvl w:val="1"/>
                <w:numId w:val="1"/>
              </w:numPr>
            </w:pPr>
            <w:r>
              <w:t xml:space="preserve">Katherine </w:t>
            </w:r>
            <w:proofErr w:type="spellStart"/>
            <w:r>
              <w:t>Stang</w:t>
            </w:r>
            <w:proofErr w:type="spellEnd"/>
            <w:r w:rsidR="00FD3F99">
              <w:t xml:space="preserve">, </w:t>
            </w:r>
            <w:r w:rsidR="00F15F49" w:rsidRPr="00F15F49">
              <w:t>Peninsula Community Health Services</w:t>
            </w:r>
          </w:p>
          <w:p w14:paraId="139E0C96" w14:textId="47C57399" w:rsidR="006F222E" w:rsidRDefault="006F222E" w:rsidP="00F30FF5">
            <w:pPr>
              <w:pStyle w:val="ListParagraph"/>
              <w:numPr>
                <w:ilvl w:val="1"/>
                <w:numId w:val="1"/>
              </w:numPr>
            </w:pPr>
            <w:r>
              <w:t>Donna Oliver</w:t>
            </w:r>
            <w:r w:rsidR="00FD3F99">
              <w:t xml:space="preserve">, </w:t>
            </w:r>
            <w:r>
              <w:t>D</w:t>
            </w:r>
            <w:r w:rsidR="00FD68DD">
              <w:t xml:space="preserve">ept. of </w:t>
            </w:r>
            <w:r w:rsidR="005C26BA">
              <w:t>Health</w:t>
            </w:r>
            <w:r w:rsidR="00313BB7">
              <w:t xml:space="preserve"> BCCP</w:t>
            </w:r>
          </w:p>
          <w:p w14:paraId="38A87813" w14:textId="013A1EBC" w:rsidR="00313BB7" w:rsidRDefault="00313BB7" w:rsidP="00F30FF5">
            <w:pPr>
              <w:pStyle w:val="ListParagraph"/>
              <w:numPr>
                <w:ilvl w:val="1"/>
                <w:numId w:val="1"/>
              </w:numPr>
            </w:pPr>
            <w:r>
              <w:t>Jodi Olson</w:t>
            </w:r>
            <w:r w:rsidR="005C26BA">
              <w:t xml:space="preserve">, </w:t>
            </w:r>
            <w:r>
              <w:t xml:space="preserve">Public Health </w:t>
            </w:r>
            <w:proofErr w:type="gramStart"/>
            <w:r>
              <w:t>Seattle</w:t>
            </w:r>
            <w:proofErr w:type="gramEnd"/>
            <w:r>
              <w:t xml:space="preserve"> and King County</w:t>
            </w:r>
          </w:p>
          <w:p w14:paraId="6E55A9F3" w14:textId="2B1B21DC" w:rsidR="00AE3047" w:rsidRDefault="005C26BA" w:rsidP="00F30FF5">
            <w:pPr>
              <w:pStyle w:val="ListParagraph"/>
              <w:numPr>
                <w:ilvl w:val="1"/>
                <w:numId w:val="1"/>
              </w:numPr>
            </w:pPr>
            <w:r>
              <w:t>Eudora, Center</w:t>
            </w:r>
            <w:r w:rsidR="00AE3047">
              <w:t xml:space="preserve"> for multicultural health</w:t>
            </w:r>
            <w:r w:rsidR="00382488">
              <w:t xml:space="preserve">- </w:t>
            </w:r>
          </w:p>
          <w:p w14:paraId="329BAA8C" w14:textId="21E39F49" w:rsidR="00382488" w:rsidRDefault="00382488" w:rsidP="00F30FF5">
            <w:pPr>
              <w:pStyle w:val="ListParagraph"/>
              <w:numPr>
                <w:ilvl w:val="1"/>
                <w:numId w:val="1"/>
              </w:numPr>
            </w:pPr>
            <w:proofErr w:type="spellStart"/>
            <w:r>
              <w:t>Kess</w:t>
            </w:r>
            <w:proofErr w:type="spellEnd"/>
            <w:r>
              <w:t xml:space="preserve"> </w:t>
            </w:r>
            <w:proofErr w:type="spellStart"/>
            <w:r>
              <w:t>Walp</w:t>
            </w:r>
            <w:proofErr w:type="spellEnd"/>
            <w:r w:rsidR="005C26BA">
              <w:t xml:space="preserve">, </w:t>
            </w:r>
            <w:r>
              <w:t>Island Help</w:t>
            </w:r>
            <w:r w:rsidR="004F5BF7">
              <w:t>- first time- listen and learn.</w:t>
            </w:r>
          </w:p>
          <w:p w14:paraId="6359FBF3" w14:textId="7C59041B" w:rsidR="004F5BF7" w:rsidRDefault="004F5BF7" w:rsidP="00F30FF5">
            <w:pPr>
              <w:pStyle w:val="ListParagraph"/>
              <w:numPr>
                <w:ilvl w:val="1"/>
                <w:numId w:val="1"/>
              </w:numPr>
            </w:pPr>
            <w:r>
              <w:t>Kathy</w:t>
            </w:r>
            <w:r w:rsidR="00EF5112">
              <w:t xml:space="preserve"> </w:t>
            </w:r>
            <w:proofErr w:type="spellStart"/>
            <w:r w:rsidR="00EF5112">
              <w:t>Briant</w:t>
            </w:r>
            <w:proofErr w:type="spellEnd"/>
            <w:r w:rsidR="005C26BA">
              <w:t xml:space="preserve">, </w:t>
            </w:r>
            <w:r w:rsidR="00EF5112">
              <w:t>Fred Hutch</w:t>
            </w:r>
          </w:p>
          <w:p w14:paraId="6A45CA78" w14:textId="1F345573" w:rsidR="00EF5112" w:rsidRDefault="00EF5112" w:rsidP="00F30FF5">
            <w:pPr>
              <w:pStyle w:val="ListParagraph"/>
              <w:numPr>
                <w:ilvl w:val="1"/>
                <w:numId w:val="1"/>
              </w:numPr>
            </w:pPr>
            <w:r>
              <w:t>Geoff Jones</w:t>
            </w:r>
            <w:r w:rsidR="005C26BA">
              <w:t xml:space="preserve">, </w:t>
            </w:r>
            <w:r>
              <w:t xml:space="preserve">New Port WA, Eastern WA </w:t>
            </w:r>
            <w:r w:rsidR="00AE17C8">
              <w:t>University, University</w:t>
            </w:r>
            <w:r>
              <w:t xml:space="preserve"> of Washington</w:t>
            </w:r>
          </w:p>
          <w:p w14:paraId="4429CD03" w14:textId="708BAE8A" w:rsidR="00EF5112" w:rsidRDefault="00EF5112" w:rsidP="00F30FF5">
            <w:pPr>
              <w:pStyle w:val="ListParagraph"/>
              <w:numPr>
                <w:ilvl w:val="1"/>
                <w:numId w:val="1"/>
              </w:numPr>
            </w:pPr>
            <w:r>
              <w:t xml:space="preserve">Casey Eastman- </w:t>
            </w:r>
            <w:r w:rsidR="00AD206E">
              <w:t>Dept. of Health</w:t>
            </w:r>
          </w:p>
          <w:p w14:paraId="472C5B3D" w14:textId="62DE947E" w:rsidR="002C1D19" w:rsidRDefault="002C1D19" w:rsidP="00F30FF5">
            <w:pPr>
              <w:pStyle w:val="ListParagraph"/>
              <w:numPr>
                <w:ilvl w:val="1"/>
                <w:numId w:val="1"/>
              </w:numPr>
            </w:pPr>
            <w:r>
              <w:t>Kim Wilson</w:t>
            </w:r>
            <w:r w:rsidR="00AE17C8">
              <w:t xml:space="preserve">, </w:t>
            </w:r>
            <w:r>
              <w:t>Better health together ACH</w:t>
            </w:r>
          </w:p>
          <w:p w14:paraId="49F457E4" w14:textId="2BD28488" w:rsidR="002C1D19" w:rsidRDefault="00F0033B" w:rsidP="00F30FF5">
            <w:pPr>
              <w:pStyle w:val="ListParagraph"/>
              <w:numPr>
                <w:ilvl w:val="1"/>
                <w:numId w:val="1"/>
              </w:numPr>
            </w:pPr>
            <w:r>
              <w:t>Bev Green- Kaiser Permanente</w:t>
            </w:r>
          </w:p>
          <w:p w14:paraId="62586545" w14:textId="142FDBC4" w:rsidR="00F0033B" w:rsidRDefault="00F017C5" w:rsidP="00F30FF5">
            <w:pPr>
              <w:pStyle w:val="ListParagraph"/>
              <w:numPr>
                <w:ilvl w:val="1"/>
                <w:numId w:val="1"/>
              </w:numPr>
            </w:pPr>
            <w:r>
              <w:t>Tammy</w:t>
            </w:r>
            <w:r w:rsidR="00C83F36">
              <w:t>- House of charity- Spokane</w:t>
            </w:r>
          </w:p>
          <w:p w14:paraId="4F60144B" w14:textId="56D1BFC3" w:rsidR="00C83F36" w:rsidRDefault="00F017C5" w:rsidP="00F30FF5">
            <w:pPr>
              <w:pStyle w:val="ListParagraph"/>
              <w:numPr>
                <w:ilvl w:val="1"/>
                <w:numId w:val="1"/>
              </w:numPr>
            </w:pPr>
            <w:r>
              <w:t>Ari Bell Brown</w:t>
            </w:r>
            <w:r w:rsidR="00AE17C8">
              <w:t>,</w:t>
            </w:r>
            <w:r>
              <w:t xml:space="preserve"> Fred Hutch</w:t>
            </w:r>
          </w:p>
          <w:p w14:paraId="2125DF32" w14:textId="4F4DAA5C" w:rsidR="00F017C5" w:rsidRDefault="00F017C5" w:rsidP="00F30FF5">
            <w:pPr>
              <w:pStyle w:val="ListParagraph"/>
              <w:numPr>
                <w:ilvl w:val="1"/>
                <w:numId w:val="1"/>
              </w:numPr>
            </w:pPr>
            <w:r>
              <w:t>Amanda Kimura</w:t>
            </w:r>
            <w:r w:rsidR="00AE17C8">
              <w:t xml:space="preserve">, </w:t>
            </w:r>
            <w:r>
              <w:t>Fred Hutch</w:t>
            </w:r>
          </w:p>
          <w:p w14:paraId="00EA6F39" w14:textId="70A055C1" w:rsidR="00F017C5" w:rsidRDefault="0025318F" w:rsidP="00F30FF5">
            <w:pPr>
              <w:pStyle w:val="ListParagraph"/>
              <w:numPr>
                <w:ilvl w:val="1"/>
                <w:numId w:val="1"/>
              </w:numPr>
            </w:pPr>
            <w:r>
              <w:t>Gwen Weber</w:t>
            </w:r>
            <w:r w:rsidR="00AE17C8">
              <w:t xml:space="preserve">, </w:t>
            </w:r>
            <w:r>
              <w:t>DOH- CRC screening team</w:t>
            </w:r>
          </w:p>
          <w:p w14:paraId="2F145F03" w14:textId="24759737" w:rsidR="0025318F" w:rsidRDefault="0025318F" w:rsidP="00F30FF5">
            <w:pPr>
              <w:pStyle w:val="ListParagraph"/>
              <w:numPr>
                <w:ilvl w:val="1"/>
                <w:numId w:val="1"/>
              </w:numPr>
            </w:pPr>
            <w:r>
              <w:t>Beth Bristol</w:t>
            </w:r>
            <w:r w:rsidR="00AE17C8">
              <w:t xml:space="preserve">, </w:t>
            </w:r>
            <w:r>
              <w:t>P</w:t>
            </w:r>
            <w:r w:rsidR="00AE17C8">
              <w:t xml:space="preserve">atient </w:t>
            </w:r>
            <w:r>
              <w:t xml:space="preserve">outreach- Virginia Mason </w:t>
            </w:r>
          </w:p>
          <w:p w14:paraId="6C18A1C0" w14:textId="00278B5D" w:rsidR="0025318F" w:rsidRDefault="000F3D6E" w:rsidP="00F30FF5">
            <w:pPr>
              <w:pStyle w:val="ListParagraph"/>
              <w:numPr>
                <w:ilvl w:val="1"/>
                <w:numId w:val="1"/>
              </w:numPr>
            </w:pPr>
            <w:proofErr w:type="spellStart"/>
            <w:r w:rsidRPr="000F3D6E">
              <w:t>Shalene</w:t>
            </w:r>
            <w:proofErr w:type="spellEnd"/>
            <w:r w:rsidRPr="000F3D6E">
              <w:t xml:space="preserve"> Nelson</w:t>
            </w:r>
            <w:r w:rsidR="00AE17C8">
              <w:t xml:space="preserve">, </w:t>
            </w:r>
            <w:r w:rsidRPr="000F3D6E">
              <w:t>Confluence Health.</w:t>
            </w:r>
          </w:p>
          <w:p w14:paraId="0BA47404" w14:textId="36FDA730" w:rsidR="00F15F49" w:rsidRDefault="00F15F49" w:rsidP="00F30FF5">
            <w:pPr>
              <w:pStyle w:val="ListParagraph"/>
              <w:numPr>
                <w:ilvl w:val="1"/>
                <w:numId w:val="1"/>
              </w:numPr>
            </w:pPr>
            <w:r w:rsidRPr="00F15F49">
              <w:t>Kim Ward from Providence Inland NW</w:t>
            </w:r>
          </w:p>
          <w:p w14:paraId="3C03A4E5" w14:textId="10810A92" w:rsidR="00796CA1" w:rsidRDefault="00796CA1" w:rsidP="00F30FF5">
            <w:pPr>
              <w:pStyle w:val="ListParagraph"/>
              <w:numPr>
                <w:ilvl w:val="1"/>
                <w:numId w:val="1"/>
              </w:numPr>
            </w:pPr>
            <w:r w:rsidRPr="00796CA1">
              <w:lastRenderedPageBreak/>
              <w:t>Jennifer Johnson-</w:t>
            </w:r>
            <w:proofErr w:type="spellStart"/>
            <w:r w:rsidRPr="00796CA1">
              <w:t>Joefield</w:t>
            </w:r>
            <w:proofErr w:type="spellEnd"/>
            <w:r w:rsidRPr="00796CA1">
              <w:t>, Peninsula Community Health Services</w:t>
            </w:r>
          </w:p>
          <w:p w14:paraId="17C5095B" w14:textId="417F370A" w:rsidR="003E4DB1" w:rsidRDefault="003E4DB1" w:rsidP="00F30FF5">
            <w:pPr>
              <w:pStyle w:val="ListParagraph"/>
              <w:numPr>
                <w:ilvl w:val="1"/>
                <w:numId w:val="1"/>
              </w:numPr>
            </w:pPr>
            <w:r w:rsidRPr="003E4DB1">
              <w:t>Kim Fischer- Oncology Quality Coordinator at Confluence Health</w:t>
            </w:r>
          </w:p>
          <w:p w14:paraId="4CCBD6EB" w14:textId="2E48F1A8" w:rsidR="003E4DB1" w:rsidRDefault="005A70BB" w:rsidP="00F30FF5">
            <w:pPr>
              <w:pStyle w:val="ListParagraph"/>
              <w:numPr>
                <w:ilvl w:val="1"/>
                <w:numId w:val="1"/>
              </w:numPr>
            </w:pPr>
            <w:proofErr w:type="spellStart"/>
            <w:r w:rsidRPr="005A70BB">
              <w:t>Nini</w:t>
            </w:r>
            <w:proofErr w:type="spellEnd"/>
            <w:r w:rsidRPr="005A70BB">
              <w:t xml:space="preserve"> Shridhar</w:t>
            </w:r>
            <w:r w:rsidR="00251E43">
              <w:t xml:space="preserve">- </w:t>
            </w:r>
            <w:r w:rsidRPr="005A70BB">
              <w:t>State Genetics Coordinator</w:t>
            </w:r>
          </w:p>
          <w:p w14:paraId="6977DF11" w14:textId="36229D99" w:rsidR="005A70BB" w:rsidRDefault="005A70BB" w:rsidP="00F30FF5">
            <w:pPr>
              <w:pStyle w:val="ListParagraph"/>
              <w:numPr>
                <w:ilvl w:val="1"/>
                <w:numId w:val="1"/>
              </w:numPr>
            </w:pPr>
            <w:r w:rsidRPr="005A70BB">
              <w:t>Edgar Lopez-Baez, CHW Specialist, Foundation for Healthy Generations</w:t>
            </w:r>
          </w:p>
          <w:p w14:paraId="32A6431C" w14:textId="7CEBE1BE" w:rsidR="005F4BFE" w:rsidRDefault="005F4BFE" w:rsidP="005F4BFE">
            <w:pPr>
              <w:pStyle w:val="ListParagraph"/>
              <w:numPr>
                <w:ilvl w:val="1"/>
                <w:numId w:val="1"/>
              </w:numPr>
            </w:pPr>
            <w:proofErr w:type="spellStart"/>
            <w:r w:rsidRPr="005F4BFE">
              <w:t>Alicyn</w:t>
            </w:r>
            <w:proofErr w:type="spellEnd"/>
            <w:r w:rsidRPr="005F4BFE">
              <w:t xml:space="preserve"> Elder, Community Relations with Coordinated Care serving the greater Spokane </w:t>
            </w:r>
            <w:r w:rsidR="00AE17C8" w:rsidRPr="005F4BFE">
              <w:t>area.</w:t>
            </w:r>
          </w:p>
          <w:p w14:paraId="692B21B9" w14:textId="64E04B8D" w:rsidR="00D34A3B" w:rsidRDefault="00D34A3B" w:rsidP="005F4BFE">
            <w:pPr>
              <w:pStyle w:val="ListParagraph"/>
              <w:numPr>
                <w:ilvl w:val="1"/>
                <w:numId w:val="1"/>
              </w:numPr>
            </w:pPr>
            <w:r>
              <w:t>C</w:t>
            </w:r>
            <w:r w:rsidRPr="00D34A3B">
              <w:t>raig Dee (Diné) project manager for the Indigenous Cancer Health Equity</w:t>
            </w:r>
            <w:r w:rsidR="008E5EE7">
              <w:t xml:space="preserve">- </w:t>
            </w:r>
            <w:r w:rsidRPr="00D34A3B">
              <w:t>Office of Community Outreach &amp; Engagement at Fred Hutch.</w:t>
            </w:r>
          </w:p>
          <w:p w14:paraId="32141BBB" w14:textId="786A4BAF" w:rsidR="00ED4CF4" w:rsidRPr="00C26483" w:rsidRDefault="00A8465C" w:rsidP="008E5EE7">
            <w:pPr>
              <w:pStyle w:val="ListParagraph"/>
              <w:numPr>
                <w:ilvl w:val="1"/>
                <w:numId w:val="1"/>
              </w:numPr>
            </w:pPr>
            <w:r w:rsidRPr="00A8465C">
              <w:t>Dave Iverson, CEO Healthy Ferry County Coalition</w:t>
            </w:r>
          </w:p>
        </w:tc>
        <w:tc>
          <w:tcPr>
            <w:tcW w:w="1255" w:type="dxa"/>
          </w:tcPr>
          <w:p w14:paraId="798E7B7F" w14:textId="1E641A11" w:rsidR="00C82938" w:rsidRDefault="00DE34F4" w:rsidP="009B52A5">
            <w:r>
              <w:lastRenderedPageBreak/>
              <w:t>Kayla</w:t>
            </w:r>
            <w:r w:rsidR="00C76C1B">
              <w:t xml:space="preserve"> Kenyon</w:t>
            </w:r>
          </w:p>
          <w:p w14:paraId="4878B5E4" w14:textId="3DBB4EAD" w:rsidR="00AE3047" w:rsidRDefault="00AE3047" w:rsidP="002A63A7">
            <w:pPr>
              <w:jc w:val="center"/>
            </w:pPr>
          </w:p>
        </w:tc>
      </w:tr>
      <w:tr w:rsidR="009B52A5" w14:paraId="03F5FE6D" w14:textId="77777777" w:rsidTr="00093D1B">
        <w:trPr>
          <w:trHeight w:val="814"/>
        </w:trPr>
        <w:tc>
          <w:tcPr>
            <w:tcW w:w="715" w:type="dxa"/>
          </w:tcPr>
          <w:p w14:paraId="05793FF4" w14:textId="2AF3FEA2" w:rsidR="007D4A60" w:rsidRDefault="0082791A" w:rsidP="002A63A7">
            <w:pPr>
              <w:jc w:val="center"/>
            </w:pPr>
            <w:r>
              <w:t>9:15 am</w:t>
            </w:r>
          </w:p>
        </w:tc>
        <w:tc>
          <w:tcPr>
            <w:tcW w:w="10980" w:type="dxa"/>
          </w:tcPr>
          <w:p w14:paraId="4900F932" w14:textId="4563014B" w:rsidR="007D4A60" w:rsidRDefault="0082791A" w:rsidP="0082791A">
            <w:pPr>
              <w:rPr>
                <w:b/>
                <w:bCs/>
              </w:rPr>
            </w:pPr>
            <w:r w:rsidRPr="0082791A">
              <w:rPr>
                <w:b/>
                <w:bCs/>
              </w:rPr>
              <w:t>History &amp; Context</w:t>
            </w:r>
            <w:r w:rsidR="008E5EE7">
              <w:rPr>
                <w:b/>
                <w:bCs/>
              </w:rPr>
              <w:t xml:space="preserve"> of CRC Task</w:t>
            </w:r>
            <w:r w:rsidR="00111C3B">
              <w:rPr>
                <w:b/>
                <w:bCs/>
              </w:rPr>
              <w:t xml:space="preserve"> F</w:t>
            </w:r>
            <w:r w:rsidR="008E5EE7">
              <w:rPr>
                <w:b/>
                <w:bCs/>
              </w:rPr>
              <w:t>orce</w:t>
            </w:r>
          </w:p>
          <w:p w14:paraId="08988626" w14:textId="5EFEDA37" w:rsidR="00D348D0" w:rsidRDefault="00D348D0" w:rsidP="005F4BFE">
            <w:pPr>
              <w:pStyle w:val="ListParagraph"/>
              <w:numPr>
                <w:ilvl w:val="0"/>
                <w:numId w:val="2"/>
              </w:numPr>
            </w:pPr>
            <w:r>
              <w:t>Since 2016</w:t>
            </w:r>
          </w:p>
          <w:p w14:paraId="4EF50DC6" w14:textId="3882071E" w:rsidR="005F4BFE" w:rsidRDefault="005F4BFE" w:rsidP="005F4BFE">
            <w:pPr>
              <w:pStyle w:val="ListParagraph"/>
              <w:numPr>
                <w:ilvl w:val="0"/>
                <w:numId w:val="2"/>
              </w:numPr>
            </w:pPr>
            <w:r>
              <w:t xml:space="preserve">Aligned with </w:t>
            </w:r>
            <w:hyperlink r:id="rId7" w:history="1">
              <w:r w:rsidRPr="00A52E33">
                <w:rPr>
                  <w:rStyle w:val="Hyperlink"/>
                </w:rPr>
                <w:t xml:space="preserve">National CRC </w:t>
              </w:r>
              <w:r w:rsidR="00615560" w:rsidRPr="00A52E33">
                <w:rPr>
                  <w:rStyle w:val="Hyperlink"/>
                </w:rPr>
                <w:t>roundtable</w:t>
              </w:r>
            </w:hyperlink>
            <w:r w:rsidR="00615560">
              <w:t>.</w:t>
            </w:r>
          </w:p>
          <w:p w14:paraId="6A402D6C" w14:textId="77777777" w:rsidR="00D348D0" w:rsidRDefault="005F4BFE" w:rsidP="005F4BFE">
            <w:pPr>
              <w:pStyle w:val="ListParagraph"/>
              <w:numPr>
                <w:ilvl w:val="0"/>
                <w:numId w:val="2"/>
              </w:numPr>
            </w:pPr>
            <w:r>
              <w:t>Previous campaign</w:t>
            </w:r>
          </w:p>
          <w:p w14:paraId="2A277040" w14:textId="77777777" w:rsidR="00615560" w:rsidRDefault="00615560" w:rsidP="00D348D0">
            <w:pPr>
              <w:pStyle w:val="ListParagraph"/>
              <w:numPr>
                <w:ilvl w:val="1"/>
                <w:numId w:val="2"/>
              </w:numPr>
            </w:pPr>
            <w:r>
              <w:t xml:space="preserve">80% by </w:t>
            </w:r>
            <w:r w:rsidR="00D348D0">
              <w:t>2018</w:t>
            </w:r>
          </w:p>
          <w:p w14:paraId="5DFE06D1" w14:textId="4CCAEF9C" w:rsidR="00615560" w:rsidRDefault="00615560" w:rsidP="00615560">
            <w:pPr>
              <w:pStyle w:val="ListParagraph"/>
              <w:numPr>
                <w:ilvl w:val="2"/>
                <w:numId w:val="2"/>
              </w:numPr>
            </w:pPr>
            <w:r>
              <w:t>Didn’t meet the goal due to various reasons- pandemic.</w:t>
            </w:r>
          </w:p>
          <w:p w14:paraId="095FCD71" w14:textId="6A636C3A" w:rsidR="00615560" w:rsidRDefault="00615560" w:rsidP="00D348D0">
            <w:pPr>
              <w:pStyle w:val="ListParagraph"/>
              <w:numPr>
                <w:ilvl w:val="1"/>
                <w:numId w:val="2"/>
              </w:numPr>
            </w:pPr>
            <w:r>
              <w:t xml:space="preserve">Now- </w:t>
            </w:r>
            <w:hyperlink r:id="rId8" w:history="1">
              <w:r w:rsidRPr="00F960C0">
                <w:rPr>
                  <w:rStyle w:val="Hyperlink"/>
                </w:rPr>
                <w:t>80% in every community</w:t>
              </w:r>
            </w:hyperlink>
          </w:p>
          <w:p w14:paraId="261D6741" w14:textId="77777777" w:rsidR="005F4BFE" w:rsidRDefault="005F4BFE" w:rsidP="00615560">
            <w:pPr>
              <w:pStyle w:val="ListParagraph"/>
              <w:numPr>
                <w:ilvl w:val="0"/>
                <w:numId w:val="2"/>
              </w:numPr>
            </w:pPr>
            <w:r>
              <w:t xml:space="preserve"> </w:t>
            </w:r>
            <w:r w:rsidR="00B16907">
              <w:t>Past meetings:</w:t>
            </w:r>
          </w:p>
          <w:p w14:paraId="1DBAAF14" w14:textId="77777777" w:rsidR="00B16907" w:rsidRDefault="00B16907" w:rsidP="00B16907">
            <w:pPr>
              <w:pStyle w:val="ListParagraph"/>
              <w:numPr>
                <w:ilvl w:val="1"/>
                <w:numId w:val="2"/>
              </w:numPr>
            </w:pPr>
            <w:r>
              <w:t>In- person training, technical assistance</w:t>
            </w:r>
          </w:p>
          <w:p w14:paraId="0B138202" w14:textId="67CB0D8B" w:rsidR="00B16907" w:rsidRDefault="00B16907" w:rsidP="00B16907">
            <w:pPr>
              <w:pStyle w:val="ListParagraph"/>
              <w:numPr>
                <w:ilvl w:val="1"/>
                <w:numId w:val="2"/>
              </w:numPr>
            </w:pPr>
            <w:r>
              <w:t xml:space="preserve">Coordinated Media/ Communication </w:t>
            </w:r>
            <w:r w:rsidR="00093958">
              <w:t>campaign.</w:t>
            </w:r>
          </w:p>
          <w:p w14:paraId="22BE308F" w14:textId="77777777" w:rsidR="00B16907" w:rsidRDefault="007324D7" w:rsidP="007324D7">
            <w:pPr>
              <w:pStyle w:val="ListParagraph"/>
              <w:numPr>
                <w:ilvl w:val="0"/>
                <w:numId w:val="2"/>
              </w:numPr>
            </w:pPr>
            <w:r>
              <w:t>Why this taskforce</w:t>
            </w:r>
          </w:p>
          <w:p w14:paraId="55D007B3" w14:textId="23F77E1D" w:rsidR="007324D7" w:rsidRDefault="00093958" w:rsidP="007324D7">
            <w:pPr>
              <w:pStyle w:val="ListParagraph"/>
              <w:numPr>
                <w:ilvl w:val="1"/>
                <w:numId w:val="2"/>
              </w:numPr>
            </w:pPr>
            <w:r>
              <w:t>Taskforces</w:t>
            </w:r>
            <w:r w:rsidR="007324D7">
              <w:t xml:space="preserve"> provide</w:t>
            </w:r>
            <w:r w:rsidR="00412167">
              <w:t>:</w:t>
            </w:r>
          </w:p>
          <w:p w14:paraId="17EAC7CF" w14:textId="77777777" w:rsidR="007324D7" w:rsidRDefault="007324D7" w:rsidP="00412167">
            <w:pPr>
              <w:pStyle w:val="ListParagraph"/>
              <w:numPr>
                <w:ilvl w:val="2"/>
                <w:numId w:val="2"/>
              </w:numPr>
            </w:pPr>
            <w:r>
              <w:t>Education, training, latest research, data, resources and materials, networking with peers</w:t>
            </w:r>
          </w:p>
          <w:p w14:paraId="5D5998A7" w14:textId="2283CA9D" w:rsidR="006328D5" w:rsidRDefault="006328D5" w:rsidP="00412167">
            <w:pPr>
              <w:pStyle w:val="ListParagraph"/>
              <w:numPr>
                <w:ilvl w:val="2"/>
                <w:numId w:val="2"/>
              </w:numPr>
            </w:pPr>
            <w:r>
              <w:t xml:space="preserve">Coordinate efforts to overcome challenges and accomplish goals </w:t>
            </w:r>
            <w:r w:rsidR="00412167">
              <w:t>together.</w:t>
            </w:r>
          </w:p>
          <w:p w14:paraId="7B59497A" w14:textId="657FD830" w:rsidR="006328D5" w:rsidRDefault="006328D5" w:rsidP="007324D7">
            <w:pPr>
              <w:pStyle w:val="ListParagraph"/>
              <w:numPr>
                <w:ilvl w:val="1"/>
                <w:numId w:val="2"/>
              </w:numPr>
            </w:pPr>
            <w:r>
              <w:t>Example</w:t>
            </w:r>
            <w:r w:rsidR="00F42BF1">
              <w:t>s</w:t>
            </w:r>
            <w:r>
              <w:t xml:space="preserve"> of what we can do today: </w:t>
            </w:r>
          </w:p>
          <w:p w14:paraId="675D3AA8" w14:textId="6AEA3440" w:rsidR="00412167" w:rsidRDefault="00412167" w:rsidP="00412167">
            <w:pPr>
              <w:pStyle w:val="ListParagraph"/>
              <w:numPr>
                <w:ilvl w:val="2"/>
                <w:numId w:val="2"/>
              </w:numPr>
            </w:pPr>
            <w:r>
              <w:t>March- CRC Awareness month- spread the message.</w:t>
            </w:r>
          </w:p>
          <w:p w14:paraId="179718BC" w14:textId="388E2B99" w:rsidR="00412167" w:rsidRPr="005F4BFE" w:rsidRDefault="00412167" w:rsidP="00F42BF1">
            <w:pPr>
              <w:pStyle w:val="ListParagraph"/>
              <w:numPr>
                <w:ilvl w:val="3"/>
                <w:numId w:val="2"/>
              </w:numPr>
            </w:pPr>
            <w:r>
              <w:t xml:space="preserve">Resources to </w:t>
            </w:r>
            <w:r w:rsidR="005B6C36">
              <w:t>use</w:t>
            </w:r>
            <w:hyperlink r:id="rId9" w:anchor=":~:text=Colorectal%20Cancer%20Awareness%20Month%20is,%2C%20treatment%2C%20survivorship%20and%20cure" w:history="1">
              <w:r w:rsidRPr="00066C13">
                <w:rPr>
                  <w:rStyle w:val="Hyperlink"/>
                </w:rPr>
                <w:t xml:space="preserve"> toolkits from GWU</w:t>
              </w:r>
            </w:hyperlink>
          </w:p>
        </w:tc>
        <w:tc>
          <w:tcPr>
            <w:tcW w:w="1255" w:type="dxa"/>
          </w:tcPr>
          <w:p w14:paraId="1A9C9467" w14:textId="0F0C4CAF" w:rsidR="007D4A60" w:rsidRDefault="004F1B43" w:rsidP="009B52A5">
            <w:r>
              <w:t>Katie</w:t>
            </w:r>
            <w:r w:rsidR="003A0CE2">
              <w:t xml:space="preserve"> Treend</w:t>
            </w:r>
          </w:p>
        </w:tc>
      </w:tr>
      <w:tr w:rsidR="009B52A5" w14:paraId="3B59637F" w14:textId="77777777" w:rsidTr="00093D1B">
        <w:trPr>
          <w:trHeight w:val="265"/>
        </w:trPr>
        <w:tc>
          <w:tcPr>
            <w:tcW w:w="715" w:type="dxa"/>
            <w:vMerge w:val="restart"/>
          </w:tcPr>
          <w:p w14:paraId="29EFC272" w14:textId="48AC458F" w:rsidR="00D82B3D" w:rsidRDefault="00D82B3D" w:rsidP="00F1334B">
            <w:pPr>
              <w:jc w:val="center"/>
            </w:pPr>
            <w:r>
              <w:t>9:25</w:t>
            </w:r>
            <w:r w:rsidR="008B5258">
              <w:t xml:space="preserve"> </w:t>
            </w:r>
            <w:r>
              <w:t>am</w:t>
            </w:r>
          </w:p>
        </w:tc>
        <w:tc>
          <w:tcPr>
            <w:tcW w:w="10980" w:type="dxa"/>
          </w:tcPr>
          <w:p w14:paraId="17C478E6" w14:textId="77777777" w:rsidR="00D82B3D" w:rsidRDefault="00D82B3D" w:rsidP="00F1334B">
            <w:pPr>
              <w:rPr>
                <w:b/>
                <w:bCs/>
              </w:rPr>
            </w:pPr>
            <w:r>
              <w:rPr>
                <w:b/>
                <w:bCs/>
              </w:rPr>
              <w:t>Brainstorm and Discussion</w:t>
            </w:r>
          </w:p>
          <w:p w14:paraId="6E0357B8" w14:textId="7312396A" w:rsidR="004C2F43" w:rsidRPr="004C2F43" w:rsidRDefault="00000000" w:rsidP="00F1334B">
            <w:hyperlink r:id="rId10" w:history="1">
              <w:r w:rsidR="004C2F43" w:rsidRPr="009B52A5">
                <w:rPr>
                  <w:rStyle w:val="Hyperlink"/>
                </w:rPr>
                <w:t xml:space="preserve">Link to the </w:t>
              </w:r>
              <w:proofErr w:type="spellStart"/>
              <w:r w:rsidR="00651A42" w:rsidRPr="009B52A5">
                <w:rPr>
                  <w:rStyle w:val="Hyperlink"/>
                </w:rPr>
                <w:t>Jamboard</w:t>
              </w:r>
              <w:proofErr w:type="spellEnd"/>
            </w:hyperlink>
          </w:p>
        </w:tc>
        <w:tc>
          <w:tcPr>
            <w:tcW w:w="1255" w:type="dxa"/>
            <w:vMerge w:val="restart"/>
          </w:tcPr>
          <w:p w14:paraId="1149128D" w14:textId="3E331978" w:rsidR="00D82B3D" w:rsidRDefault="00D82B3D" w:rsidP="00F1334B">
            <w:r>
              <w:t>Mary Miller</w:t>
            </w:r>
          </w:p>
        </w:tc>
      </w:tr>
      <w:tr w:rsidR="009B52A5" w14:paraId="727D587A" w14:textId="77777777" w:rsidTr="00093D1B">
        <w:trPr>
          <w:trHeight w:val="264"/>
        </w:trPr>
        <w:tc>
          <w:tcPr>
            <w:tcW w:w="715" w:type="dxa"/>
            <w:vMerge/>
          </w:tcPr>
          <w:p w14:paraId="61E9AC39" w14:textId="77777777" w:rsidR="00D82B3D" w:rsidRDefault="00D82B3D" w:rsidP="00F1334B">
            <w:pPr>
              <w:jc w:val="center"/>
            </w:pPr>
          </w:p>
        </w:tc>
        <w:tc>
          <w:tcPr>
            <w:tcW w:w="10980" w:type="dxa"/>
          </w:tcPr>
          <w:p w14:paraId="3B497879" w14:textId="41F3CA66" w:rsidR="00D82B3D" w:rsidRPr="007D5696" w:rsidRDefault="00D82B3D" w:rsidP="00D82B3D">
            <w:pPr>
              <w:rPr>
                <w:b/>
                <w:bCs/>
              </w:rPr>
            </w:pPr>
            <w:r w:rsidRPr="007D5696">
              <w:rPr>
                <w:b/>
                <w:bCs/>
              </w:rPr>
              <w:t>Brainstorm</w:t>
            </w:r>
            <w:r w:rsidR="003D1DC7" w:rsidRPr="007D5696">
              <w:rPr>
                <w:b/>
                <w:bCs/>
              </w:rPr>
              <w:t xml:space="preserve"> Notes</w:t>
            </w:r>
          </w:p>
          <w:p w14:paraId="0C9F7FF2" w14:textId="77777777" w:rsidR="00D82B3D" w:rsidRPr="007D5696" w:rsidRDefault="00D82B3D" w:rsidP="00D82B3D">
            <w:pPr>
              <w:rPr>
                <w:b/>
                <w:bCs/>
              </w:rPr>
            </w:pPr>
          </w:p>
          <w:p w14:paraId="5DFC0D0D" w14:textId="24A727E1" w:rsidR="00D82B3D" w:rsidRPr="00F02D84" w:rsidRDefault="00D82B3D" w:rsidP="00D82B3D">
            <w:pPr>
              <w:rPr>
                <w:u w:val="single"/>
              </w:rPr>
            </w:pPr>
            <w:r w:rsidRPr="00F02D84">
              <w:rPr>
                <w:u w:val="single"/>
              </w:rPr>
              <w:t xml:space="preserve">Katie’s </w:t>
            </w:r>
            <w:r w:rsidR="00970B30" w:rsidRPr="00F02D84">
              <w:rPr>
                <w:u w:val="single"/>
              </w:rPr>
              <w:t xml:space="preserve">breakout session </w:t>
            </w:r>
            <w:r w:rsidRPr="00F02D84">
              <w:rPr>
                <w:u w:val="single"/>
              </w:rPr>
              <w:t>notes</w:t>
            </w:r>
          </w:p>
          <w:p w14:paraId="298D9706" w14:textId="77777777" w:rsidR="00D82B3D" w:rsidRPr="007D5696" w:rsidRDefault="00D82B3D" w:rsidP="00D82B3D">
            <w:pPr>
              <w:pStyle w:val="ListParagraph"/>
              <w:numPr>
                <w:ilvl w:val="0"/>
                <w:numId w:val="4"/>
              </w:numPr>
            </w:pPr>
            <w:r w:rsidRPr="007D5696">
              <w:t>What do you want to see happen in this space?</w:t>
            </w:r>
          </w:p>
          <w:p w14:paraId="37E778DA" w14:textId="77777777" w:rsidR="00D82B3D" w:rsidRPr="007D5696" w:rsidRDefault="00D82B3D" w:rsidP="00D82B3D">
            <w:pPr>
              <w:pStyle w:val="ListParagraph"/>
              <w:numPr>
                <w:ilvl w:val="1"/>
                <w:numId w:val="4"/>
              </w:numPr>
            </w:pPr>
            <w:r w:rsidRPr="007D5696">
              <w:t>Edgar- collaborate work, community work.</w:t>
            </w:r>
          </w:p>
          <w:p w14:paraId="46141B76" w14:textId="77777777" w:rsidR="00D82B3D" w:rsidRPr="007D5696" w:rsidRDefault="00D82B3D" w:rsidP="00D82B3D">
            <w:pPr>
              <w:pStyle w:val="ListParagraph"/>
              <w:numPr>
                <w:ilvl w:val="1"/>
                <w:numId w:val="4"/>
              </w:numPr>
            </w:pPr>
            <w:r w:rsidRPr="007D5696">
              <w:lastRenderedPageBreak/>
              <w:t>Kim- Having a toolkit will be awesome, agree with Edgar- developing a care pathway- require a lot of communication- to get the patient from point a to b, multiple barriers along the way, need coordinators to work with the follow up care- multiple touch points, not just one!</w:t>
            </w:r>
          </w:p>
          <w:p w14:paraId="0C6E56A9" w14:textId="77777777" w:rsidR="00D82B3D" w:rsidRPr="007D5696" w:rsidRDefault="00D82B3D" w:rsidP="00D82B3D">
            <w:pPr>
              <w:pStyle w:val="ListParagraph"/>
              <w:numPr>
                <w:ilvl w:val="1"/>
                <w:numId w:val="4"/>
              </w:numPr>
            </w:pPr>
            <w:proofErr w:type="spellStart"/>
            <w:r w:rsidRPr="007D5696">
              <w:t>Kess</w:t>
            </w:r>
            <w:proofErr w:type="spellEnd"/>
            <w:r w:rsidRPr="007D5696">
              <w:t xml:space="preserve"> </w:t>
            </w:r>
            <w:proofErr w:type="spellStart"/>
            <w:r w:rsidRPr="007D5696">
              <w:t>Walp</w:t>
            </w:r>
            <w:proofErr w:type="spellEnd"/>
            <w:r w:rsidRPr="007D5696">
              <w:t>- like to see examples of screening program, especially for rural communities, have a backlog of colonoscopies- ppl are not getting screening, because we don’t have screening test – help community avoid unnecessary colonoscopies if they can get screening- in Anacortes.</w:t>
            </w:r>
          </w:p>
          <w:p w14:paraId="7FFF4E3C" w14:textId="77777777" w:rsidR="00D82B3D" w:rsidRPr="007D5696" w:rsidRDefault="00D82B3D" w:rsidP="00D82B3D">
            <w:pPr>
              <w:pStyle w:val="ListParagraph"/>
              <w:numPr>
                <w:ilvl w:val="1"/>
                <w:numId w:val="4"/>
              </w:numPr>
            </w:pPr>
            <w:r w:rsidRPr="007D5696">
              <w:t>Dave- Rural areas have more barriers.</w:t>
            </w:r>
          </w:p>
          <w:p w14:paraId="00694086" w14:textId="379FDDC8" w:rsidR="00D82B3D" w:rsidRPr="007D5696" w:rsidRDefault="00D82B3D" w:rsidP="00D9475B">
            <w:pPr>
              <w:pStyle w:val="ListParagraph"/>
              <w:numPr>
                <w:ilvl w:val="1"/>
                <w:numId w:val="4"/>
              </w:numPr>
            </w:pPr>
            <w:r w:rsidRPr="007D5696">
              <w:t xml:space="preserve">Kim- </w:t>
            </w:r>
            <w:r w:rsidR="00D9475B">
              <w:t>G</w:t>
            </w:r>
            <w:r w:rsidRPr="007D5696">
              <w:t>iant colon model</w:t>
            </w:r>
            <w:r w:rsidR="00D9475B">
              <w:t xml:space="preserve"> helps </w:t>
            </w:r>
            <w:r w:rsidRPr="007D5696">
              <w:t xml:space="preserve">create a lot of </w:t>
            </w:r>
            <w:r w:rsidR="00651A42" w:rsidRPr="007D5696">
              <w:t>awareness.</w:t>
            </w:r>
          </w:p>
          <w:p w14:paraId="60DCF75F" w14:textId="40F90E85" w:rsidR="00D82B3D" w:rsidRPr="007D5696" w:rsidRDefault="00D82B3D" w:rsidP="00D82B3D">
            <w:pPr>
              <w:pStyle w:val="ListParagraph"/>
              <w:numPr>
                <w:ilvl w:val="0"/>
                <w:numId w:val="4"/>
              </w:numPr>
            </w:pPr>
            <w:r w:rsidRPr="007D5696">
              <w:t>What are</w:t>
            </w:r>
            <w:r w:rsidR="00E651DD" w:rsidRPr="007D5696">
              <w:t xml:space="preserve"> the</w:t>
            </w:r>
            <w:r w:rsidRPr="007D5696">
              <w:t xml:space="preserve"> barriers to screening?</w:t>
            </w:r>
          </w:p>
          <w:p w14:paraId="180AD52D" w14:textId="77777777" w:rsidR="00D82B3D" w:rsidRPr="007D5696" w:rsidRDefault="00D82B3D" w:rsidP="00D82B3D">
            <w:pPr>
              <w:pStyle w:val="ListParagraph"/>
              <w:numPr>
                <w:ilvl w:val="1"/>
                <w:numId w:val="4"/>
              </w:numPr>
            </w:pPr>
            <w:r w:rsidRPr="007D5696">
              <w:t>Edgar- barriers are different for different people, at Sea Mar- don’t have follow up system, financial barriers- restrict follow up to get the colonoscopy, how can we support the community with this?</w:t>
            </w:r>
          </w:p>
          <w:p w14:paraId="72A0E328" w14:textId="77777777" w:rsidR="00D82B3D" w:rsidRPr="007D5696" w:rsidRDefault="00D82B3D" w:rsidP="00D82B3D">
            <w:pPr>
              <w:pStyle w:val="ListParagraph"/>
              <w:numPr>
                <w:ilvl w:val="1"/>
                <w:numId w:val="4"/>
              </w:numPr>
            </w:pPr>
            <w:proofErr w:type="spellStart"/>
            <w:r w:rsidRPr="007D5696">
              <w:t>Kess</w:t>
            </w:r>
            <w:proofErr w:type="spellEnd"/>
            <w:r w:rsidRPr="007D5696">
              <w:t>- for organization- money and resources- where to find the grants for this purpose?</w:t>
            </w:r>
          </w:p>
          <w:p w14:paraId="21375E22" w14:textId="77777777" w:rsidR="00D82B3D" w:rsidRPr="007D5696" w:rsidRDefault="00D82B3D" w:rsidP="00D82B3D">
            <w:pPr>
              <w:pStyle w:val="ListParagraph"/>
              <w:numPr>
                <w:ilvl w:val="0"/>
                <w:numId w:val="4"/>
              </w:numPr>
            </w:pPr>
            <w:r w:rsidRPr="007D5696">
              <w:t>What do you want to see happen in your own communities?</w:t>
            </w:r>
          </w:p>
          <w:p w14:paraId="642307B4" w14:textId="77777777" w:rsidR="00D82B3D" w:rsidRPr="007D5696" w:rsidRDefault="00D82B3D" w:rsidP="00D82B3D">
            <w:pPr>
              <w:pStyle w:val="ListParagraph"/>
              <w:numPr>
                <w:ilvl w:val="1"/>
                <w:numId w:val="4"/>
              </w:numPr>
            </w:pPr>
            <w:r w:rsidRPr="007D5696">
              <w:t>Point person to communicate with primary care or follow up care. Reaching all the touch points.</w:t>
            </w:r>
          </w:p>
          <w:p w14:paraId="7EFA121B" w14:textId="77777777" w:rsidR="00831F97" w:rsidRPr="007D5696" w:rsidRDefault="00831F97" w:rsidP="00D82B3D"/>
          <w:p w14:paraId="2EEB7DED" w14:textId="57E01081" w:rsidR="00D82B3D" w:rsidRPr="00F02D84" w:rsidRDefault="00D82B3D" w:rsidP="00D82B3D">
            <w:pPr>
              <w:rPr>
                <w:u w:val="single"/>
              </w:rPr>
            </w:pPr>
            <w:r w:rsidRPr="00F02D84">
              <w:rPr>
                <w:u w:val="single"/>
              </w:rPr>
              <w:t xml:space="preserve">Daniel’s </w:t>
            </w:r>
            <w:r w:rsidR="00AD2C43" w:rsidRPr="00F02D84">
              <w:rPr>
                <w:u w:val="single"/>
              </w:rPr>
              <w:t>br</w:t>
            </w:r>
            <w:r w:rsidR="00970B30" w:rsidRPr="00F02D84">
              <w:rPr>
                <w:u w:val="single"/>
              </w:rPr>
              <w:t xml:space="preserve">eakout session </w:t>
            </w:r>
            <w:r w:rsidR="003D1DC7" w:rsidRPr="00F02D84">
              <w:rPr>
                <w:u w:val="single"/>
              </w:rPr>
              <w:t>notes</w:t>
            </w:r>
          </w:p>
          <w:p w14:paraId="0440CC8B" w14:textId="77777777" w:rsidR="00D04702" w:rsidRPr="007D5696" w:rsidRDefault="00A11343" w:rsidP="00D04702">
            <w:pPr>
              <w:pStyle w:val="ListParagraph"/>
              <w:numPr>
                <w:ilvl w:val="0"/>
                <w:numId w:val="8"/>
              </w:numPr>
              <w:spacing w:after="160" w:line="259" w:lineRule="auto"/>
            </w:pPr>
            <w:r w:rsidRPr="007D5696">
              <w:t>Geoff Jones:</w:t>
            </w:r>
          </w:p>
          <w:p w14:paraId="1E373F91" w14:textId="36B2CBCA" w:rsidR="00D04702" w:rsidRPr="007D5696" w:rsidRDefault="00A11343" w:rsidP="00D04702">
            <w:pPr>
              <w:pStyle w:val="ListParagraph"/>
              <w:numPr>
                <w:ilvl w:val="1"/>
                <w:numId w:val="8"/>
              </w:numPr>
              <w:spacing w:after="160" w:line="259" w:lineRule="auto"/>
            </w:pPr>
            <w:r w:rsidRPr="007D5696">
              <w:t>Increased access to cancer screenings</w:t>
            </w:r>
          </w:p>
          <w:p w14:paraId="307AD956" w14:textId="77777777" w:rsidR="00D04702" w:rsidRPr="007D5696" w:rsidRDefault="00A11343" w:rsidP="00D04702">
            <w:pPr>
              <w:pStyle w:val="ListParagraph"/>
              <w:numPr>
                <w:ilvl w:val="1"/>
                <w:numId w:val="8"/>
              </w:numPr>
              <w:spacing w:after="160" w:line="259" w:lineRule="auto"/>
            </w:pPr>
            <w:r w:rsidRPr="007D5696">
              <w:t>Place for decent bowel prep (keeping dignity intact)</w:t>
            </w:r>
          </w:p>
          <w:p w14:paraId="144CACA7" w14:textId="4A260AD8" w:rsidR="00A11343" w:rsidRPr="007D5696" w:rsidRDefault="00A11343" w:rsidP="00D04702">
            <w:pPr>
              <w:pStyle w:val="ListParagraph"/>
              <w:numPr>
                <w:ilvl w:val="0"/>
                <w:numId w:val="8"/>
              </w:numPr>
              <w:spacing w:after="160" w:line="259" w:lineRule="auto"/>
            </w:pPr>
            <w:r w:rsidRPr="007D5696">
              <w:t>Casey Eastman:</w:t>
            </w:r>
          </w:p>
          <w:p w14:paraId="63507107" w14:textId="77777777" w:rsidR="0056763E" w:rsidRPr="007D5696" w:rsidRDefault="00A11343" w:rsidP="0056763E">
            <w:pPr>
              <w:pStyle w:val="ListParagraph"/>
              <w:numPr>
                <w:ilvl w:val="0"/>
                <w:numId w:val="7"/>
              </w:numPr>
              <w:spacing w:after="160" w:line="256" w:lineRule="auto"/>
              <w:ind w:left="1800"/>
            </w:pPr>
            <w:r w:rsidRPr="007D5696">
              <w:t>Access/High quality decision making between patient/</w:t>
            </w:r>
            <w:r w:rsidR="00D04702" w:rsidRPr="007D5696">
              <w:t>physician.</w:t>
            </w:r>
          </w:p>
          <w:p w14:paraId="12EFD69A" w14:textId="77777777" w:rsidR="0056763E" w:rsidRPr="007D5696" w:rsidRDefault="00A11343" w:rsidP="0056763E">
            <w:pPr>
              <w:pStyle w:val="ListParagraph"/>
              <w:numPr>
                <w:ilvl w:val="0"/>
                <w:numId w:val="7"/>
              </w:numPr>
              <w:spacing w:after="160" w:line="256" w:lineRule="auto"/>
              <w:ind w:left="1800"/>
            </w:pPr>
            <w:r w:rsidRPr="007D5696">
              <w:t xml:space="preserve">There is less funding from CDC for screenings. Finding ways to leverage money for </w:t>
            </w:r>
            <w:r w:rsidR="00D04702" w:rsidRPr="007D5696">
              <w:t>screenings.</w:t>
            </w:r>
          </w:p>
          <w:p w14:paraId="502F4E1C" w14:textId="77777777" w:rsidR="0056763E" w:rsidRPr="007D5696" w:rsidRDefault="00A11343" w:rsidP="0056763E">
            <w:pPr>
              <w:pStyle w:val="ListParagraph"/>
              <w:numPr>
                <w:ilvl w:val="0"/>
                <w:numId w:val="10"/>
              </w:numPr>
              <w:spacing w:line="256" w:lineRule="auto"/>
            </w:pPr>
            <w:r w:rsidRPr="007D5696">
              <w:t xml:space="preserve">Ari Bell*: </w:t>
            </w:r>
          </w:p>
          <w:p w14:paraId="24C5631A" w14:textId="77777777" w:rsidR="0056763E" w:rsidRPr="007D5696" w:rsidRDefault="00A11343" w:rsidP="0056763E">
            <w:pPr>
              <w:pStyle w:val="ListParagraph"/>
              <w:numPr>
                <w:ilvl w:val="1"/>
                <w:numId w:val="10"/>
              </w:numPr>
              <w:spacing w:line="256" w:lineRule="auto"/>
            </w:pPr>
            <w:r w:rsidRPr="007D5696">
              <w:t xml:space="preserve">Identify dollars for uninsured/underinsured </w:t>
            </w:r>
            <w:r w:rsidR="00D04702" w:rsidRPr="007D5696">
              <w:t>populations.</w:t>
            </w:r>
          </w:p>
          <w:p w14:paraId="4BEA0B5A" w14:textId="77777777" w:rsidR="0056763E" w:rsidRPr="007D5696" w:rsidRDefault="00A11343" w:rsidP="0056763E">
            <w:pPr>
              <w:pStyle w:val="ListParagraph"/>
              <w:numPr>
                <w:ilvl w:val="1"/>
                <w:numId w:val="10"/>
              </w:numPr>
              <w:spacing w:line="256" w:lineRule="auto"/>
            </w:pPr>
            <w:r w:rsidRPr="007D5696">
              <w:t>Create coordinated care (from first contact with physician, to referral, through screening, and follow-up) continuum of care.</w:t>
            </w:r>
          </w:p>
          <w:p w14:paraId="2DB28CD1" w14:textId="1DF7F120" w:rsidR="00D04702" w:rsidRPr="007D5696" w:rsidRDefault="00A11343" w:rsidP="0056763E">
            <w:pPr>
              <w:pStyle w:val="ListParagraph"/>
              <w:numPr>
                <w:ilvl w:val="1"/>
                <w:numId w:val="10"/>
              </w:numPr>
              <w:spacing w:line="256" w:lineRule="auto"/>
            </w:pPr>
            <w:r w:rsidRPr="007D5696">
              <w:t>Lyft Pilot Program (HIPPA compliant)</w:t>
            </w:r>
          </w:p>
          <w:p w14:paraId="5B25D36C" w14:textId="0623FD21" w:rsidR="00A11343" w:rsidRPr="007D5696" w:rsidRDefault="00A11343" w:rsidP="0056763E">
            <w:pPr>
              <w:pStyle w:val="ListParagraph"/>
              <w:numPr>
                <w:ilvl w:val="2"/>
                <w:numId w:val="10"/>
              </w:numPr>
              <w:spacing w:line="256" w:lineRule="auto"/>
            </w:pPr>
            <w:r w:rsidRPr="007D5696">
              <w:t>Contract between Harborview/Lyft for screening transportation</w:t>
            </w:r>
          </w:p>
          <w:p w14:paraId="552CC833" w14:textId="7C562674" w:rsidR="00A11343" w:rsidRPr="007D5696" w:rsidRDefault="00A11343" w:rsidP="00D04702">
            <w:pPr>
              <w:pStyle w:val="ListParagraph"/>
              <w:numPr>
                <w:ilvl w:val="2"/>
                <w:numId w:val="7"/>
              </w:numPr>
              <w:spacing w:line="256" w:lineRule="auto"/>
            </w:pPr>
            <w:r w:rsidRPr="007D5696">
              <w:t xml:space="preserve">Pilot has been going for about a </w:t>
            </w:r>
            <w:r w:rsidR="00D04702" w:rsidRPr="007D5696">
              <w:t>year.</w:t>
            </w:r>
          </w:p>
          <w:p w14:paraId="1AA34FF2" w14:textId="77777777" w:rsidR="00AD2C43" w:rsidRPr="007D5696" w:rsidRDefault="00A11343" w:rsidP="00AD2C43">
            <w:pPr>
              <w:pStyle w:val="ListParagraph"/>
              <w:numPr>
                <w:ilvl w:val="2"/>
                <w:numId w:val="7"/>
              </w:numPr>
              <w:spacing w:line="256" w:lineRule="auto"/>
            </w:pPr>
            <w:r w:rsidRPr="007D5696">
              <w:t xml:space="preserve">Allows riders with moderate </w:t>
            </w:r>
            <w:r w:rsidR="00D04702" w:rsidRPr="007D5696">
              <w:t>sedation.</w:t>
            </w:r>
          </w:p>
          <w:p w14:paraId="00DFA9A7" w14:textId="0DAF56D8" w:rsidR="00D04702" w:rsidRPr="007D5696" w:rsidRDefault="00A11343" w:rsidP="00AD2C43">
            <w:pPr>
              <w:pStyle w:val="ListParagraph"/>
              <w:numPr>
                <w:ilvl w:val="0"/>
                <w:numId w:val="7"/>
              </w:numPr>
              <w:spacing w:line="256" w:lineRule="auto"/>
            </w:pPr>
            <w:proofErr w:type="spellStart"/>
            <w:r w:rsidRPr="007D5696">
              <w:t>Cindee</w:t>
            </w:r>
            <w:proofErr w:type="spellEnd"/>
            <w:r w:rsidRPr="007D5696">
              <w:t xml:space="preserve">: </w:t>
            </w:r>
          </w:p>
          <w:p w14:paraId="3D6D60B2" w14:textId="77777777" w:rsidR="00D82B3D" w:rsidRPr="007D5696" w:rsidRDefault="00A11343" w:rsidP="00D04702">
            <w:pPr>
              <w:pStyle w:val="ListParagraph"/>
              <w:numPr>
                <w:ilvl w:val="1"/>
                <w:numId w:val="7"/>
              </w:numPr>
            </w:pPr>
            <w:r w:rsidRPr="007D5696">
              <w:t>Useful Resources/Materials for our communities (outside of English)</w:t>
            </w:r>
          </w:p>
          <w:p w14:paraId="48E8CB32" w14:textId="77777777" w:rsidR="00970B30" w:rsidRPr="007D5696" w:rsidRDefault="00970B30" w:rsidP="002A6BE4"/>
          <w:p w14:paraId="080D7434" w14:textId="77777777" w:rsidR="002A6BE4" w:rsidRPr="007D5696" w:rsidRDefault="002A6BE4" w:rsidP="002A6BE4">
            <w:pPr>
              <w:rPr>
                <w:u w:val="single"/>
              </w:rPr>
            </w:pPr>
            <w:r w:rsidRPr="007D5696">
              <w:rPr>
                <w:u w:val="single"/>
              </w:rPr>
              <w:lastRenderedPageBreak/>
              <w:t xml:space="preserve">Kayla’s </w:t>
            </w:r>
            <w:r w:rsidR="00970B30" w:rsidRPr="007D5696">
              <w:rPr>
                <w:u w:val="single"/>
              </w:rPr>
              <w:t>breakout session notes</w:t>
            </w:r>
          </w:p>
          <w:p w14:paraId="3CA76563" w14:textId="77777777" w:rsidR="007D5696" w:rsidRPr="007D5696" w:rsidRDefault="007D5696" w:rsidP="007D5696">
            <w:pPr>
              <w:pStyle w:val="ListParagraph"/>
              <w:numPr>
                <w:ilvl w:val="0"/>
                <w:numId w:val="11"/>
              </w:numPr>
              <w:ind w:left="1080"/>
            </w:pPr>
            <w:r w:rsidRPr="007D5696">
              <w:t>What do you want to see happen in this space?</w:t>
            </w:r>
          </w:p>
          <w:p w14:paraId="7CE95377" w14:textId="77777777" w:rsidR="007D5696" w:rsidRPr="007D5696" w:rsidRDefault="007D5696" w:rsidP="007D5696">
            <w:pPr>
              <w:pStyle w:val="ListParagraph"/>
              <w:numPr>
                <w:ilvl w:val="0"/>
                <w:numId w:val="11"/>
              </w:numPr>
              <w:ind w:left="1080"/>
            </w:pPr>
            <w:r w:rsidRPr="007D5696">
              <w:t>Barriers to screening</w:t>
            </w:r>
          </w:p>
          <w:p w14:paraId="1E33E788" w14:textId="77777777" w:rsidR="007D5696" w:rsidRPr="007D5696" w:rsidRDefault="007D5696" w:rsidP="007D5696">
            <w:pPr>
              <w:pStyle w:val="ListParagraph"/>
              <w:numPr>
                <w:ilvl w:val="0"/>
                <w:numId w:val="11"/>
              </w:numPr>
              <w:ind w:left="1080"/>
            </w:pPr>
            <w:r w:rsidRPr="007D5696">
              <w:t>What do you want to see happen in your communities?</w:t>
            </w:r>
          </w:p>
          <w:p w14:paraId="48460414" w14:textId="77777777" w:rsidR="007D5696" w:rsidRPr="007D5696" w:rsidRDefault="007D5696" w:rsidP="007D5696">
            <w:pPr>
              <w:ind w:left="360"/>
            </w:pPr>
          </w:p>
          <w:p w14:paraId="41174B88" w14:textId="77777777" w:rsidR="007D5696" w:rsidRPr="007D5696" w:rsidRDefault="007D5696" w:rsidP="007D5696">
            <w:pPr>
              <w:pStyle w:val="ListParagraph"/>
              <w:numPr>
                <w:ilvl w:val="0"/>
                <w:numId w:val="11"/>
              </w:numPr>
              <w:ind w:left="1080"/>
            </w:pPr>
            <w:r w:rsidRPr="007D5696">
              <w:t>Ryan-ACS</w:t>
            </w:r>
          </w:p>
          <w:p w14:paraId="4886E219" w14:textId="77777777" w:rsidR="007D5696" w:rsidRDefault="007D5696" w:rsidP="007D5696">
            <w:pPr>
              <w:pStyle w:val="ListParagraph"/>
              <w:numPr>
                <w:ilvl w:val="1"/>
                <w:numId w:val="11"/>
              </w:numPr>
              <w:ind w:left="1800"/>
            </w:pPr>
            <w:r w:rsidRPr="007D5696">
              <w:t xml:space="preserve">Prevention and quality of care improvement for CRC. </w:t>
            </w:r>
            <w:proofErr w:type="gramStart"/>
            <w:r w:rsidRPr="007D5696">
              <w:t>Particular focus</w:t>
            </w:r>
            <w:proofErr w:type="gramEnd"/>
            <w:r w:rsidRPr="007D5696">
              <w:t xml:space="preserve"> on provider education, either in the form on creating better content to support provider understanding or in doing better outreach in midst of workforce issues in hospitals and burnout among providers and hospital staff.</w:t>
            </w:r>
          </w:p>
          <w:p w14:paraId="0AA012AC" w14:textId="77777777" w:rsidR="007D5696" w:rsidRDefault="007D5696" w:rsidP="007D5696">
            <w:pPr>
              <w:pStyle w:val="ListParagraph"/>
              <w:numPr>
                <w:ilvl w:val="0"/>
                <w:numId w:val="11"/>
              </w:numPr>
              <w:ind w:left="1080"/>
            </w:pPr>
            <w:r w:rsidRPr="007D5696">
              <w:t>Donna-DOH</w:t>
            </w:r>
          </w:p>
          <w:p w14:paraId="5BE8AAF3" w14:textId="77777777" w:rsidR="007D5696" w:rsidRDefault="007D5696" w:rsidP="007D5696">
            <w:pPr>
              <w:pStyle w:val="ListParagraph"/>
              <w:numPr>
                <w:ilvl w:val="1"/>
                <w:numId w:val="11"/>
              </w:numPr>
              <w:ind w:left="1800"/>
            </w:pPr>
            <w:r w:rsidRPr="007D5696">
              <w:t>Addressing underserved and additional barriers to screening. Enhancing systems in communities and relying on local resources and organizations for navigation and educational training. Community and clinical services connection is a priority.</w:t>
            </w:r>
          </w:p>
          <w:p w14:paraId="7B50E74F" w14:textId="77777777" w:rsidR="007D5696" w:rsidRDefault="007D5696" w:rsidP="007D5696">
            <w:pPr>
              <w:pStyle w:val="ListParagraph"/>
              <w:numPr>
                <w:ilvl w:val="0"/>
                <w:numId w:val="11"/>
              </w:numPr>
              <w:ind w:left="1080"/>
            </w:pPr>
            <w:proofErr w:type="spellStart"/>
            <w:r w:rsidRPr="007D5696">
              <w:t>Nini</w:t>
            </w:r>
            <w:proofErr w:type="spellEnd"/>
            <w:r w:rsidRPr="007D5696">
              <w:t>-DOH</w:t>
            </w:r>
          </w:p>
          <w:p w14:paraId="1DFE5C07" w14:textId="2F438E90" w:rsidR="007D5696" w:rsidRDefault="007D5696" w:rsidP="007D5696">
            <w:pPr>
              <w:pStyle w:val="ListParagraph"/>
              <w:numPr>
                <w:ilvl w:val="1"/>
                <w:numId w:val="11"/>
              </w:numPr>
              <w:ind w:left="1800"/>
            </w:pPr>
            <w:r w:rsidRPr="007D5696">
              <w:t xml:space="preserve">Education on hereditary cancers for better understanding in communities, but </w:t>
            </w:r>
            <w:proofErr w:type="gramStart"/>
            <w:r w:rsidRPr="007D5696">
              <w:t>in particular surrounding</w:t>
            </w:r>
            <w:proofErr w:type="gramEnd"/>
            <w:r w:rsidRPr="007D5696">
              <w:t xml:space="preserve"> Lynch syndrome for CRC outcomes. Family history and outreach to discuss the risks associated with genetic </w:t>
            </w:r>
            <w:r w:rsidR="000F1FA0" w:rsidRPr="007D5696">
              <w:t>factors.</w:t>
            </w:r>
          </w:p>
          <w:p w14:paraId="27F085FF" w14:textId="77777777" w:rsidR="007D5696" w:rsidRDefault="007D5696" w:rsidP="007D5696">
            <w:pPr>
              <w:pStyle w:val="ListParagraph"/>
              <w:numPr>
                <w:ilvl w:val="0"/>
                <w:numId w:val="11"/>
              </w:numPr>
              <w:ind w:left="1080"/>
            </w:pPr>
            <w:r w:rsidRPr="007D5696">
              <w:t>Amanda-FH</w:t>
            </w:r>
          </w:p>
          <w:p w14:paraId="32E1B13E" w14:textId="77777777" w:rsidR="007D5696" w:rsidRDefault="007D5696" w:rsidP="007D5696">
            <w:pPr>
              <w:pStyle w:val="ListParagraph"/>
              <w:numPr>
                <w:ilvl w:val="1"/>
                <w:numId w:val="11"/>
              </w:numPr>
              <w:ind w:left="1800"/>
            </w:pPr>
            <w:r w:rsidRPr="007D5696">
              <w:t>Follow-up in colonoscopy process. Mailed FIT kit program great for getting people screened but needs better follow up to connect patients who test positive with resources for treatment. Different connections to reach more populations. Data linkages for better health systems connection with services and data</w:t>
            </w:r>
          </w:p>
          <w:p w14:paraId="0D537172" w14:textId="77777777" w:rsidR="007D5696" w:rsidRDefault="007D5696" w:rsidP="007D5696">
            <w:pPr>
              <w:pStyle w:val="ListParagraph"/>
              <w:numPr>
                <w:ilvl w:val="0"/>
                <w:numId w:val="11"/>
              </w:numPr>
              <w:ind w:left="1080"/>
            </w:pPr>
            <w:r w:rsidRPr="007D5696">
              <w:t>Gwen-DOH</w:t>
            </w:r>
          </w:p>
          <w:p w14:paraId="0CB2A128" w14:textId="77777777" w:rsidR="007D5696" w:rsidRDefault="007D5696" w:rsidP="007D5696">
            <w:pPr>
              <w:pStyle w:val="ListParagraph"/>
              <w:numPr>
                <w:ilvl w:val="1"/>
                <w:numId w:val="11"/>
              </w:numPr>
              <w:ind w:left="1800"/>
            </w:pPr>
            <w:r w:rsidRPr="007D5696">
              <w:t>messaging surrounding FIT kits and how it guides people to getting a colonoscopy. Expanded outreach and support for more navigation of systems. Sometimes patients don't know what they are supposed to do when they receive information.</w:t>
            </w:r>
          </w:p>
          <w:p w14:paraId="744C8D38" w14:textId="77777777" w:rsidR="007D5696" w:rsidRDefault="007D5696" w:rsidP="007D5696">
            <w:pPr>
              <w:pStyle w:val="ListParagraph"/>
              <w:numPr>
                <w:ilvl w:val="0"/>
                <w:numId w:val="11"/>
              </w:numPr>
              <w:ind w:left="1080"/>
            </w:pPr>
            <w:r w:rsidRPr="007D5696">
              <w:t>Jodi-DOH</w:t>
            </w:r>
          </w:p>
          <w:p w14:paraId="408EB5B3" w14:textId="56DBAB5D" w:rsidR="007D5696" w:rsidRDefault="00111C3B" w:rsidP="007D5696">
            <w:pPr>
              <w:pStyle w:val="ListParagraph"/>
              <w:numPr>
                <w:ilvl w:val="1"/>
                <w:numId w:val="11"/>
              </w:numPr>
            </w:pPr>
            <w:r w:rsidRPr="007D5696">
              <w:t>low-income</w:t>
            </w:r>
            <w:r w:rsidR="007D5696" w:rsidRPr="007D5696">
              <w:t xml:space="preserve"> populations </w:t>
            </w:r>
            <w:proofErr w:type="gramStart"/>
            <w:r w:rsidR="007D5696" w:rsidRPr="007D5696">
              <w:t>in particular undocumented</w:t>
            </w:r>
            <w:proofErr w:type="gramEnd"/>
            <w:r w:rsidR="007D5696" w:rsidRPr="007D5696">
              <w:t xml:space="preserve"> sometimes don't have access to Medicaid and project access can be cumbersome to navigate and get a pro bono colonoscopy. Navigation of systems and interoperability are priorities.</w:t>
            </w:r>
          </w:p>
          <w:p w14:paraId="5C80F3F3" w14:textId="4D18840D" w:rsidR="00970B30" w:rsidRPr="007D5696" w:rsidRDefault="007D5696" w:rsidP="007D5696">
            <w:pPr>
              <w:pStyle w:val="ListParagraph"/>
              <w:numPr>
                <w:ilvl w:val="0"/>
                <w:numId w:val="11"/>
              </w:numPr>
            </w:pPr>
            <w:r w:rsidRPr="007D5696">
              <w:t>Who needs to be invited to the table? ---&gt; gastroenterologists to provide more of a clinical perspective will be important going forward.</w:t>
            </w:r>
          </w:p>
        </w:tc>
        <w:tc>
          <w:tcPr>
            <w:tcW w:w="1255" w:type="dxa"/>
            <w:vMerge/>
          </w:tcPr>
          <w:p w14:paraId="5A1BAB09" w14:textId="77777777" w:rsidR="00D82B3D" w:rsidRDefault="00D82B3D" w:rsidP="00F1334B"/>
        </w:tc>
      </w:tr>
      <w:tr w:rsidR="009B52A5" w14:paraId="17DB87D1" w14:textId="77777777" w:rsidTr="00093D1B">
        <w:trPr>
          <w:trHeight w:val="264"/>
        </w:trPr>
        <w:tc>
          <w:tcPr>
            <w:tcW w:w="715" w:type="dxa"/>
            <w:vMerge/>
          </w:tcPr>
          <w:p w14:paraId="4DB822DA" w14:textId="77777777" w:rsidR="003D1DC7" w:rsidRDefault="003D1DC7" w:rsidP="003D1DC7">
            <w:pPr>
              <w:jc w:val="center"/>
            </w:pPr>
          </w:p>
        </w:tc>
        <w:tc>
          <w:tcPr>
            <w:tcW w:w="10980" w:type="dxa"/>
          </w:tcPr>
          <w:p w14:paraId="15964751" w14:textId="48191750" w:rsidR="003D1DC7" w:rsidRPr="00FE7FB5" w:rsidRDefault="00AD2C43" w:rsidP="003D1DC7">
            <w:pPr>
              <w:rPr>
                <w:b/>
                <w:bCs/>
              </w:rPr>
            </w:pPr>
            <w:r>
              <w:rPr>
                <w:b/>
                <w:bCs/>
              </w:rPr>
              <w:t xml:space="preserve">Whole Group </w:t>
            </w:r>
            <w:r w:rsidR="003D1DC7" w:rsidRPr="00FE7FB5">
              <w:rPr>
                <w:b/>
                <w:bCs/>
              </w:rPr>
              <w:t>Discussion</w:t>
            </w:r>
          </w:p>
          <w:p w14:paraId="413AAB31" w14:textId="4E97BAB1" w:rsidR="003D1DC7" w:rsidRPr="00C50041" w:rsidRDefault="003D1DC7" w:rsidP="003D1DC7">
            <w:pPr>
              <w:pStyle w:val="ListParagraph"/>
              <w:numPr>
                <w:ilvl w:val="0"/>
                <w:numId w:val="4"/>
              </w:numPr>
              <w:rPr>
                <w:b/>
                <w:bCs/>
              </w:rPr>
            </w:pPr>
            <w:r w:rsidRPr="00C50041">
              <w:rPr>
                <w:b/>
                <w:bCs/>
              </w:rPr>
              <w:t xml:space="preserve">Kayla’s </w:t>
            </w:r>
            <w:r w:rsidR="0035189F">
              <w:rPr>
                <w:b/>
                <w:bCs/>
              </w:rPr>
              <w:t xml:space="preserve">group </w:t>
            </w:r>
            <w:r w:rsidR="00C50041" w:rsidRPr="00C50041">
              <w:rPr>
                <w:b/>
                <w:bCs/>
              </w:rPr>
              <w:t>discussion</w:t>
            </w:r>
            <w:r w:rsidR="0035189F">
              <w:rPr>
                <w:b/>
                <w:bCs/>
              </w:rPr>
              <w:t>/share out.</w:t>
            </w:r>
          </w:p>
          <w:p w14:paraId="02C65C8F" w14:textId="77777777" w:rsidR="003D1DC7" w:rsidRDefault="003D1DC7" w:rsidP="003D1DC7">
            <w:pPr>
              <w:pStyle w:val="ListParagraph"/>
              <w:numPr>
                <w:ilvl w:val="1"/>
                <w:numId w:val="4"/>
              </w:numPr>
            </w:pPr>
            <w:r>
              <w:lastRenderedPageBreak/>
              <w:t xml:space="preserve">Themes- access to CRC care and screening, </w:t>
            </w:r>
            <w:proofErr w:type="gramStart"/>
            <w:r>
              <w:t>education</w:t>
            </w:r>
            <w:proofErr w:type="gramEnd"/>
            <w:r>
              <w:t xml:space="preserve"> and navigation of the process- provider and patient education, education about CRC cancer, hereditary cancers, who is not at the table today, this is an open group- be inclusive and we need everyone at the table.</w:t>
            </w:r>
          </w:p>
          <w:p w14:paraId="0ED980B1" w14:textId="77777777" w:rsidR="003D1DC7" w:rsidRPr="00742B6B" w:rsidRDefault="003D1DC7" w:rsidP="003D1DC7">
            <w:pPr>
              <w:rPr>
                <w:b/>
                <w:bCs/>
              </w:rPr>
            </w:pPr>
          </w:p>
          <w:p w14:paraId="069ED60D" w14:textId="15DCEE86" w:rsidR="003D1DC7" w:rsidRDefault="003D1DC7" w:rsidP="003D1DC7">
            <w:pPr>
              <w:pStyle w:val="ListParagraph"/>
              <w:numPr>
                <w:ilvl w:val="0"/>
                <w:numId w:val="4"/>
              </w:numPr>
            </w:pPr>
            <w:r w:rsidRPr="00742B6B">
              <w:rPr>
                <w:b/>
                <w:bCs/>
              </w:rPr>
              <w:t xml:space="preserve">Daniel’s </w:t>
            </w:r>
            <w:r w:rsidR="0035189F">
              <w:rPr>
                <w:b/>
                <w:bCs/>
              </w:rPr>
              <w:t>group</w:t>
            </w:r>
            <w:r w:rsidR="00C50041">
              <w:rPr>
                <w:b/>
                <w:bCs/>
              </w:rPr>
              <w:t xml:space="preserve"> discussion</w:t>
            </w:r>
            <w:r w:rsidR="0035189F">
              <w:rPr>
                <w:b/>
                <w:bCs/>
              </w:rPr>
              <w:t xml:space="preserve">/ share out </w:t>
            </w:r>
            <w:r w:rsidR="003D6F3D">
              <w:rPr>
                <w:noProof/>
              </w:rPr>
              <w:drawing>
                <wp:inline distT="0" distB="0" distL="0" distR="0" wp14:anchorId="6B38141D" wp14:editId="1C3AD939">
                  <wp:extent cx="6040017" cy="3397976"/>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72621" cy="3416318"/>
                          </a:xfrm>
                          <a:prstGeom prst="rect">
                            <a:avLst/>
                          </a:prstGeom>
                        </pic:spPr>
                      </pic:pic>
                    </a:graphicData>
                  </a:graphic>
                </wp:inline>
              </w:drawing>
            </w:r>
          </w:p>
          <w:p w14:paraId="16865C8F" w14:textId="77777777" w:rsidR="003D1DC7" w:rsidRDefault="003D1DC7" w:rsidP="003D1DC7">
            <w:pPr>
              <w:pStyle w:val="ListParagraph"/>
              <w:numPr>
                <w:ilvl w:val="1"/>
                <w:numId w:val="4"/>
              </w:numPr>
            </w:pPr>
            <w:r>
              <w:t xml:space="preserve">Transportation, awareness, navigating through the process, system. </w:t>
            </w:r>
          </w:p>
          <w:p w14:paraId="3B999764" w14:textId="77777777" w:rsidR="003D1DC7" w:rsidRDefault="003D1DC7" w:rsidP="003D1DC7">
            <w:pPr>
              <w:pStyle w:val="ListParagraph"/>
              <w:numPr>
                <w:ilvl w:val="1"/>
                <w:numId w:val="4"/>
              </w:numPr>
            </w:pPr>
            <w:r>
              <w:t xml:space="preserve">What we want to see: </w:t>
            </w:r>
          </w:p>
          <w:p w14:paraId="0E51AF13" w14:textId="77777777" w:rsidR="003D1DC7" w:rsidRDefault="003D1DC7" w:rsidP="003D1DC7">
            <w:pPr>
              <w:pStyle w:val="ListParagraph"/>
              <w:numPr>
                <w:ilvl w:val="2"/>
                <w:numId w:val="4"/>
              </w:numPr>
            </w:pPr>
            <w:r>
              <w:t>strategies sharing, how can we supplement each other to meet the goal, improve structure and communication around FIT and tests.</w:t>
            </w:r>
          </w:p>
          <w:p w14:paraId="6EB613E9" w14:textId="77777777" w:rsidR="003D1DC7" w:rsidRDefault="003D1DC7" w:rsidP="003D1DC7">
            <w:pPr>
              <w:pStyle w:val="ListParagraph"/>
              <w:numPr>
                <w:ilvl w:val="1"/>
                <w:numId w:val="4"/>
              </w:numPr>
            </w:pPr>
            <w:r>
              <w:t xml:space="preserve">Barriers: </w:t>
            </w:r>
          </w:p>
          <w:p w14:paraId="5A26D1B2" w14:textId="6D1FE38C" w:rsidR="003D1DC7" w:rsidRDefault="003D1DC7" w:rsidP="003D1DC7">
            <w:pPr>
              <w:pStyle w:val="ListParagraph"/>
              <w:numPr>
                <w:ilvl w:val="2"/>
                <w:numId w:val="4"/>
              </w:numPr>
            </w:pPr>
            <w:r>
              <w:t xml:space="preserve">shared decision making, follow up- not knowing what the result meaning, cost, prep for the test, continuing care from start to finish and follow </w:t>
            </w:r>
            <w:r w:rsidR="00630759">
              <w:t>up.</w:t>
            </w:r>
            <w:r>
              <w:t xml:space="preserve"> </w:t>
            </w:r>
          </w:p>
          <w:p w14:paraId="1E4783D7" w14:textId="77777777" w:rsidR="003D1DC7" w:rsidRDefault="003D1DC7" w:rsidP="003D1DC7">
            <w:pPr>
              <w:pStyle w:val="ListParagraph"/>
              <w:numPr>
                <w:ilvl w:val="1"/>
                <w:numId w:val="4"/>
              </w:numPr>
            </w:pPr>
            <w:r>
              <w:t xml:space="preserve">Solution to the barriers were discussed- the pilot program. </w:t>
            </w:r>
          </w:p>
          <w:p w14:paraId="38999158" w14:textId="77777777" w:rsidR="003D1DC7" w:rsidRDefault="003D1DC7" w:rsidP="003D1DC7"/>
          <w:p w14:paraId="4E1E9152" w14:textId="19AD9F1A" w:rsidR="003D1DC7" w:rsidRDefault="003D1DC7" w:rsidP="00AF09D5">
            <w:pPr>
              <w:pStyle w:val="ListParagraph"/>
              <w:numPr>
                <w:ilvl w:val="0"/>
                <w:numId w:val="4"/>
              </w:numPr>
            </w:pPr>
            <w:r w:rsidRPr="00742B6B">
              <w:rPr>
                <w:b/>
                <w:bCs/>
              </w:rPr>
              <w:lastRenderedPageBreak/>
              <w:t xml:space="preserve">Katie’s </w:t>
            </w:r>
            <w:r w:rsidR="0035189F">
              <w:rPr>
                <w:b/>
                <w:bCs/>
              </w:rPr>
              <w:t xml:space="preserve">group </w:t>
            </w:r>
            <w:r w:rsidR="00C50041">
              <w:rPr>
                <w:b/>
                <w:bCs/>
              </w:rPr>
              <w:t>discussion</w:t>
            </w:r>
            <w:r w:rsidR="0035189F">
              <w:rPr>
                <w:b/>
                <w:bCs/>
              </w:rPr>
              <w:t>/ share out</w:t>
            </w:r>
            <w:r w:rsidR="00931AE3">
              <w:rPr>
                <w:noProof/>
              </w:rPr>
              <w:drawing>
                <wp:inline distT="0" distB="0" distL="0" distR="0" wp14:anchorId="63CE41C5" wp14:editId="2C41BFD5">
                  <wp:extent cx="6270172" cy="3527456"/>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318760" cy="3554791"/>
                          </a:xfrm>
                          <a:prstGeom prst="rect">
                            <a:avLst/>
                          </a:prstGeom>
                        </pic:spPr>
                      </pic:pic>
                    </a:graphicData>
                  </a:graphic>
                </wp:inline>
              </w:drawing>
            </w:r>
          </w:p>
          <w:p w14:paraId="05B9E89C" w14:textId="77777777" w:rsidR="003D1DC7" w:rsidRDefault="003D1DC7" w:rsidP="003D1DC7">
            <w:pPr>
              <w:pStyle w:val="ListParagraph"/>
              <w:numPr>
                <w:ilvl w:val="1"/>
                <w:numId w:val="4"/>
              </w:numPr>
            </w:pPr>
            <w:r>
              <w:t>Want to see:</w:t>
            </w:r>
          </w:p>
          <w:p w14:paraId="481D58C7" w14:textId="77777777" w:rsidR="003D1DC7" w:rsidRDefault="003D1DC7" w:rsidP="003D1DC7">
            <w:pPr>
              <w:pStyle w:val="ListParagraph"/>
              <w:numPr>
                <w:ilvl w:val="2"/>
                <w:numId w:val="4"/>
              </w:numPr>
            </w:pPr>
            <w:r>
              <w:t>Collaborative work, working with the communities.</w:t>
            </w:r>
          </w:p>
          <w:p w14:paraId="28E3954C" w14:textId="77777777" w:rsidR="003D1DC7" w:rsidRDefault="003D1DC7" w:rsidP="003D1DC7">
            <w:pPr>
              <w:pStyle w:val="ListParagraph"/>
              <w:numPr>
                <w:ilvl w:val="2"/>
                <w:numId w:val="4"/>
              </w:numPr>
            </w:pPr>
            <w:r>
              <w:t>Types of tests, acronyms of test, examples of successful screening programs, tests</w:t>
            </w:r>
          </w:p>
          <w:p w14:paraId="3DE357A1" w14:textId="77777777" w:rsidR="003D1DC7" w:rsidRDefault="003D1DC7" w:rsidP="003D1DC7">
            <w:pPr>
              <w:pStyle w:val="ListParagraph"/>
              <w:numPr>
                <w:ilvl w:val="2"/>
                <w:numId w:val="4"/>
              </w:numPr>
            </w:pPr>
            <w:r>
              <w:t>More educational events</w:t>
            </w:r>
          </w:p>
          <w:p w14:paraId="55A59F38" w14:textId="77777777" w:rsidR="003D1DC7" w:rsidRDefault="003D1DC7" w:rsidP="003D1DC7">
            <w:pPr>
              <w:pStyle w:val="ListParagraph"/>
              <w:numPr>
                <w:ilvl w:val="1"/>
                <w:numId w:val="4"/>
              </w:numPr>
            </w:pPr>
            <w:r>
              <w:t>Barriers:</w:t>
            </w:r>
          </w:p>
          <w:p w14:paraId="4DD9F81E" w14:textId="77777777" w:rsidR="003D1DC7" w:rsidRDefault="003D1DC7" w:rsidP="003D1DC7">
            <w:pPr>
              <w:pStyle w:val="ListParagraph"/>
              <w:numPr>
                <w:ilvl w:val="2"/>
                <w:numId w:val="4"/>
              </w:numPr>
            </w:pPr>
            <w:r>
              <w:t>Not having follow through, especially finance, transportation in rural areas.</w:t>
            </w:r>
          </w:p>
          <w:p w14:paraId="3E106965" w14:textId="77777777" w:rsidR="003D1DC7" w:rsidRDefault="003D1DC7" w:rsidP="003D1DC7">
            <w:pPr>
              <w:pStyle w:val="ListParagraph"/>
              <w:numPr>
                <w:ilvl w:val="2"/>
                <w:numId w:val="4"/>
              </w:numPr>
            </w:pPr>
            <w:r>
              <w:t>For organizations- accessing kit and resources.</w:t>
            </w:r>
          </w:p>
          <w:p w14:paraId="16A82102" w14:textId="77777777" w:rsidR="003D1DC7" w:rsidRDefault="003D1DC7" w:rsidP="003D1DC7">
            <w:pPr>
              <w:pStyle w:val="ListParagraph"/>
              <w:numPr>
                <w:ilvl w:val="1"/>
                <w:numId w:val="4"/>
              </w:numPr>
            </w:pPr>
            <w:r>
              <w:t>Want to see in the community:</w:t>
            </w:r>
          </w:p>
          <w:p w14:paraId="4B0710FC" w14:textId="77777777" w:rsidR="003D1DC7" w:rsidRDefault="003D1DC7" w:rsidP="003D1DC7">
            <w:pPr>
              <w:pStyle w:val="ListParagraph"/>
              <w:numPr>
                <w:ilvl w:val="2"/>
                <w:numId w:val="4"/>
              </w:numPr>
            </w:pPr>
            <w:r>
              <w:t>Care coordinators to work with the follow up care- reaching all touch points.</w:t>
            </w:r>
          </w:p>
          <w:p w14:paraId="6923636B" w14:textId="77777777" w:rsidR="003D1DC7" w:rsidRDefault="003D1DC7" w:rsidP="003D1DC7">
            <w:pPr>
              <w:ind w:left="2160"/>
            </w:pPr>
          </w:p>
          <w:p w14:paraId="0DA9F1D7" w14:textId="3D03A05A" w:rsidR="003D1DC7" w:rsidRPr="00742B6B" w:rsidRDefault="003D1DC7" w:rsidP="003D1DC7">
            <w:pPr>
              <w:pStyle w:val="ListParagraph"/>
              <w:numPr>
                <w:ilvl w:val="0"/>
                <w:numId w:val="4"/>
              </w:numPr>
              <w:rPr>
                <w:b/>
                <w:bCs/>
              </w:rPr>
            </w:pPr>
            <w:r w:rsidRPr="00742B6B">
              <w:rPr>
                <w:b/>
                <w:bCs/>
              </w:rPr>
              <w:t xml:space="preserve">Char’s </w:t>
            </w:r>
            <w:r w:rsidR="0035189F">
              <w:rPr>
                <w:b/>
                <w:bCs/>
              </w:rPr>
              <w:t xml:space="preserve">group </w:t>
            </w:r>
            <w:r w:rsidR="008B5258">
              <w:rPr>
                <w:b/>
                <w:bCs/>
              </w:rPr>
              <w:t>discussion</w:t>
            </w:r>
            <w:r w:rsidR="0035189F">
              <w:rPr>
                <w:b/>
                <w:bCs/>
              </w:rPr>
              <w:t xml:space="preserve">/ share </w:t>
            </w:r>
            <w:r w:rsidR="00B42474">
              <w:rPr>
                <w:b/>
                <w:bCs/>
              </w:rPr>
              <w:t>out.</w:t>
            </w:r>
          </w:p>
          <w:p w14:paraId="4BAF8325" w14:textId="77777777" w:rsidR="003D1DC7" w:rsidRDefault="003D1DC7" w:rsidP="003D1DC7">
            <w:pPr>
              <w:pStyle w:val="ListParagraph"/>
              <w:numPr>
                <w:ilvl w:val="1"/>
                <w:numId w:val="4"/>
              </w:numPr>
            </w:pPr>
            <w:r>
              <w:t>Want to see in the Task force:</w:t>
            </w:r>
          </w:p>
          <w:p w14:paraId="27470B91" w14:textId="77777777" w:rsidR="003D1DC7" w:rsidRDefault="003D1DC7" w:rsidP="003D1DC7">
            <w:pPr>
              <w:pStyle w:val="ListParagraph"/>
              <w:numPr>
                <w:ilvl w:val="2"/>
                <w:numId w:val="4"/>
              </w:numPr>
            </w:pPr>
            <w:r>
              <w:lastRenderedPageBreak/>
              <w:t>Collaboration and learning, data sharing, education, strategies that increase screening rate, eliminate barriers- understanding payment, research, education.</w:t>
            </w:r>
          </w:p>
          <w:p w14:paraId="6B938D71" w14:textId="77777777" w:rsidR="003D1DC7" w:rsidRDefault="003D1DC7" w:rsidP="003D1DC7">
            <w:pPr>
              <w:pStyle w:val="ListParagraph"/>
              <w:numPr>
                <w:ilvl w:val="1"/>
                <w:numId w:val="4"/>
              </w:numPr>
            </w:pPr>
            <w:r>
              <w:t xml:space="preserve">Barriers: </w:t>
            </w:r>
          </w:p>
          <w:p w14:paraId="5B64FE47" w14:textId="77777777" w:rsidR="000F1FA0" w:rsidRDefault="003D1DC7" w:rsidP="003D1DC7">
            <w:pPr>
              <w:pStyle w:val="ListParagraph"/>
              <w:numPr>
                <w:ilvl w:val="2"/>
                <w:numId w:val="4"/>
              </w:numPr>
            </w:pPr>
            <w:r>
              <w:t>Lack of knowledge of payment- insured or not</w:t>
            </w:r>
            <w:r w:rsidR="000F1FA0">
              <w:t>,</w:t>
            </w:r>
            <w:r>
              <w:t xml:space="preserve"> covered or not</w:t>
            </w:r>
          </w:p>
          <w:p w14:paraId="34468EED" w14:textId="77777777" w:rsidR="000F1FA0" w:rsidRDefault="000F1FA0" w:rsidP="003D1DC7">
            <w:pPr>
              <w:pStyle w:val="ListParagraph"/>
              <w:numPr>
                <w:ilvl w:val="2"/>
                <w:numId w:val="4"/>
              </w:numPr>
            </w:pPr>
            <w:r>
              <w:t>L</w:t>
            </w:r>
            <w:r w:rsidR="003D1DC7">
              <w:t>ack of funding</w:t>
            </w:r>
          </w:p>
          <w:p w14:paraId="399DEE59" w14:textId="19496C36" w:rsidR="00F2590A" w:rsidRDefault="003D1DC7" w:rsidP="003D1DC7">
            <w:pPr>
              <w:pStyle w:val="ListParagraph"/>
              <w:numPr>
                <w:ilvl w:val="2"/>
                <w:numId w:val="4"/>
              </w:numPr>
            </w:pPr>
            <w:r>
              <w:t xml:space="preserve"> </w:t>
            </w:r>
            <w:r w:rsidR="000F1FA0">
              <w:t>Cancer r</w:t>
            </w:r>
            <w:r>
              <w:t>ates increasing</w:t>
            </w:r>
          </w:p>
          <w:p w14:paraId="2C1DD9A4" w14:textId="05A0344E" w:rsidR="003D1DC7" w:rsidRPr="00F2590A" w:rsidRDefault="003D1DC7" w:rsidP="00401D78">
            <w:pPr>
              <w:pStyle w:val="ListParagraph"/>
              <w:numPr>
                <w:ilvl w:val="1"/>
                <w:numId w:val="4"/>
              </w:numPr>
            </w:pPr>
            <w:r>
              <w:t xml:space="preserve">Future- looking the report- talk to the leadership </w:t>
            </w:r>
          </w:p>
        </w:tc>
        <w:tc>
          <w:tcPr>
            <w:tcW w:w="1255" w:type="dxa"/>
            <w:vMerge/>
          </w:tcPr>
          <w:p w14:paraId="10333742" w14:textId="77777777" w:rsidR="003D1DC7" w:rsidRDefault="003D1DC7" w:rsidP="003D1DC7"/>
        </w:tc>
      </w:tr>
      <w:tr w:rsidR="009B52A5" w14:paraId="4AAD5918" w14:textId="77777777" w:rsidTr="00093D1B">
        <w:trPr>
          <w:trHeight w:val="784"/>
        </w:trPr>
        <w:tc>
          <w:tcPr>
            <w:tcW w:w="715" w:type="dxa"/>
          </w:tcPr>
          <w:p w14:paraId="33570B09" w14:textId="42F00039" w:rsidR="003D1DC7" w:rsidRDefault="003D1DC7" w:rsidP="003D1DC7">
            <w:pPr>
              <w:jc w:val="center"/>
            </w:pPr>
            <w:r>
              <w:lastRenderedPageBreak/>
              <w:t>9:45 am</w:t>
            </w:r>
          </w:p>
        </w:tc>
        <w:tc>
          <w:tcPr>
            <w:tcW w:w="10980" w:type="dxa"/>
          </w:tcPr>
          <w:p w14:paraId="7E6C49AD" w14:textId="77777777" w:rsidR="003D1DC7" w:rsidRDefault="003D1DC7" w:rsidP="003D1DC7">
            <w:pPr>
              <w:rPr>
                <w:b/>
                <w:bCs/>
              </w:rPr>
            </w:pPr>
            <w:r>
              <w:rPr>
                <w:b/>
                <w:bCs/>
              </w:rPr>
              <w:t>Next Steps</w:t>
            </w:r>
          </w:p>
          <w:p w14:paraId="77CCE390" w14:textId="38A86436" w:rsidR="003D1DC7" w:rsidRPr="003A0CE2" w:rsidRDefault="003D1DC7" w:rsidP="003D1DC7">
            <w:pPr>
              <w:pStyle w:val="ListParagraph"/>
              <w:numPr>
                <w:ilvl w:val="0"/>
                <w:numId w:val="6"/>
              </w:numPr>
              <w:rPr>
                <w:b/>
                <w:bCs/>
              </w:rPr>
            </w:pPr>
            <w:r w:rsidRPr="003A0CE2">
              <w:rPr>
                <w:b/>
                <w:bCs/>
                <w:highlight w:val="yellow"/>
              </w:rPr>
              <w:t>Next meeting is on: June 23</w:t>
            </w:r>
            <w:r w:rsidRPr="003A0CE2">
              <w:rPr>
                <w:b/>
                <w:bCs/>
                <w:highlight w:val="yellow"/>
                <w:vertAlign w:val="superscript"/>
              </w:rPr>
              <w:t>rd</w:t>
            </w:r>
            <w:r w:rsidRPr="003A0CE2">
              <w:rPr>
                <w:b/>
                <w:bCs/>
                <w:highlight w:val="yellow"/>
              </w:rPr>
              <w:t>, 2023.</w:t>
            </w:r>
          </w:p>
          <w:p w14:paraId="23531C6F" w14:textId="38758865" w:rsidR="003D1DC7" w:rsidRDefault="003D1DC7" w:rsidP="003D1DC7">
            <w:pPr>
              <w:pStyle w:val="ListParagraph"/>
              <w:numPr>
                <w:ilvl w:val="0"/>
                <w:numId w:val="5"/>
              </w:numPr>
            </w:pPr>
            <w:r>
              <w:t>Mary and Kayla will send the link and invitation to the meeting.</w:t>
            </w:r>
          </w:p>
          <w:p w14:paraId="52EAAE30" w14:textId="5DA721D1" w:rsidR="003D1DC7" w:rsidRDefault="003D1DC7" w:rsidP="003D1DC7">
            <w:pPr>
              <w:pStyle w:val="ListParagraph"/>
              <w:numPr>
                <w:ilvl w:val="0"/>
                <w:numId w:val="5"/>
              </w:numPr>
            </w:pPr>
            <w:r>
              <w:t xml:space="preserve">Quarterly meetings </w:t>
            </w:r>
          </w:p>
          <w:p w14:paraId="3F9EBB84" w14:textId="77777777" w:rsidR="003D1DC7" w:rsidRDefault="003D1DC7" w:rsidP="003D1DC7">
            <w:pPr>
              <w:pStyle w:val="ListParagraph"/>
              <w:numPr>
                <w:ilvl w:val="0"/>
                <w:numId w:val="5"/>
              </w:numPr>
            </w:pPr>
            <w:r>
              <w:t>Happening now:</w:t>
            </w:r>
          </w:p>
          <w:p w14:paraId="6CA7FD7E" w14:textId="76687611" w:rsidR="003D1DC7" w:rsidRDefault="003D1DC7" w:rsidP="003D1DC7">
            <w:pPr>
              <w:pStyle w:val="ListParagraph"/>
              <w:numPr>
                <w:ilvl w:val="1"/>
                <w:numId w:val="5"/>
              </w:numPr>
            </w:pPr>
            <w:r>
              <w:t>Communication for CRC awareness month</w:t>
            </w:r>
          </w:p>
          <w:p w14:paraId="0D39775F" w14:textId="44106EEE" w:rsidR="003D1DC7" w:rsidRDefault="003D1DC7" w:rsidP="003D1DC7">
            <w:pPr>
              <w:pStyle w:val="ListParagraph"/>
              <w:numPr>
                <w:ilvl w:val="1"/>
                <w:numId w:val="5"/>
              </w:numPr>
            </w:pPr>
            <w:r>
              <w:t>Expand partnership.</w:t>
            </w:r>
          </w:p>
          <w:p w14:paraId="5CE8BCCC" w14:textId="13C2C6B9" w:rsidR="003D1DC7" w:rsidRDefault="003D1DC7" w:rsidP="003D1DC7">
            <w:pPr>
              <w:pStyle w:val="ListParagraph"/>
              <w:numPr>
                <w:ilvl w:val="0"/>
                <w:numId w:val="5"/>
              </w:numPr>
            </w:pPr>
            <w:r>
              <w:t>Future:</w:t>
            </w:r>
          </w:p>
          <w:p w14:paraId="324E5032" w14:textId="5D52B744" w:rsidR="003D1DC7" w:rsidRDefault="003D1DC7" w:rsidP="003D1DC7">
            <w:pPr>
              <w:pStyle w:val="ListParagraph"/>
              <w:numPr>
                <w:ilvl w:val="1"/>
                <w:numId w:val="5"/>
              </w:numPr>
            </w:pPr>
            <w:r>
              <w:t>Formalized shared mission and vision.</w:t>
            </w:r>
          </w:p>
          <w:p w14:paraId="494D8C36" w14:textId="0320722B" w:rsidR="003D1DC7" w:rsidRDefault="003D1DC7" w:rsidP="003D1DC7">
            <w:pPr>
              <w:pStyle w:val="ListParagraph"/>
              <w:numPr>
                <w:ilvl w:val="1"/>
                <w:numId w:val="5"/>
              </w:numPr>
            </w:pPr>
            <w:r>
              <w:t>Identify and reach out to people who are not at the table today and we want to include everyone.</w:t>
            </w:r>
          </w:p>
          <w:p w14:paraId="7D7CEB8F" w14:textId="77777777" w:rsidR="003D1DC7" w:rsidRDefault="003D1DC7" w:rsidP="003D1DC7">
            <w:pPr>
              <w:pStyle w:val="ListParagraph"/>
              <w:numPr>
                <w:ilvl w:val="0"/>
                <w:numId w:val="5"/>
              </w:numPr>
            </w:pPr>
            <w:r>
              <w:t>Contact info:</w:t>
            </w:r>
          </w:p>
          <w:p w14:paraId="51E3E8E2" w14:textId="7DA6D9BB" w:rsidR="003D1DC7" w:rsidRDefault="003D1DC7" w:rsidP="003D1DC7">
            <w:pPr>
              <w:pStyle w:val="ListParagraph"/>
              <w:numPr>
                <w:ilvl w:val="1"/>
                <w:numId w:val="5"/>
              </w:numPr>
            </w:pPr>
            <w:r>
              <w:t>Katie Treend, DOH</w:t>
            </w:r>
          </w:p>
          <w:p w14:paraId="0E21C440" w14:textId="1E90F429" w:rsidR="003D1DC7" w:rsidRPr="00A35CDA" w:rsidRDefault="00000000" w:rsidP="003D1DC7">
            <w:pPr>
              <w:pStyle w:val="ListParagraph"/>
              <w:numPr>
                <w:ilvl w:val="2"/>
                <w:numId w:val="5"/>
              </w:numPr>
            </w:pPr>
            <w:hyperlink r:id="rId13" w:history="1">
              <w:r w:rsidR="00547798" w:rsidRPr="00A35CDA">
                <w:rPr>
                  <w:rStyle w:val="Hyperlink"/>
                </w:rPr>
                <w:t>Katie.Treend@doh.wa.gov</w:t>
              </w:r>
            </w:hyperlink>
            <w:r w:rsidR="00547798">
              <w:t xml:space="preserve"> </w:t>
            </w:r>
          </w:p>
          <w:p w14:paraId="79463730" w14:textId="237E075B" w:rsidR="003D1DC7" w:rsidRDefault="003D1DC7" w:rsidP="003D1DC7">
            <w:pPr>
              <w:pStyle w:val="ListParagraph"/>
              <w:numPr>
                <w:ilvl w:val="2"/>
                <w:numId w:val="5"/>
              </w:numPr>
            </w:pPr>
            <w:r>
              <w:t xml:space="preserve"> 360-236-3674</w:t>
            </w:r>
          </w:p>
          <w:p w14:paraId="0F600A43" w14:textId="4240AAEA" w:rsidR="003D1DC7" w:rsidRDefault="003D1DC7" w:rsidP="003D1DC7">
            <w:pPr>
              <w:pStyle w:val="ListParagraph"/>
              <w:numPr>
                <w:ilvl w:val="1"/>
                <w:numId w:val="5"/>
              </w:numPr>
            </w:pPr>
            <w:r>
              <w:t xml:space="preserve">Mary Miller, </w:t>
            </w:r>
            <w:r w:rsidRPr="00A35CDA">
              <w:t>OCOE</w:t>
            </w:r>
          </w:p>
          <w:p w14:paraId="1A7FA076" w14:textId="4C7FFC68" w:rsidR="003D1DC7" w:rsidRPr="00324F5A" w:rsidRDefault="00000000" w:rsidP="003D1DC7">
            <w:pPr>
              <w:pStyle w:val="ListParagraph"/>
              <w:numPr>
                <w:ilvl w:val="2"/>
                <w:numId w:val="5"/>
              </w:numPr>
            </w:pPr>
            <w:hyperlink r:id="rId14" w:history="1">
              <w:r w:rsidR="003D1DC7" w:rsidRPr="00324F5A">
                <w:rPr>
                  <w:rStyle w:val="Hyperlink"/>
                </w:rPr>
                <w:t>MMiller2@fredhutch.org</w:t>
              </w:r>
            </w:hyperlink>
            <w:r w:rsidR="003D1DC7">
              <w:t xml:space="preserve"> </w:t>
            </w:r>
          </w:p>
          <w:p w14:paraId="2D4F1689" w14:textId="503F7B07" w:rsidR="003D1DC7" w:rsidRPr="00E425CD" w:rsidRDefault="003D1DC7" w:rsidP="003D1DC7">
            <w:pPr>
              <w:pStyle w:val="ListParagraph"/>
              <w:numPr>
                <w:ilvl w:val="2"/>
                <w:numId w:val="5"/>
              </w:numPr>
            </w:pPr>
            <w:r w:rsidRPr="00324F5A">
              <w:t xml:space="preserve">509-280-3863 </w:t>
            </w:r>
          </w:p>
        </w:tc>
        <w:tc>
          <w:tcPr>
            <w:tcW w:w="1255" w:type="dxa"/>
          </w:tcPr>
          <w:p w14:paraId="4E205D6F" w14:textId="2F240F7F" w:rsidR="00547798" w:rsidRDefault="00547798" w:rsidP="003D1DC7">
            <w:r>
              <w:t>Katie Treend</w:t>
            </w:r>
          </w:p>
        </w:tc>
      </w:tr>
    </w:tbl>
    <w:p w14:paraId="0FFC1E8D" w14:textId="77777777" w:rsidR="007D4A60" w:rsidRPr="00943599" w:rsidRDefault="007D4A60" w:rsidP="002A63A7">
      <w:pPr>
        <w:jc w:val="center"/>
      </w:pPr>
    </w:p>
    <w:sectPr w:rsidR="007D4A60" w:rsidRPr="00943599" w:rsidSect="0046751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CEEB" w14:textId="77777777" w:rsidR="00A55168" w:rsidRDefault="00A55168" w:rsidP="005A55F8">
      <w:pPr>
        <w:spacing w:after="0" w:line="240" w:lineRule="auto"/>
      </w:pPr>
      <w:r>
        <w:separator/>
      </w:r>
    </w:p>
  </w:endnote>
  <w:endnote w:type="continuationSeparator" w:id="0">
    <w:p w14:paraId="265B02CB" w14:textId="77777777" w:rsidR="00A55168" w:rsidRDefault="00A55168" w:rsidP="005A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86CC" w14:textId="77777777" w:rsidR="00A55168" w:rsidRDefault="00A55168" w:rsidP="005A55F8">
      <w:pPr>
        <w:spacing w:after="0" w:line="240" w:lineRule="auto"/>
      </w:pPr>
      <w:r>
        <w:separator/>
      </w:r>
    </w:p>
  </w:footnote>
  <w:footnote w:type="continuationSeparator" w:id="0">
    <w:p w14:paraId="58189670" w14:textId="77777777" w:rsidR="00A55168" w:rsidRDefault="00A55168" w:rsidP="005A5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521"/>
    <w:multiLevelType w:val="hybridMultilevel"/>
    <w:tmpl w:val="022CB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2E261F34"/>
    <w:multiLevelType w:val="hybridMultilevel"/>
    <w:tmpl w:val="F5F2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26890"/>
    <w:multiLevelType w:val="hybridMultilevel"/>
    <w:tmpl w:val="6D2A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75E10"/>
    <w:multiLevelType w:val="hybridMultilevel"/>
    <w:tmpl w:val="8E9CA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57ED6"/>
    <w:multiLevelType w:val="hybridMultilevel"/>
    <w:tmpl w:val="575C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62D55"/>
    <w:multiLevelType w:val="hybridMultilevel"/>
    <w:tmpl w:val="54C22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CB5890"/>
    <w:multiLevelType w:val="hybridMultilevel"/>
    <w:tmpl w:val="C6646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D3601F3"/>
    <w:multiLevelType w:val="hybridMultilevel"/>
    <w:tmpl w:val="D0A04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18373A"/>
    <w:multiLevelType w:val="hybridMultilevel"/>
    <w:tmpl w:val="D10C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D5D35"/>
    <w:multiLevelType w:val="hybridMultilevel"/>
    <w:tmpl w:val="17709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381797">
    <w:abstractNumId w:val="3"/>
  </w:num>
  <w:num w:numId="2" w16cid:durableId="1791050940">
    <w:abstractNumId w:val="2"/>
  </w:num>
  <w:num w:numId="3" w16cid:durableId="2108891799">
    <w:abstractNumId w:val="4"/>
  </w:num>
  <w:num w:numId="4" w16cid:durableId="182595601">
    <w:abstractNumId w:val="5"/>
  </w:num>
  <w:num w:numId="5" w16cid:durableId="2033920942">
    <w:abstractNumId w:val="9"/>
  </w:num>
  <w:num w:numId="6" w16cid:durableId="212233833">
    <w:abstractNumId w:val="8"/>
  </w:num>
  <w:num w:numId="7" w16cid:durableId="479464737">
    <w:abstractNumId w:val="6"/>
  </w:num>
  <w:num w:numId="8" w16cid:durableId="373965220">
    <w:abstractNumId w:val="7"/>
  </w:num>
  <w:num w:numId="9" w16cid:durableId="2131508689">
    <w:abstractNumId w:val="6"/>
  </w:num>
  <w:num w:numId="10" w16cid:durableId="1215855075">
    <w:abstractNumId w:val="0"/>
  </w:num>
  <w:num w:numId="11" w16cid:durableId="1215654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F8"/>
    <w:rsid w:val="00006B2A"/>
    <w:rsid w:val="000119A9"/>
    <w:rsid w:val="00066C13"/>
    <w:rsid w:val="0007797F"/>
    <w:rsid w:val="00093958"/>
    <w:rsid w:val="00093D1B"/>
    <w:rsid w:val="000A0FC2"/>
    <w:rsid w:val="000F1FA0"/>
    <w:rsid w:val="000F3D6E"/>
    <w:rsid w:val="00111471"/>
    <w:rsid w:val="00111C3B"/>
    <w:rsid w:val="001153C2"/>
    <w:rsid w:val="0013270B"/>
    <w:rsid w:val="00132C42"/>
    <w:rsid w:val="0014104C"/>
    <w:rsid w:val="00155AB1"/>
    <w:rsid w:val="001772FC"/>
    <w:rsid w:val="00187B86"/>
    <w:rsid w:val="0019486F"/>
    <w:rsid w:val="001B11E3"/>
    <w:rsid w:val="001C0F89"/>
    <w:rsid w:val="001F3630"/>
    <w:rsid w:val="0023439C"/>
    <w:rsid w:val="00243742"/>
    <w:rsid w:val="002453E2"/>
    <w:rsid w:val="00251E43"/>
    <w:rsid w:val="0025318F"/>
    <w:rsid w:val="0027752C"/>
    <w:rsid w:val="00280FC8"/>
    <w:rsid w:val="002A63A7"/>
    <w:rsid w:val="002A6BE4"/>
    <w:rsid w:val="002B3698"/>
    <w:rsid w:val="002C1D19"/>
    <w:rsid w:val="00312BB5"/>
    <w:rsid w:val="00313BB7"/>
    <w:rsid w:val="0032068B"/>
    <w:rsid w:val="00324F5A"/>
    <w:rsid w:val="00327F07"/>
    <w:rsid w:val="00330A4A"/>
    <w:rsid w:val="00341190"/>
    <w:rsid w:val="0035189F"/>
    <w:rsid w:val="00371F17"/>
    <w:rsid w:val="00382488"/>
    <w:rsid w:val="003A0CE2"/>
    <w:rsid w:val="003D1DC7"/>
    <w:rsid w:val="003D6F3D"/>
    <w:rsid w:val="003E4DB1"/>
    <w:rsid w:val="00401D78"/>
    <w:rsid w:val="00412167"/>
    <w:rsid w:val="0046092B"/>
    <w:rsid w:val="00467519"/>
    <w:rsid w:val="004A51F6"/>
    <w:rsid w:val="004A78F6"/>
    <w:rsid w:val="004C09C7"/>
    <w:rsid w:val="004C2F43"/>
    <w:rsid w:val="004E7AF1"/>
    <w:rsid w:val="004F1B43"/>
    <w:rsid w:val="004F5BF7"/>
    <w:rsid w:val="0051647B"/>
    <w:rsid w:val="00534AF4"/>
    <w:rsid w:val="00543569"/>
    <w:rsid w:val="00547798"/>
    <w:rsid w:val="00553293"/>
    <w:rsid w:val="00566F15"/>
    <w:rsid w:val="0056763E"/>
    <w:rsid w:val="00582B91"/>
    <w:rsid w:val="005A55F8"/>
    <w:rsid w:val="005A6B27"/>
    <w:rsid w:val="005A70BB"/>
    <w:rsid w:val="005B6C36"/>
    <w:rsid w:val="005C0F45"/>
    <w:rsid w:val="005C26BA"/>
    <w:rsid w:val="005C7736"/>
    <w:rsid w:val="005D335F"/>
    <w:rsid w:val="005F4BFE"/>
    <w:rsid w:val="005F5728"/>
    <w:rsid w:val="00614E0B"/>
    <w:rsid w:val="00615560"/>
    <w:rsid w:val="00624150"/>
    <w:rsid w:val="00630759"/>
    <w:rsid w:val="006328D5"/>
    <w:rsid w:val="00650ADE"/>
    <w:rsid w:val="00651A42"/>
    <w:rsid w:val="00653231"/>
    <w:rsid w:val="00683959"/>
    <w:rsid w:val="006C08A0"/>
    <w:rsid w:val="006C30F1"/>
    <w:rsid w:val="006C4FD6"/>
    <w:rsid w:val="006C78B9"/>
    <w:rsid w:val="006F222E"/>
    <w:rsid w:val="006F5575"/>
    <w:rsid w:val="00700DC2"/>
    <w:rsid w:val="007019D3"/>
    <w:rsid w:val="0072049F"/>
    <w:rsid w:val="0072660A"/>
    <w:rsid w:val="007324D7"/>
    <w:rsid w:val="00742B6B"/>
    <w:rsid w:val="00765DEA"/>
    <w:rsid w:val="007815B3"/>
    <w:rsid w:val="00796CA1"/>
    <w:rsid w:val="00797FA1"/>
    <w:rsid w:val="007A2559"/>
    <w:rsid w:val="007B0FDE"/>
    <w:rsid w:val="007D4919"/>
    <w:rsid w:val="007D4A60"/>
    <w:rsid w:val="007D5696"/>
    <w:rsid w:val="007D58C8"/>
    <w:rsid w:val="007E0BDD"/>
    <w:rsid w:val="0082791A"/>
    <w:rsid w:val="00831F97"/>
    <w:rsid w:val="00835973"/>
    <w:rsid w:val="00867FFE"/>
    <w:rsid w:val="0087692C"/>
    <w:rsid w:val="008B5258"/>
    <w:rsid w:val="008B746E"/>
    <w:rsid w:val="008C61D1"/>
    <w:rsid w:val="008D5C43"/>
    <w:rsid w:val="008E04C5"/>
    <w:rsid w:val="008E5EE7"/>
    <w:rsid w:val="0092407E"/>
    <w:rsid w:val="00931AE3"/>
    <w:rsid w:val="00937452"/>
    <w:rsid w:val="00943599"/>
    <w:rsid w:val="0096536D"/>
    <w:rsid w:val="00965701"/>
    <w:rsid w:val="00970B30"/>
    <w:rsid w:val="00975C5A"/>
    <w:rsid w:val="009B52A5"/>
    <w:rsid w:val="009C4ACB"/>
    <w:rsid w:val="009C73B2"/>
    <w:rsid w:val="009D01D3"/>
    <w:rsid w:val="009E4F13"/>
    <w:rsid w:val="009E5632"/>
    <w:rsid w:val="00A11343"/>
    <w:rsid w:val="00A122D1"/>
    <w:rsid w:val="00A21177"/>
    <w:rsid w:val="00A35CDA"/>
    <w:rsid w:val="00A52E33"/>
    <w:rsid w:val="00A55168"/>
    <w:rsid w:val="00A624EE"/>
    <w:rsid w:val="00A66533"/>
    <w:rsid w:val="00A8465C"/>
    <w:rsid w:val="00A90D04"/>
    <w:rsid w:val="00A91DC8"/>
    <w:rsid w:val="00AB39E1"/>
    <w:rsid w:val="00AC2639"/>
    <w:rsid w:val="00AD206E"/>
    <w:rsid w:val="00AD2C43"/>
    <w:rsid w:val="00AE17C8"/>
    <w:rsid w:val="00AE3047"/>
    <w:rsid w:val="00AF09D5"/>
    <w:rsid w:val="00AF2688"/>
    <w:rsid w:val="00B04FF4"/>
    <w:rsid w:val="00B16907"/>
    <w:rsid w:val="00B42474"/>
    <w:rsid w:val="00B4318A"/>
    <w:rsid w:val="00B45F82"/>
    <w:rsid w:val="00B8168A"/>
    <w:rsid w:val="00BE0866"/>
    <w:rsid w:val="00BE731E"/>
    <w:rsid w:val="00C10248"/>
    <w:rsid w:val="00C26483"/>
    <w:rsid w:val="00C46178"/>
    <w:rsid w:val="00C50041"/>
    <w:rsid w:val="00C51063"/>
    <w:rsid w:val="00C51CD0"/>
    <w:rsid w:val="00C54FEA"/>
    <w:rsid w:val="00C75763"/>
    <w:rsid w:val="00C76C1B"/>
    <w:rsid w:val="00C7732C"/>
    <w:rsid w:val="00C82938"/>
    <w:rsid w:val="00C83DA5"/>
    <w:rsid w:val="00C83F36"/>
    <w:rsid w:val="00C862BF"/>
    <w:rsid w:val="00C95179"/>
    <w:rsid w:val="00C95CF3"/>
    <w:rsid w:val="00CB66C9"/>
    <w:rsid w:val="00CC74B9"/>
    <w:rsid w:val="00CF192C"/>
    <w:rsid w:val="00D04702"/>
    <w:rsid w:val="00D0685A"/>
    <w:rsid w:val="00D11437"/>
    <w:rsid w:val="00D11CAB"/>
    <w:rsid w:val="00D22066"/>
    <w:rsid w:val="00D27833"/>
    <w:rsid w:val="00D348D0"/>
    <w:rsid w:val="00D34A3B"/>
    <w:rsid w:val="00D35802"/>
    <w:rsid w:val="00D436B0"/>
    <w:rsid w:val="00D82B3D"/>
    <w:rsid w:val="00D859B6"/>
    <w:rsid w:val="00D928AB"/>
    <w:rsid w:val="00D9475B"/>
    <w:rsid w:val="00DB1BBB"/>
    <w:rsid w:val="00DE34F4"/>
    <w:rsid w:val="00DE7D26"/>
    <w:rsid w:val="00DF2984"/>
    <w:rsid w:val="00DF5D9B"/>
    <w:rsid w:val="00E3602E"/>
    <w:rsid w:val="00E425CD"/>
    <w:rsid w:val="00E474DA"/>
    <w:rsid w:val="00E5208B"/>
    <w:rsid w:val="00E651DD"/>
    <w:rsid w:val="00E7280D"/>
    <w:rsid w:val="00E77451"/>
    <w:rsid w:val="00E865BD"/>
    <w:rsid w:val="00EC0C67"/>
    <w:rsid w:val="00EC48A8"/>
    <w:rsid w:val="00ED4CF4"/>
    <w:rsid w:val="00EE58E5"/>
    <w:rsid w:val="00EF5112"/>
    <w:rsid w:val="00F0033B"/>
    <w:rsid w:val="00F017C5"/>
    <w:rsid w:val="00F02D84"/>
    <w:rsid w:val="00F1334B"/>
    <w:rsid w:val="00F15F49"/>
    <w:rsid w:val="00F2590A"/>
    <w:rsid w:val="00F30FF5"/>
    <w:rsid w:val="00F334E5"/>
    <w:rsid w:val="00F42BF1"/>
    <w:rsid w:val="00F61A34"/>
    <w:rsid w:val="00F80D6D"/>
    <w:rsid w:val="00F9113D"/>
    <w:rsid w:val="00F94B17"/>
    <w:rsid w:val="00F960C0"/>
    <w:rsid w:val="00FA30FB"/>
    <w:rsid w:val="00FD3F99"/>
    <w:rsid w:val="00FD5FA8"/>
    <w:rsid w:val="00FD68DD"/>
    <w:rsid w:val="00F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E366"/>
  <w15:chartTrackingRefBased/>
  <w15:docId w15:val="{D7AF591D-7D60-432F-984D-A472CF89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5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35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791A"/>
    <w:pPr>
      <w:ind w:left="720"/>
      <w:contextualSpacing/>
    </w:pPr>
  </w:style>
  <w:style w:type="character" w:styleId="Hyperlink">
    <w:name w:val="Hyperlink"/>
    <w:basedOn w:val="DefaultParagraphFont"/>
    <w:uiPriority w:val="99"/>
    <w:unhideWhenUsed/>
    <w:rsid w:val="005A70BB"/>
    <w:rPr>
      <w:color w:val="0563C1" w:themeColor="hyperlink"/>
      <w:u w:val="single"/>
    </w:rPr>
  </w:style>
  <w:style w:type="character" w:styleId="UnresolvedMention">
    <w:name w:val="Unresolved Mention"/>
    <w:basedOn w:val="DefaultParagraphFont"/>
    <w:uiPriority w:val="99"/>
    <w:semiHidden/>
    <w:unhideWhenUsed/>
    <w:rsid w:val="005A7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2829">
      <w:bodyDiv w:val="1"/>
      <w:marLeft w:val="0"/>
      <w:marRight w:val="0"/>
      <w:marTop w:val="0"/>
      <w:marBottom w:val="0"/>
      <w:divBdr>
        <w:top w:val="none" w:sz="0" w:space="0" w:color="auto"/>
        <w:left w:val="none" w:sz="0" w:space="0" w:color="auto"/>
        <w:bottom w:val="none" w:sz="0" w:space="0" w:color="auto"/>
        <w:right w:val="none" w:sz="0" w:space="0" w:color="auto"/>
      </w:divBdr>
    </w:div>
    <w:div w:id="921182356">
      <w:bodyDiv w:val="1"/>
      <w:marLeft w:val="0"/>
      <w:marRight w:val="0"/>
      <w:marTop w:val="0"/>
      <w:marBottom w:val="0"/>
      <w:divBdr>
        <w:top w:val="none" w:sz="0" w:space="0" w:color="auto"/>
        <w:left w:val="none" w:sz="0" w:space="0" w:color="auto"/>
        <w:bottom w:val="none" w:sz="0" w:space="0" w:color="auto"/>
        <w:right w:val="none" w:sz="0" w:space="0" w:color="auto"/>
      </w:divBdr>
    </w:div>
    <w:div w:id="1840734977">
      <w:bodyDiv w:val="1"/>
      <w:marLeft w:val="0"/>
      <w:marRight w:val="0"/>
      <w:marTop w:val="0"/>
      <w:marBottom w:val="0"/>
      <w:divBdr>
        <w:top w:val="none" w:sz="0" w:space="0" w:color="auto"/>
        <w:left w:val="none" w:sz="0" w:space="0" w:color="auto"/>
        <w:bottom w:val="none" w:sz="0" w:space="0" w:color="auto"/>
        <w:right w:val="none" w:sz="0" w:space="0" w:color="auto"/>
      </w:divBdr>
    </w:div>
    <w:div w:id="19461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rt.org/80-in-every-community-2/" TargetMode="External"/><Relationship Id="rId13" Type="http://schemas.openxmlformats.org/officeDocument/2006/relationships/hyperlink" Target="mailto:Katie.Treend@doh.wa.gov" TargetMode="External"/><Relationship Id="rId3" Type="http://schemas.openxmlformats.org/officeDocument/2006/relationships/settings" Target="settings.xml"/><Relationship Id="rId7" Type="http://schemas.openxmlformats.org/officeDocument/2006/relationships/hyperlink" Target="https://nccrt.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cc02.safelinks.protection.outlook.com/?url=https%3A%2F%2Furldefense.com%2Fv3%2F__https%3A%2Fjamboard.google.com%2Fd%2F1FddngdI_bC6X0kgNDpRgIGYnOs4RKfh6VtecUOr85wU%2Fedit%3Fusp%3Dsharing__%3B!!GuAItXPztq0!lh-WNltd6ZsiyJJdMnOKAn_CMONvTmPrAV0XyduAGbV3AdRuD7p8OYSu3wmGuEXlMwTppbovlq6_Embv8f98NHjzQtiPppWvDg%24&amp;data=05%7C01%7CSahla.Suman%40doh.wa.gov%7Cb3add7bd4732408a557d08db1b838834%7C11d0e217264e400a8ba057dcc127d72d%7C0%7C0%7C638134024134336352%7CUnknown%7CTWFpbGZsb3d8eyJWIjoiMC4wLjAwMDAiLCJQIjoiV2luMzIiLCJBTiI6Ik1haWwiLCJXVCI6Mn0%3D%7C3000%7C%7C%7C&amp;sdata=Mt799c84tK3oIHNOHIbZS%2Fe%2BZd62VzOsmtxU7wDL%2FCQ%3D&amp;reserved=0" TargetMode="External"/><Relationship Id="rId4" Type="http://schemas.openxmlformats.org/officeDocument/2006/relationships/webSettings" Target="webSettings.xml"/><Relationship Id="rId9" Type="http://schemas.openxmlformats.org/officeDocument/2006/relationships/hyperlink" Target="https://cancercontroltap.smhs.gwu.edu/news/colorectal-cancer-awareness-month-campaign" TargetMode="External"/><Relationship Id="rId14" Type="http://schemas.openxmlformats.org/officeDocument/2006/relationships/hyperlink" Target="mailto:MMiller2@fredhu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Thekke Edivettiyakath, Sahla Suman (DOH)</dc:creator>
  <cp:keywords/>
  <dc:description/>
  <cp:lastModifiedBy>Thekke Edivettiyakath, Sahla Suman (DOH)</cp:lastModifiedBy>
  <cp:revision>219</cp:revision>
  <dcterms:created xsi:type="dcterms:W3CDTF">2023-03-03T16:33:00Z</dcterms:created>
  <dcterms:modified xsi:type="dcterms:W3CDTF">2023-03-07T18:53:00Z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2023-03-03T16:33:36Z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86513a4f-c494-48eb-8f54-5477a30bc936</vt:lpwstr>
  </property>
  <property fmtid="{D5CDD505-2E9C-101B-9397-08002B2CF9AE}" pid="8" name="MSIP_Label_1520fa42-cf58-4c22-8b93-58cf1d3bd1cb_ContentBits">
    <vt:lpwstr>0</vt:lpwstr>
  </property>
</Properties>
</file>