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7CBE" w14:textId="77777777" w:rsidR="00267D09" w:rsidRDefault="00267D09" w:rsidP="00267D09">
      <w:pPr>
        <w:jc w:val="center"/>
        <w:rPr>
          <w:b/>
          <w:bCs/>
          <w:sz w:val="24"/>
          <w:szCs w:val="24"/>
        </w:rPr>
      </w:pPr>
      <w:r w:rsidRPr="00604619">
        <w:rPr>
          <w:b/>
          <w:bCs/>
          <w:sz w:val="24"/>
          <w:szCs w:val="24"/>
        </w:rPr>
        <w:t>Agenda - NW CRC Task Force Quarterly Meeting</w:t>
      </w:r>
    </w:p>
    <w:p w14:paraId="0C753F65" w14:textId="1207B003" w:rsidR="00267D09" w:rsidRPr="00604619" w:rsidRDefault="00267D09" w:rsidP="00267D09">
      <w:pPr>
        <w:jc w:val="center"/>
        <w:rPr>
          <w:sz w:val="24"/>
          <w:szCs w:val="24"/>
        </w:rPr>
      </w:pPr>
      <w:r w:rsidRPr="00EC569A">
        <w:rPr>
          <w:b/>
          <w:bCs/>
          <w:sz w:val="24"/>
          <w:szCs w:val="24"/>
        </w:rPr>
        <w:t>Date</w:t>
      </w:r>
      <w:r w:rsidRPr="00604619">
        <w:rPr>
          <w:sz w:val="24"/>
          <w:szCs w:val="24"/>
        </w:rPr>
        <w:t>:</w:t>
      </w:r>
      <w:r>
        <w:rPr>
          <w:sz w:val="24"/>
          <w:szCs w:val="24"/>
        </w:rPr>
        <w:t xml:space="preserve"> 10/01/2024, </w:t>
      </w:r>
      <w:r w:rsidRPr="00EC569A">
        <w:rPr>
          <w:b/>
          <w:bCs/>
          <w:sz w:val="24"/>
          <w:szCs w:val="24"/>
        </w:rPr>
        <w:t>Time</w:t>
      </w:r>
      <w:r>
        <w:rPr>
          <w:sz w:val="24"/>
          <w:szCs w:val="24"/>
        </w:rPr>
        <w:t>: 9:00 am- 11:00</w:t>
      </w:r>
      <w:r w:rsidR="00C76333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</w:p>
    <w:p w14:paraId="090DCC47" w14:textId="77777777" w:rsidR="00267D09" w:rsidRDefault="00267D09" w:rsidP="00267D09">
      <w:pPr>
        <w:jc w:val="center"/>
      </w:pPr>
      <w:r w:rsidRPr="00604619">
        <w:rPr>
          <w:sz w:val="24"/>
          <w:szCs w:val="24"/>
        </w:rPr>
        <w:t>Zoom Link:</w:t>
      </w:r>
      <w:r w:rsidRPr="00F4046A">
        <w:t xml:space="preserve"> </w:t>
      </w:r>
      <w:r w:rsidRPr="00725389">
        <w:br/>
      </w:r>
      <w:hyperlink r:id="rId5" w:tgtFrame="_blank" w:tooltip="https://us06web.zoom.us/j/88315081241?pwd=wune21zobf4eb3sc0agplxnlqle02d.1" w:history="1">
        <w:r w:rsidRPr="00725389">
          <w:rPr>
            <w:rStyle w:val="Hyperlink"/>
          </w:rPr>
          <w:t>https://us06web.zoom.us/j/88315081241?pwd=wUnE21zobf4eb3sc0agpLXnLqlE02d.1</w:t>
        </w:r>
      </w:hyperlink>
    </w:p>
    <w:p w14:paraId="71627750" w14:textId="77777777" w:rsidR="00267D09" w:rsidRPr="00725389" w:rsidRDefault="00267D09" w:rsidP="00267D09">
      <w:pPr>
        <w:jc w:val="center"/>
      </w:pPr>
      <w:r w:rsidRPr="00725389">
        <w:t>Meeting ID: 883 1508 1241</w:t>
      </w:r>
      <w:r w:rsidRPr="00725389">
        <w:br/>
        <w:t>Passcode: 065091</w:t>
      </w:r>
    </w:p>
    <w:tbl>
      <w:tblPr>
        <w:tblStyle w:val="TableGrid"/>
        <w:tblpPr w:leftFromText="180" w:rightFromText="180" w:vertAnchor="page" w:horzAnchor="margin" w:tblpXSpec="center" w:tblpY="4501"/>
        <w:tblW w:w="8095" w:type="dxa"/>
        <w:tblLook w:val="04A0" w:firstRow="1" w:lastRow="0" w:firstColumn="1" w:lastColumn="0" w:noHBand="0" w:noVBand="1"/>
      </w:tblPr>
      <w:tblGrid>
        <w:gridCol w:w="2160"/>
        <w:gridCol w:w="5935"/>
      </w:tblGrid>
      <w:tr w:rsidR="00D5447A" w14:paraId="2BA1C0EF" w14:textId="77777777" w:rsidTr="00D5447A">
        <w:trPr>
          <w:trHeight w:val="464"/>
        </w:trPr>
        <w:tc>
          <w:tcPr>
            <w:tcW w:w="2160" w:type="dxa"/>
          </w:tcPr>
          <w:p w14:paraId="01735B76" w14:textId="77777777" w:rsidR="00D5447A" w:rsidRPr="00A77233" w:rsidRDefault="00D5447A" w:rsidP="00D5447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77233">
              <w:rPr>
                <w:b/>
                <w:bCs/>
              </w:rPr>
              <w:t>Time</w:t>
            </w:r>
          </w:p>
        </w:tc>
        <w:tc>
          <w:tcPr>
            <w:tcW w:w="5935" w:type="dxa"/>
          </w:tcPr>
          <w:p w14:paraId="41887949" w14:textId="64FB7383" w:rsidR="00D5447A" w:rsidRPr="00A77233" w:rsidRDefault="00D5447A" w:rsidP="00D5447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77233">
              <w:rPr>
                <w:b/>
                <w:bCs/>
              </w:rPr>
              <w:t>Topics</w:t>
            </w:r>
            <w:r>
              <w:rPr>
                <w:b/>
                <w:bCs/>
              </w:rPr>
              <w:t xml:space="preserve"> &amp; Speakers</w:t>
            </w:r>
          </w:p>
        </w:tc>
      </w:tr>
      <w:tr w:rsidR="00D5447A" w14:paraId="4BF44B8F" w14:textId="77777777" w:rsidTr="00D5447A">
        <w:trPr>
          <w:trHeight w:val="465"/>
        </w:trPr>
        <w:tc>
          <w:tcPr>
            <w:tcW w:w="2160" w:type="dxa"/>
          </w:tcPr>
          <w:p w14:paraId="213D3407" w14:textId="77777777" w:rsidR="00D5447A" w:rsidRDefault="00D5447A" w:rsidP="00D5447A">
            <w:pPr>
              <w:pStyle w:val="ListParagraph"/>
              <w:ind w:left="0"/>
            </w:pPr>
            <w:r>
              <w:t>9:05 am- 9:15 am</w:t>
            </w:r>
          </w:p>
        </w:tc>
        <w:tc>
          <w:tcPr>
            <w:tcW w:w="5935" w:type="dxa"/>
          </w:tcPr>
          <w:p w14:paraId="4401B600" w14:textId="77777777" w:rsidR="00D5447A" w:rsidRDefault="00D5447A" w:rsidP="00D5447A">
            <w:pPr>
              <w:pStyle w:val="ListParagraph"/>
              <w:ind w:left="0"/>
            </w:pPr>
            <w:r>
              <w:t xml:space="preserve">Welcome, Introduction &amp; Agenda, </w:t>
            </w:r>
          </w:p>
          <w:p w14:paraId="10B00674" w14:textId="77777777" w:rsidR="00D5447A" w:rsidRDefault="00D5447A" w:rsidP="00D5447A">
            <w:pPr>
              <w:pStyle w:val="ListParagraph"/>
              <w:ind w:left="0"/>
            </w:pPr>
            <w:r>
              <w:t>2025 Meeting Dates</w:t>
            </w:r>
          </w:p>
        </w:tc>
      </w:tr>
      <w:tr w:rsidR="00D5447A" w14:paraId="12511F71" w14:textId="77777777" w:rsidTr="00D5447A">
        <w:trPr>
          <w:trHeight w:val="530"/>
        </w:trPr>
        <w:tc>
          <w:tcPr>
            <w:tcW w:w="2160" w:type="dxa"/>
          </w:tcPr>
          <w:p w14:paraId="7603885C" w14:textId="77777777" w:rsidR="00D5447A" w:rsidRDefault="00D5447A" w:rsidP="00D5447A">
            <w:pPr>
              <w:pStyle w:val="ListParagraph"/>
              <w:ind w:left="0"/>
            </w:pPr>
            <w:r>
              <w:t>9:15 am- 9:50 am</w:t>
            </w:r>
          </w:p>
        </w:tc>
        <w:tc>
          <w:tcPr>
            <w:tcW w:w="5935" w:type="dxa"/>
          </w:tcPr>
          <w:p w14:paraId="00932258" w14:textId="23773704" w:rsidR="00D5447A" w:rsidRDefault="00D5447A" w:rsidP="00D5447A">
            <w:pPr>
              <w:pStyle w:val="ListParagraph"/>
              <w:ind w:left="0"/>
            </w:pPr>
            <w:r>
              <w:t>Presentation 1: CRC Screening Blood Test</w:t>
            </w:r>
          </w:p>
          <w:p w14:paraId="27993342" w14:textId="77777777" w:rsidR="00D5447A" w:rsidRDefault="00D5447A" w:rsidP="00D5447A">
            <w:pPr>
              <w:pStyle w:val="ListParagraph"/>
              <w:ind w:left="0"/>
            </w:pPr>
          </w:p>
          <w:p w14:paraId="3B5021AD" w14:textId="77777777" w:rsidR="00D5447A" w:rsidRDefault="00D5447A" w:rsidP="00D5447A">
            <w:pPr>
              <w:pStyle w:val="ListParagraph"/>
              <w:ind w:left="0"/>
            </w:pPr>
            <w:r>
              <w:t>Speaker: Dr. Rachel Issaka, Fred Hutch Cancer Research Center</w:t>
            </w:r>
          </w:p>
          <w:p w14:paraId="0C28BFC2" w14:textId="77777777" w:rsidR="00D5447A" w:rsidRDefault="00D5447A" w:rsidP="00D5447A">
            <w:pPr>
              <w:pStyle w:val="ListParagraph"/>
              <w:ind w:left="0"/>
            </w:pPr>
          </w:p>
        </w:tc>
      </w:tr>
      <w:tr w:rsidR="00D5447A" w14:paraId="3AD46281" w14:textId="77777777" w:rsidTr="00D5447A">
        <w:trPr>
          <w:trHeight w:val="465"/>
        </w:trPr>
        <w:tc>
          <w:tcPr>
            <w:tcW w:w="2160" w:type="dxa"/>
          </w:tcPr>
          <w:p w14:paraId="4D2FDABD" w14:textId="77777777" w:rsidR="00D5447A" w:rsidRDefault="00D5447A" w:rsidP="00D5447A">
            <w:pPr>
              <w:pStyle w:val="ListParagraph"/>
              <w:ind w:left="0"/>
            </w:pPr>
            <w:r>
              <w:t>9:50 am- 10:00 am</w:t>
            </w:r>
          </w:p>
          <w:p w14:paraId="3FE75057" w14:textId="77777777" w:rsidR="00D5447A" w:rsidRDefault="00D5447A" w:rsidP="00D5447A">
            <w:pPr>
              <w:pStyle w:val="ListParagraph"/>
              <w:ind w:left="0"/>
            </w:pPr>
          </w:p>
        </w:tc>
        <w:tc>
          <w:tcPr>
            <w:tcW w:w="5935" w:type="dxa"/>
          </w:tcPr>
          <w:p w14:paraId="56CE13A4" w14:textId="20103E3F" w:rsidR="00D5447A" w:rsidRDefault="00D5447A" w:rsidP="008D3FD5">
            <w:pPr>
              <w:pStyle w:val="ListParagraph"/>
              <w:ind w:left="0"/>
            </w:pPr>
            <w:r>
              <w:t>Share Updates and Upcoming Event</w:t>
            </w:r>
            <w:r w:rsidR="008D3FD5">
              <w:t>s</w:t>
            </w:r>
          </w:p>
        </w:tc>
      </w:tr>
      <w:tr w:rsidR="00D5447A" w14:paraId="5A0F9D01" w14:textId="77777777" w:rsidTr="00D5447A">
        <w:trPr>
          <w:trHeight w:val="449"/>
        </w:trPr>
        <w:tc>
          <w:tcPr>
            <w:tcW w:w="2160" w:type="dxa"/>
          </w:tcPr>
          <w:p w14:paraId="00D3C63C" w14:textId="77777777" w:rsidR="00D5447A" w:rsidRDefault="00D5447A" w:rsidP="00D5447A">
            <w:pPr>
              <w:pStyle w:val="ListParagraph"/>
              <w:ind w:left="0"/>
            </w:pPr>
            <w:r>
              <w:t xml:space="preserve">10:00 am- 10:15 am </w:t>
            </w:r>
          </w:p>
        </w:tc>
        <w:tc>
          <w:tcPr>
            <w:tcW w:w="5935" w:type="dxa"/>
          </w:tcPr>
          <w:p w14:paraId="57689754" w14:textId="77777777" w:rsidR="00D5447A" w:rsidRDefault="00D5447A" w:rsidP="00D5447A">
            <w:pPr>
              <w:pStyle w:val="ListParagraph"/>
              <w:ind w:left="0"/>
            </w:pPr>
            <w:r>
              <w:t xml:space="preserve">Presentation 2: ACS National Resources for Colorectal Cancer </w:t>
            </w:r>
          </w:p>
          <w:p w14:paraId="62825FCF" w14:textId="77777777" w:rsidR="00D5447A" w:rsidRDefault="00D5447A" w:rsidP="00D5447A">
            <w:pPr>
              <w:pStyle w:val="ListParagraph"/>
              <w:ind w:left="0"/>
            </w:pPr>
          </w:p>
          <w:p w14:paraId="7A779EAF" w14:textId="2C15C1D0" w:rsidR="00D5447A" w:rsidRDefault="00D5447A" w:rsidP="00D5447A">
            <w:pPr>
              <w:pStyle w:val="ListParagraph"/>
              <w:ind w:left="0"/>
            </w:pPr>
            <w:r>
              <w:t>Speaker: Emily Bell, Director of the National CRC Roundtable</w:t>
            </w:r>
          </w:p>
        </w:tc>
      </w:tr>
      <w:tr w:rsidR="00D5447A" w14:paraId="065B12C8" w14:textId="77777777" w:rsidTr="00D5447A">
        <w:trPr>
          <w:trHeight w:val="449"/>
        </w:trPr>
        <w:tc>
          <w:tcPr>
            <w:tcW w:w="2160" w:type="dxa"/>
          </w:tcPr>
          <w:p w14:paraId="24070BE7" w14:textId="77777777" w:rsidR="00D5447A" w:rsidRDefault="00D5447A" w:rsidP="00D5447A">
            <w:pPr>
              <w:pStyle w:val="ListParagraph"/>
              <w:ind w:left="0"/>
            </w:pPr>
            <w:r>
              <w:t xml:space="preserve">10:15 am- 10:45 am </w:t>
            </w:r>
          </w:p>
        </w:tc>
        <w:tc>
          <w:tcPr>
            <w:tcW w:w="5935" w:type="dxa"/>
          </w:tcPr>
          <w:p w14:paraId="6DE5076F" w14:textId="736A7A97" w:rsidR="00D5447A" w:rsidRDefault="00D5447A" w:rsidP="00A904B4">
            <w:pPr>
              <w:pStyle w:val="ListParagraph"/>
              <w:ind w:left="0"/>
            </w:pPr>
            <w:r>
              <w:t>Presentation 3: CRC Data Update – Oregon &amp; Washington</w:t>
            </w:r>
          </w:p>
        </w:tc>
      </w:tr>
      <w:tr w:rsidR="00D5447A" w14:paraId="4EEC92C8" w14:textId="77777777" w:rsidTr="00D5447A">
        <w:trPr>
          <w:trHeight w:val="449"/>
        </w:trPr>
        <w:tc>
          <w:tcPr>
            <w:tcW w:w="2160" w:type="dxa"/>
          </w:tcPr>
          <w:p w14:paraId="6EEC3408" w14:textId="77777777" w:rsidR="00D5447A" w:rsidRDefault="00D5447A" w:rsidP="00D5447A">
            <w:pPr>
              <w:pStyle w:val="ListParagraph"/>
              <w:ind w:left="0"/>
            </w:pPr>
            <w:r>
              <w:t xml:space="preserve">10:45 am- 10:55 am </w:t>
            </w:r>
          </w:p>
        </w:tc>
        <w:tc>
          <w:tcPr>
            <w:tcW w:w="5935" w:type="dxa"/>
          </w:tcPr>
          <w:p w14:paraId="76950BA4" w14:textId="77777777" w:rsidR="00D5447A" w:rsidRDefault="00D5447A" w:rsidP="00D5447A">
            <w:pPr>
              <w:pStyle w:val="ListParagraph"/>
              <w:ind w:left="0"/>
            </w:pPr>
            <w:r>
              <w:t>CRC Communication Campaign Workgroup Updates</w:t>
            </w:r>
          </w:p>
        </w:tc>
      </w:tr>
      <w:tr w:rsidR="00D5447A" w14:paraId="37438122" w14:textId="77777777" w:rsidTr="00D5447A">
        <w:trPr>
          <w:trHeight w:val="464"/>
        </w:trPr>
        <w:tc>
          <w:tcPr>
            <w:tcW w:w="2160" w:type="dxa"/>
          </w:tcPr>
          <w:p w14:paraId="64C7D467" w14:textId="77777777" w:rsidR="00D5447A" w:rsidRDefault="00D5447A" w:rsidP="00D5447A">
            <w:pPr>
              <w:pStyle w:val="ListParagraph"/>
              <w:ind w:left="0"/>
            </w:pPr>
            <w:r>
              <w:t>10:55 am- 11:00 am</w:t>
            </w:r>
          </w:p>
        </w:tc>
        <w:tc>
          <w:tcPr>
            <w:tcW w:w="5935" w:type="dxa"/>
          </w:tcPr>
          <w:p w14:paraId="612C53C6" w14:textId="77777777" w:rsidR="00D5447A" w:rsidRDefault="00D5447A" w:rsidP="00D5447A">
            <w:pPr>
              <w:pStyle w:val="ListParagraph"/>
              <w:ind w:left="0"/>
            </w:pPr>
            <w:r>
              <w:t xml:space="preserve">Wrap up </w:t>
            </w:r>
          </w:p>
          <w:p w14:paraId="7C96C365" w14:textId="77777777" w:rsidR="00D5447A" w:rsidRDefault="00D5447A" w:rsidP="00D5447A"/>
          <w:p w14:paraId="3ED2EC2F" w14:textId="77777777" w:rsidR="00D5447A" w:rsidRDefault="00D5447A" w:rsidP="00D5447A">
            <w:r>
              <w:t>2025 Meeting Dates &amp; Time</w:t>
            </w:r>
          </w:p>
          <w:p w14:paraId="3CBB8F88" w14:textId="77777777" w:rsidR="00D5447A" w:rsidRDefault="00D5447A" w:rsidP="00D5447A">
            <w:pPr>
              <w:pStyle w:val="ListParagraph"/>
              <w:numPr>
                <w:ilvl w:val="0"/>
                <w:numId w:val="1"/>
              </w:numPr>
            </w:pPr>
            <w:r>
              <w:t>Tuesday, February 18</w:t>
            </w:r>
            <w:r w:rsidRPr="00CC78A2">
              <w:rPr>
                <w:vertAlign w:val="superscript"/>
              </w:rPr>
              <w:t>th</w:t>
            </w:r>
            <w:r>
              <w:t>, 2025, 9:00am- 11:00am</w:t>
            </w:r>
          </w:p>
          <w:p w14:paraId="027E20B0" w14:textId="77777777" w:rsidR="00D5447A" w:rsidRDefault="00D5447A" w:rsidP="00D5447A">
            <w:pPr>
              <w:pStyle w:val="ListParagraph"/>
              <w:numPr>
                <w:ilvl w:val="0"/>
                <w:numId w:val="1"/>
              </w:numPr>
            </w:pPr>
            <w:r>
              <w:t>Tuesday, June 3</w:t>
            </w:r>
            <w:r w:rsidRPr="00E41A48">
              <w:rPr>
                <w:vertAlign w:val="superscript"/>
              </w:rPr>
              <w:t>rd</w:t>
            </w:r>
            <w:r>
              <w:t>, 2025, 9:00 am- 11:00am</w:t>
            </w:r>
          </w:p>
          <w:p w14:paraId="3BB8AFF8" w14:textId="77777777" w:rsidR="00D5447A" w:rsidRDefault="00D5447A" w:rsidP="00D5447A">
            <w:pPr>
              <w:pStyle w:val="ListParagraph"/>
              <w:numPr>
                <w:ilvl w:val="0"/>
                <w:numId w:val="1"/>
              </w:numPr>
            </w:pPr>
            <w:r>
              <w:t>Tuesday, October 7</w:t>
            </w:r>
            <w:r w:rsidRPr="00AC06D6">
              <w:rPr>
                <w:vertAlign w:val="superscript"/>
              </w:rPr>
              <w:t>th</w:t>
            </w:r>
            <w:r>
              <w:rPr>
                <w:vertAlign w:val="superscript"/>
              </w:rPr>
              <w:t>,</w:t>
            </w:r>
            <w:r>
              <w:t xml:space="preserve"> 2025, 9:00am- 11:00am</w:t>
            </w:r>
          </w:p>
        </w:tc>
      </w:tr>
    </w:tbl>
    <w:p w14:paraId="1D327F2D" w14:textId="77777777" w:rsidR="00267D09" w:rsidRPr="00604619" w:rsidRDefault="00267D09" w:rsidP="00D5447A">
      <w:pPr>
        <w:rPr>
          <w:sz w:val="24"/>
          <w:szCs w:val="24"/>
        </w:rPr>
      </w:pPr>
      <w:r w:rsidRPr="00725389">
        <w:br/>
      </w:r>
    </w:p>
    <w:p w14:paraId="3545A5FC" w14:textId="77777777" w:rsidR="00267D09" w:rsidRDefault="00267D09" w:rsidP="00267D09">
      <w:pPr>
        <w:jc w:val="center"/>
        <w:rPr>
          <w:b/>
          <w:bCs/>
          <w:sz w:val="24"/>
          <w:szCs w:val="24"/>
        </w:rPr>
      </w:pPr>
    </w:p>
    <w:p w14:paraId="4BFD76B5" w14:textId="77777777" w:rsidR="00267D09" w:rsidRPr="00604619" w:rsidRDefault="00267D09" w:rsidP="00267D09">
      <w:pPr>
        <w:jc w:val="center"/>
        <w:rPr>
          <w:b/>
          <w:bCs/>
          <w:sz w:val="24"/>
          <w:szCs w:val="24"/>
        </w:rPr>
      </w:pPr>
    </w:p>
    <w:p w14:paraId="46D977D7" w14:textId="77777777" w:rsidR="0011448A" w:rsidRDefault="0011448A"/>
    <w:sectPr w:rsidR="0011448A" w:rsidSect="0026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3565C"/>
    <w:multiLevelType w:val="hybridMultilevel"/>
    <w:tmpl w:val="180CF69A"/>
    <w:lvl w:ilvl="0" w:tplc="6276B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DE"/>
    <w:rsid w:val="00016A73"/>
    <w:rsid w:val="0011448A"/>
    <w:rsid w:val="00155AB1"/>
    <w:rsid w:val="0019486F"/>
    <w:rsid w:val="00267D09"/>
    <w:rsid w:val="002F4005"/>
    <w:rsid w:val="003D6D7F"/>
    <w:rsid w:val="004242D0"/>
    <w:rsid w:val="004D41AE"/>
    <w:rsid w:val="004F10EF"/>
    <w:rsid w:val="005C64D2"/>
    <w:rsid w:val="008D3FD5"/>
    <w:rsid w:val="00A904B4"/>
    <w:rsid w:val="00C76333"/>
    <w:rsid w:val="00D13ADE"/>
    <w:rsid w:val="00D5447A"/>
    <w:rsid w:val="00E01FE6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9674"/>
  <w15:chartTrackingRefBased/>
  <w15:docId w15:val="{E63FEE72-E964-4178-844F-31D4D79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09"/>
  </w:style>
  <w:style w:type="paragraph" w:styleId="Heading1">
    <w:name w:val="heading 1"/>
    <w:basedOn w:val="Normal"/>
    <w:next w:val="Normal"/>
    <w:link w:val="Heading1Char"/>
    <w:uiPriority w:val="9"/>
    <w:qFormat/>
    <w:rsid w:val="00D1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A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D09"/>
    <w:rPr>
      <w:color w:val="0000FF"/>
      <w:u w:val="single"/>
    </w:rPr>
  </w:style>
  <w:style w:type="paragraph" w:styleId="NoSpacing">
    <w:name w:val="No Spacing"/>
    <w:uiPriority w:val="1"/>
    <w:qFormat/>
    <w:rsid w:val="00D54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315081241?pwd=wUnE21zobf4eb3sc0agpLXnLqlE02d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Suman, Sahla (DOH)</dc:creator>
  <cp:keywords/>
  <dc:description/>
  <cp:lastModifiedBy>Suman, Sahla (DOH)</cp:lastModifiedBy>
  <cp:revision>12</cp:revision>
  <dcterms:created xsi:type="dcterms:W3CDTF">2024-09-12T20:21:00Z</dcterms:created>
  <dcterms:modified xsi:type="dcterms:W3CDTF">2024-09-16T17:20:00Z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2024-09-12T20:22:05Z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617fc755-21a8-437c-a513-59bc0d9c6eec</vt:lpwstr>
  </property>
  <property fmtid="{D5CDD505-2E9C-101B-9397-08002B2CF9AE}" pid="8" name="MSIP_Label_1520fa42-cf58-4c22-8b93-58cf1d3bd1cb_ContentBits">
    <vt:lpwstr>0</vt:lpwstr>
  </property>
</Properties>
</file>