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3.xml" ContentType="application/vnd.openxmlformats-officedocument.drawingml.chart+xml"/>
  <Override PartName="/word/charts/colors4.xml" ContentType="application/vnd.ms-office.chartcolorstyle+xml"/>
  <Override PartName="/word/charts/colors2.xml" ContentType="application/vnd.ms-office.chartcolorstyle+xml"/>
  <Override PartName="/word/charts/colors5.xml" ContentType="application/vnd.ms-office.chartcolorstyle+xml"/>
  <Override PartName="/word/charts/style5.xml" ContentType="application/vnd.ms-office.chartstyle+xml"/>
  <Override PartName="/word/charts/chart5.xml" ContentType="application/vnd.openxmlformats-officedocument.drawingml.chart+xml"/>
  <Override PartName="/word/charts/style4.xml" ContentType="application/vnd.ms-office.chartstyle+xml"/>
  <Override PartName="/word/charts/style2.xml" ContentType="application/vnd.ms-office.chartstyle+xml"/>
  <Override PartName="/word/charts/chart2.xml" ContentType="application/vnd.openxmlformats-officedocument.drawingml.chart+xml"/>
  <Override PartName="/word/theme/theme1.xml" ContentType="application/vnd.openxmlformats-officedocument.theme+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0589A" w14:textId="6149CDF5" w:rsidR="00E92DE7" w:rsidRPr="00472396" w:rsidRDefault="00E92DE7" w:rsidP="00472396">
      <w:pPr>
        <w:spacing w:after="0" w:line="240" w:lineRule="auto"/>
        <w:contextualSpacing/>
        <w:jc w:val="center"/>
        <w:rPr>
          <w:b/>
          <w:bCs/>
          <w:sz w:val="28"/>
          <w:szCs w:val="28"/>
          <w:lang w:val="en-US"/>
        </w:rPr>
      </w:pPr>
      <w:r w:rsidRPr="00472396">
        <w:rPr>
          <w:b/>
          <w:bCs/>
          <w:sz w:val="28"/>
          <w:szCs w:val="28"/>
          <w:lang w:val="en-US"/>
        </w:rPr>
        <w:t>REPORT</w:t>
      </w:r>
    </w:p>
    <w:p w14:paraId="378AA44D" w14:textId="44B206AA" w:rsidR="00A124DE" w:rsidRDefault="00A124DE" w:rsidP="00472396">
      <w:pPr>
        <w:pBdr>
          <w:bottom w:val="single" w:sz="4" w:space="1" w:color="auto"/>
        </w:pBdr>
        <w:spacing w:after="0" w:line="240" w:lineRule="auto"/>
        <w:contextualSpacing/>
        <w:jc w:val="center"/>
        <w:rPr>
          <w:b/>
          <w:bCs/>
          <w:sz w:val="28"/>
          <w:szCs w:val="28"/>
          <w:lang w:val="en-US"/>
        </w:rPr>
      </w:pPr>
      <w:r w:rsidRPr="00472396">
        <w:rPr>
          <w:b/>
          <w:bCs/>
          <w:sz w:val="28"/>
          <w:szCs w:val="28"/>
          <w:lang w:val="en-US"/>
        </w:rPr>
        <w:t xml:space="preserve">Survey and systematization of </w:t>
      </w:r>
      <w:r w:rsidR="00472396" w:rsidRPr="00472396">
        <w:rPr>
          <w:b/>
          <w:bCs/>
          <w:sz w:val="28"/>
          <w:szCs w:val="28"/>
          <w:lang w:val="en-US"/>
        </w:rPr>
        <w:t>Promotoras progress</w:t>
      </w:r>
    </w:p>
    <w:p w14:paraId="031A7F4A" w14:textId="77777777" w:rsidR="00472396" w:rsidRDefault="00472396" w:rsidP="00472396">
      <w:pPr>
        <w:spacing w:after="0" w:line="240" w:lineRule="auto"/>
        <w:contextualSpacing/>
        <w:jc w:val="center"/>
        <w:rPr>
          <w:b/>
          <w:bCs/>
          <w:sz w:val="28"/>
          <w:szCs w:val="28"/>
          <w:lang w:val="en-US"/>
        </w:rPr>
      </w:pPr>
    </w:p>
    <w:p w14:paraId="3AE438C1" w14:textId="619341C2" w:rsidR="00472396" w:rsidRDefault="001E6988" w:rsidP="001E6988">
      <w:pPr>
        <w:spacing w:after="0" w:line="240" w:lineRule="auto"/>
        <w:contextualSpacing/>
        <w:jc w:val="both"/>
        <w:rPr>
          <w:lang w:val="en-US"/>
        </w:rPr>
      </w:pPr>
      <w:r w:rsidRPr="001E6988">
        <w:rPr>
          <w:lang w:val="en-US"/>
        </w:rPr>
        <w:t>This document highlights the responses submitted by the developers in the three counties so far. In some parts there is sufficient quantitative information to produce graphs that allow a better understanding of the information provided. On the other hand, there is qualitative information that requires further analysis.</w:t>
      </w:r>
    </w:p>
    <w:p w14:paraId="0C1BF29A" w14:textId="77777777" w:rsidR="001E6988" w:rsidRDefault="001E6988" w:rsidP="001E6988">
      <w:pPr>
        <w:spacing w:after="0" w:line="240" w:lineRule="auto"/>
        <w:contextualSpacing/>
        <w:jc w:val="both"/>
        <w:rPr>
          <w:lang w:val="en-US"/>
        </w:rPr>
      </w:pPr>
    </w:p>
    <w:p w14:paraId="7A8E9364" w14:textId="3C069346" w:rsidR="001E6988" w:rsidRPr="001E6988" w:rsidRDefault="004A3A8C" w:rsidP="001E6988">
      <w:pPr>
        <w:spacing w:after="0" w:line="240" w:lineRule="auto"/>
        <w:contextualSpacing/>
        <w:jc w:val="both"/>
        <w:rPr>
          <w:lang w:val="en-US"/>
        </w:rPr>
      </w:pPr>
      <w:r w:rsidRPr="004A3A8C">
        <w:rPr>
          <w:lang w:val="en-US"/>
        </w:rPr>
        <w:t>The following is a detail of those who have submitted the survey</w:t>
      </w:r>
    </w:p>
    <w:p w14:paraId="42ACEEF0" w14:textId="77777777" w:rsidR="00A124DE" w:rsidRPr="00306047" w:rsidRDefault="00A124DE" w:rsidP="00E92DE7">
      <w:pPr>
        <w:spacing w:after="0" w:line="240" w:lineRule="auto"/>
        <w:contextualSpacing/>
        <w:rPr>
          <w:lang w:val="en-US"/>
        </w:rPr>
      </w:pPr>
    </w:p>
    <w:tbl>
      <w:tblPr>
        <w:tblW w:w="5000" w:type="pct"/>
        <w:tblCellMar>
          <w:left w:w="70" w:type="dxa"/>
          <w:right w:w="70" w:type="dxa"/>
        </w:tblCellMar>
        <w:tblLook w:val="04A0" w:firstRow="1" w:lastRow="0" w:firstColumn="1" w:lastColumn="0" w:noHBand="0" w:noVBand="1"/>
      </w:tblPr>
      <w:tblGrid>
        <w:gridCol w:w="2850"/>
        <w:gridCol w:w="3355"/>
        <w:gridCol w:w="2299"/>
      </w:tblGrid>
      <w:tr w:rsidR="00E92DE7" w:rsidRPr="00E92DE7" w14:paraId="11AA5B4B" w14:textId="77777777" w:rsidTr="00E92DE7">
        <w:trPr>
          <w:trHeight w:val="309"/>
        </w:trPr>
        <w:tc>
          <w:tcPr>
            <w:tcW w:w="1676" w:type="pct"/>
            <w:tcBorders>
              <w:top w:val="single" w:sz="4" w:space="0" w:color="9BC2E6"/>
              <w:left w:val="nil"/>
              <w:bottom w:val="single" w:sz="4" w:space="0" w:color="9BC2E6"/>
              <w:right w:val="nil"/>
            </w:tcBorders>
            <w:shd w:val="clear" w:color="DDEBF7" w:fill="DDEBF7"/>
            <w:noWrap/>
            <w:vAlign w:val="bottom"/>
            <w:hideMark/>
          </w:tcPr>
          <w:p w14:paraId="11F8387D"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Center For Latino Leadership</w:t>
            </w:r>
          </w:p>
        </w:tc>
        <w:tc>
          <w:tcPr>
            <w:tcW w:w="1986" w:type="pct"/>
            <w:tcBorders>
              <w:top w:val="single" w:sz="4" w:space="0" w:color="9BC2E6"/>
              <w:left w:val="nil"/>
              <w:bottom w:val="single" w:sz="4" w:space="0" w:color="9BC2E6"/>
              <w:right w:val="nil"/>
            </w:tcBorders>
            <w:shd w:val="clear" w:color="DDEBF7" w:fill="DDEBF7"/>
            <w:noWrap/>
            <w:vAlign w:val="bottom"/>
            <w:hideMark/>
          </w:tcPr>
          <w:p w14:paraId="7A9BCB9A"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Judith Jackson</w:t>
            </w:r>
          </w:p>
        </w:tc>
        <w:tc>
          <w:tcPr>
            <w:tcW w:w="1339" w:type="pct"/>
            <w:tcBorders>
              <w:top w:val="single" w:sz="4" w:space="0" w:color="9BC2E6"/>
              <w:left w:val="nil"/>
              <w:bottom w:val="single" w:sz="4" w:space="0" w:color="9BC2E6"/>
              <w:right w:val="nil"/>
            </w:tcBorders>
            <w:shd w:val="clear" w:color="DDEBF7" w:fill="DDEBF7"/>
            <w:noWrap/>
            <w:vAlign w:val="bottom"/>
            <w:hideMark/>
          </w:tcPr>
          <w:p w14:paraId="45DEDBFD"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Kittitas, Yakima, Adams, Grant</w:t>
            </w:r>
          </w:p>
        </w:tc>
      </w:tr>
      <w:tr w:rsidR="00E92DE7" w:rsidRPr="00E92DE7" w14:paraId="3F4D0584" w14:textId="77777777" w:rsidTr="00E92DE7">
        <w:trPr>
          <w:trHeight w:val="392"/>
        </w:trPr>
        <w:tc>
          <w:tcPr>
            <w:tcW w:w="1676" w:type="pct"/>
            <w:tcBorders>
              <w:top w:val="single" w:sz="4" w:space="0" w:color="9BC2E6"/>
              <w:left w:val="nil"/>
              <w:bottom w:val="single" w:sz="4" w:space="0" w:color="9BC2E6"/>
              <w:right w:val="nil"/>
            </w:tcBorders>
            <w:shd w:val="clear" w:color="auto" w:fill="auto"/>
            <w:noWrap/>
            <w:vAlign w:val="bottom"/>
            <w:hideMark/>
          </w:tcPr>
          <w:p w14:paraId="4F7D12AE"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Kittitas County Health Network</w:t>
            </w:r>
          </w:p>
        </w:tc>
        <w:tc>
          <w:tcPr>
            <w:tcW w:w="1986" w:type="pct"/>
            <w:tcBorders>
              <w:top w:val="single" w:sz="4" w:space="0" w:color="9BC2E6"/>
              <w:left w:val="nil"/>
              <w:bottom w:val="single" w:sz="4" w:space="0" w:color="9BC2E6"/>
              <w:right w:val="nil"/>
            </w:tcBorders>
            <w:shd w:val="clear" w:color="auto" w:fill="auto"/>
            <w:noWrap/>
            <w:vAlign w:val="bottom"/>
            <w:hideMark/>
          </w:tcPr>
          <w:p w14:paraId="0C426D2A"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Fatima Andraca and Teodora Moreno Guzman </w:t>
            </w:r>
          </w:p>
        </w:tc>
        <w:tc>
          <w:tcPr>
            <w:tcW w:w="1339" w:type="pct"/>
            <w:tcBorders>
              <w:top w:val="single" w:sz="4" w:space="0" w:color="9BC2E6"/>
              <w:left w:val="nil"/>
              <w:bottom w:val="single" w:sz="4" w:space="0" w:color="9BC2E6"/>
              <w:right w:val="nil"/>
            </w:tcBorders>
            <w:shd w:val="clear" w:color="auto" w:fill="auto"/>
            <w:noWrap/>
            <w:vAlign w:val="bottom"/>
            <w:hideMark/>
          </w:tcPr>
          <w:p w14:paraId="6B629077"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Kittitas County Health Network </w:t>
            </w:r>
          </w:p>
        </w:tc>
      </w:tr>
      <w:tr w:rsidR="00E92DE7" w:rsidRPr="00E92DE7" w14:paraId="21657455" w14:textId="77777777" w:rsidTr="00E92DE7">
        <w:trPr>
          <w:trHeight w:val="351"/>
        </w:trPr>
        <w:tc>
          <w:tcPr>
            <w:tcW w:w="1676" w:type="pct"/>
            <w:tcBorders>
              <w:top w:val="single" w:sz="4" w:space="0" w:color="9BC2E6"/>
              <w:left w:val="nil"/>
              <w:bottom w:val="single" w:sz="4" w:space="0" w:color="9BC2E6"/>
              <w:right w:val="nil"/>
            </w:tcBorders>
            <w:shd w:val="clear" w:color="DDEBF7" w:fill="DDEBF7"/>
            <w:noWrap/>
            <w:vAlign w:val="bottom"/>
            <w:hideMark/>
          </w:tcPr>
          <w:p w14:paraId="08D95C2B"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Kittitas County Health Network</w:t>
            </w:r>
          </w:p>
        </w:tc>
        <w:tc>
          <w:tcPr>
            <w:tcW w:w="1986" w:type="pct"/>
            <w:tcBorders>
              <w:top w:val="single" w:sz="4" w:space="0" w:color="9BC2E6"/>
              <w:left w:val="nil"/>
              <w:bottom w:val="single" w:sz="4" w:space="0" w:color="9BC2E6"/>
              <w:right w:val="nil"/>
            </w:tcBorders>
            <w:shd w:val="clear" w:color="DDEBF7" w:fill="DDEBF7"/>
            <w:noWrap/>
            <w:vAlign w:val="bottom"/>
            <w:hideMark/>
          </w:tcPr>
          <w:p w14:paraId="15B18E7A"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Fatima Andraca and Teodora Moreno Guzman</w:t>
            </w:r>
          </w:p>
        </w:tc>
        <w:tc>
          <w:tcPr>
            <w:tcW w:w="1339" w:type="pct"/>
            <w:tcBorders>
              <w:top w:val="single" w:sz="4" w:space="0" w:color="9BC2E6"/>
              <w:left w:val="nil"/>
              <w:bottom w:val="single" w:sz="4" w:space="0" w:color="9BC2E6"/>
              <w:right w:val="nil"/>
            </w:tcBorders>
            <w:shd w:val="clear" w:color="DDEBF7" w:fill="DDEBF7"/>
            <w:noWrap/>
            <w:vAlign w:val="bottom"/>
            <w:hideMark/>
          </w:tcPr>
          <w:p w14:paraId="57B3A247"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Kittitas County </w:t>
            </w:r>
          </w:p>
        </w:tc>
      </w:tr>
      <w:tr w:rsidR="00E92DE7" w:rsidRPr="00E92DE7" w14:paraId="0A353E49" w14:textId="77777777" w:rsidTr="00E92DE7">
        <w:trPr>
          <w:trHeight w:val="232"/>
        </w:trPr>
        <w:tc>
          <w:tcPr>
            <w:tcW w:w="1676" w:type="pct"/>
            <w:tcBorders>
              <w:top w:val="single" w:sz="4" w:space="0" w:color="9BC2E6"/>
              <w:left w:val="nil"/>
              <w:bottom w:val="single" w:sz="4" w:space="0" w:color="9BC2E6"/>
              <w:right w:val="nil"/>
            </w:tcBorders>
            <w:shd w:val="clear" w:color="auto" w:fill="auto"/>
            <w:noWrap/>
            <w:vAlign w:val="bottom"/>
            <w:hideMark/>
          </w:tcPr>
          <w:p w14:paraId="4C2CA1FE"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Walla Walla Immigrant Rights Coalition</w:t>
            </w:r>
          </w:p>
        </w:tc>
        <w:tc>
          <w:tcPr>
            <w:tcW w:w="1986" w:type="pct"/>
            <w:tcBorders>
              <w:top w:val="single" w:sz="4" w:space="0" w:color="9BC2E6"/>
              <w:left w:val="nil"/>
              <w:bottom w:val="single" w:sz="4" w:space="0" w:color="9BC2E6"/>
              <w:right w:val="nil"/>
            </w:tcBorders>
            <w:shd w:val="clear" w:color="auto" w:fill="auto"/>
            <w:noWrap/>
            <w:vAlign w:val="bottom"/>
            <w:hideMark/>
          </w:tcPr>
          <w:p w14:paraId="674F6131"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Paola Herrera</w:t>
            </w:r>
          </w:p>
        </w:tc>
        <w:tc>
          <w:tcPr>
            <w:tcW w:w="1339" w:type="pct"/>
            <w:tcBorders>
              <w:top w:val="single" w:sz="4" w:space="0" w:color="9BC2E6"/>
              <w:left w:val="nil"/>
              <w:bottom w:val="single" w:sz="4" w:space="0" w:color="9BC2E6"/>
              <w:right w:val="nil"/>
            </w:tcBorders>
            <w:shd w:val="clear" w:color="auto" w:fill="auto"/>
            <w:noWrap/>
            <w:vAlign w:val="bottom"/>
            <w:hideMark/>
          </w:tcPr>
          <w:p w14:paraId="6B507F6C"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Walla Walla County </w:t>
            </w:r>
          </w:p>
        </w:tc>
      </w:tr>
      <w:tr w:rsidR="00E92DE7" w:rsidRPr="00E92DE7" w14:paraId="7F9DFE47" w14:textId="77777777" w:rsidTr="00E92DE7">
        <w:trPr>
          <w:trHeight w:val="112"/>
        </w:trPr>
        <w:tc>
          <w:tcPr>
            <w:tcW w:w="1676" w:type="pct"/>
            <w:tcBorders>
              <w:top w:val="single" w:sz="4" w:space="0" w:color="9BC2E6"/>
              <w:left w:val="nil"/>
              <w:bottom w:val="single" w:sz="4" w:space="0" w:color="9BC2E6"/>
              <w:right w:val="nil"/>
            </w:tcBorders>
            <w:shd w:val="clear" w:color="DDEBF7" w:fill="DDEBF7"/>
            <w:noWrap/>
            <w:vAlign w:val="bottom"/>
            <w:hideMark/>
          </w:tcPr>
          <w:p w14:paraId="37A3274C"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Center for Latino Leadership</w:t>
            </w:r>
          </w:p>
        </w:tc>
        <w:tc>
          <w:tcPr>
            <w:tcW w:w="1986" w:type="pct"/>
            <w:tcBorders>
              <w:top w:val="single" w:sz="4" w:space="0" w:color="9BC2E6"/>
              <w:left w:val="nil"/>
              <w:bottom w:val="single" w:sz="4" w:space="0" w:color="9BC2E6"/>
              <w:right w:val="nil"/>
            </w:tcBorders>
            <w:shd w:val="clear" w:color="DDEBF7" w:fill="DDEBF7"/>
            <w:noWrap/>
            <w:vAlign w:val="bottom"/>
            <w:hideMark/>
          </w:tcPr>
          <w:p w14:paraId="092771F8"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Judith Jackson</w:t>
            </w:r>
          </w:p>
        </w:tc>
        <w:tc>
          <w:tcPr>
            <w:tcW w:w="1339" w:type="pct"/>
            <w:tcBorders>
              <w:top w:val="single" w:sz="4" w:space="0" w:color="9BC2E6"/>
              <w:left w:val="nil"/>
              <w:bottom w:val="single" w:sz="4" w:space="0" w:color="9BC2E6"/>
              <w:right w:val="nil"/>
            </w:tcBorders>
            <w:shd w:val="clear" w:color="DDEBF7" w:fill="DDEBF7"/>
            <w:noWrap/>
            <w:vAlign w:val="bottom"/>
            <w:hideMark/>
          </w:tcPr>
          <w:p w14:paraId="494BE506"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Kittitas, Yakima, </w:t>
            </w:r>
          </w:p>
        </w:tc>
      </w:tr>
      <w:tr w:rsidR="00E92DE7" w:rsidRPr="00E92DE7" w14:paraId="7ADD48DA" w14:textId="77777777" w:rsidTr="00E92DE7">
        <w:trPr>
          <w:trHeight w:val="258"/>
        </w:trPr>
        <w:tc>
          <w:tcPr>
            <w:tcW w:w="1676" w:type="pct"/>
            <w:tcBorders>
              <w:top w:val="single" w:sz="4" w:space="0" w:color="9BC2E6"/>
              <w:left w:val="nil"/>
              <w:bottom w:val="single" w:sz="4" w:space="0" w:color="9BC2E6"/>
              <w:right w:val="nil"/>
            </w:tcBorders>
            <w:shd w:val="clear" w:color="auto" w:fill="auto"/>
            <w:noWrap/>
            <w:vAlign w:val="bottom"/>
            <w:hideMark/>
          </w:tcPr>
          <w:p w14:paraId="6B30E798"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Kittitas County Health Network </w:t>
            </w:r>
          </w:p>
        </w:tc>
        <w:tc>
          <w:tcPr>
            <w:tcW w:w="1986" w:type="pct"/>
            <w:tcBorders>
              <w:top w:val="single" w:sz="4" w:space="0" w:color="9BC2E6"/>
              <w:left w:val="nil"/>
              <w:bottom w:val="single" w:sz="4" w:space="0" w:color="9BC2E6"/>
              <w:right w:val="nil"/>
            </w:tcBorders>
            <w:shd w:val="clear" w:color="auto" w:fill="auto"/>
            <w:noWrap/>
            <w:vAlign w:val="bottom"/>
            <w:hideMark/>
          </w:tcPr>
          <w:p w14:paraId="4E31B185"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Fatima Andraca &amp; Teodora Moreno Guzman</w:t>
            </w:r>
          </w:p>
        </w:tc>
        <w:tc>
          <w:tcPr>
            <w:tcW w:w="1339" w:type="pct"/>
            <w:tcBorders>
              <w:top w:val="single" w:sz="4" w:space="0" w:color="9BC2E6"/>
              <w:left w:val="nil"/>
              <w:bottom w:val="single" w:sz="4" w:space="0" w:color="9BC2E6"/>
              <w:right w:val="nil"/>
            </w:tcBorders>
            <w:shd w:val="clear" w:color="auto" w:fill="auto"/>
            <w:noWrap/>
            <w:vAlign w:val="bottom"/>
            <w:hideMark/>
          </w:tcPr>
          <w:p w14:paraId="63742C88" w14:textId="77777777" w:rsidR="00E92DE7" w:rsidRPr="00E92DE7" w:rsidRDefault="00E92DE7" w:rsidP="00E92DE7">
            <w:pPr>
              <w:spacing w:after="0" w:line="240" w:lineRule="auto"/>
              <w:contextualSpacing/>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Kittitas County</w:t>
            </w:r>
          </w:p>
        </w:tc>
      </w:tr>
    </w:tbl>
    <w:p w14:paraId="000D014C" w14:textId="77777777" w:rsidR="00E92DE7" w:rsidRDefault="00E92DE7" w:rsidP="00E92DE7">
      <w:pPr>
        <w:spacing w:after="0" w:line="240" w:lineRule="auto"/>
        <w:contextualSpacing/>
        <w:rPr>
          <w:lang w:val="en-US"/>
        </w:rPr>
      </w:pPr>
    </w:p>
    <w:p w14:paraId="114918F5" w14:textId="77777777" w:rsidR="004A3A8C" w:rsidRDefault="004A3A8C" w:rsidP="00E92DE7">
      <w:pPr>
        <w:spacing w:after="0" w:line="240" w:lineRule="auto"/>
        <w:contextualSpacing/>
        <w:rPr>
          <w:lang w:val="en-US"/>
        </w:rPr>
      </w:pPr>
    </w:p>
    <w:p w14:paraId="45A51AEE" w14:textId="77777777" w:rsidR="004A3A8C" w:rsidRDefault="004A3A8C" w:rsidP="00E92DE7">
      <w:pPr>
        <w:spacing w:after="0" w:line="240" w:lineRule="auto"/>
        <w:contextualSpacing/>
        <w:rPr>
          <w:lang w:val="en-US"/>
        </w:rPr>
      </w:pPr>
    </w:p>
    <w:sdt>
      <w:sdtPr>
        <w:rPr>
          <w:rFonts w:asciiTheme="minorHAnsi" w:eastAsiaTheme="minorHAnsi" w:hAnsiTheme="minorHAnsi" w:cstheme="minorBidi"/>
          <w:color w:val="auto"/>
          <w:kern w:val="2"/>
          <w:sz w:val="22"/>
          <w:szCs w:val="22"/>
          <w:lang w:val="es-ES" w:eastAsia="en-US"/>
          <w14:ligatures w14:val="standardContextual"/>
        </w:rPr>
        <w:id w:val="-138336385"/>
        <w:docPartObj>
          <w:docPartGallery w:val="Table of Contents"/>
          <w:docPartUnique/>
        </w:docPartObj>
      </w:sdtPr>
      <w:sdtEndPr>
        <w:rPr>
          <w:b/>
          <w:bCs/>
        </w:rPr>
      </w:sdtEndPr>
      <w:sdtContent>
        <w:p w14:paraId="74785D67" w14:textId="14AE0EB6" w:rsidR="004A3A8C" w:rsidRDefault="004A3A8C">
          <w:pPr>
            <w:pStyle w:val="TOCHeading"/>
          </w:pPr>
          <w:r>
            <w:rPr>
              <w:lang w:val="es-ES"/>
            </w:rPr>
            <w:t>Content</w:t>
          </w:r>
        </w:p>
        <w:p w14:paraId="7F0F18C3" w14:textId="0887B5F5" w:rsidR="004A3A8C" w:rsidRDefault="004A3A8C">
          <w:pPr>
            <w:pStyle w:val="TOC2"/>
            <w:tabs>
              <w:tab w:val="right" w:leader="dot" w:pos="8494"/>
            </w:tabs>
            <w:rPr>
              <w:noProof/>
            </w:rPr>
          </w:pPr>
          <w:r>
            <w:fldChar w:fldCharType="begin"/>
          </w:r>
          <w:r>
            <w:instrText xml:space="preserve"> TOC \o "1-3" \h \z \u </w:instrText>
          </w:r>
          <w:r>
            <w:fldChar w:fldCharType="separate"/>
          </w:r>
          <w:hyperlink w:anchor="_Toc178629624" w:history="1">
            <w:r w:rsidRPr="005E58AA">
              <w:rPr>
                <w:rStyle w:val="Hyperlink"/>
                <w:noProof/>
                <w:lang w:val="en-US"/>
              </w:rPr>
              <w:t>County Clients Encounters</w:t>
            </w:r>
            <w:r>
              <w:rPr>
                <w:noProof/>
                <w:webHidden/>
              </w:rPr>
              <w:tab/>
            </w:r>
            <w:r>
              <w:rPr>
                <w:noProof/>
                <w:webHidden/>
              </w:rPr>
              <w:fldChar w:fldCharType="begin"/>
            </w:r>
            <w:r>
              <w:rPr>
                <w:noProof/>
                <w:webHidden/>
              </w:rPr>
              <w:instrText xml:space="preserve"> PAGEREF _Toc178629624 \h </w:instrText>
            </w:r>
            <w:r>
              <w:rPr>
                <w:noProof/>
                <w:webHidden/>
              </w:rPr>
            </w:r>
            <w:r>
              <w:rPr>
                <w:noProof/>
                <w:webHidden/>
              </w:rPr>
              <w:fldChar w:fldCharType="separate"/>
            </w:r>
            <w:r w:rsidR="00535B78">
              <w:rPr>
                <w:noProof/>
                <w:webHidden/>
              </w:rPr>
              <w:t>2</w:t>
            </w:r>
            <w:r>
              <w:rPr>
                <w:noProof/>
                <w:webHidden/>
              </w:rPr>
              <w:fldChar w:fldCharType="end"/>
            </w:r>
          </w:hyperlink>
        </w:p>
        <w:p w14:paraId="0135F17F" w14:textId="3FEBA022" w:rsidR="004A3A8C" w:rsidRDefault="00750075">
          <w:pPr>
            <w:pStyle w:val="TOC2"/>
            <w:tabs>
              <w:tab w:val="right" w:leader="dot" w:pos="8494"/>
            </w:tabs>
            <w:rPr>
              <w:noProof/>
            </w:rPr>
          </w:pPr>
          <w:hyperlink w:anchor="_Toc178629625" w:history="1">
            <w:r w:rsidR="004A3A8C" w:rsidRPr="005E58AA">
              <w:rPr>
                <w:rStyle w:val="Hyperlink"/>
                <w:noProof/>
                <w:lang w:val="en-US"/>
              </w:rPr>
              <w:t>Services provided</w:t>
            </w:r>
            <w:r w:rsidR="004A3A8C">
              <w:rPr>
                <w:noProof/>
                <w:webHidden/>
              </w:rPr>
              <w:tab/>
            </w:r>
            <w:r w:rsidR="004A3A8C">
              <w:rPr>
                <w:noProof/>
                <w:webHidden/>
              </w:rPr>
              <w:fldChar w:fldCharType="begin"/>
            </w:r>
            <w:r w:rsidR="004A3A8C">
              <w:rPr>
                <w:noProof/>
                <w:webHidden/>
              </w:rPr>
              <w:instrText xml:space="preserve"> PAGEREF _Toc178629625 \h </w:instrText>
            </w:r>
            <w:r w:rsidR="004A3A8C">
              <w:rPr>
                <w:noProof/>
                <w:webHidden/>
              </w:rPr>
            </w:r>
            <w:r w:rsidR="004A3A8C">
              <w:rPr>
                <w:noProof/>
                <w:webHidden/>
              </w:rPr>
              <w:fldChar w:fldCharType="separate"/>
            </w:r>
            <w:r w:rsidR="00535B78">
              <w:rPr>
                <w:noProof/>
                <w:webHidden/>
              </w:rPr>
              <w:t>2</w:t>
            </w:r>
            <w:r w:rsidR="004A3A8C">
              <w:rPr>
                <w:noProof/>
                <w:webHidden/>
              </w:rPr>
              <w:fldChar w:fldCharType="end"/>
            </w:r>
          </w:hyperlink>
        </w:p>
        <w:p w14:paraId="0D7E43F8" w14:textId="1D894BCA" w:rsidR="004A3A8C" w:rsidRDefault="00750075">
          <w:pPr>
            <w:pStyle w:val="TOC2"/>
            <w:tabs>
              <w:tab w:val="right" w:leader="dot" w:pos="8494"/>
            </w:tabs>
            <w:rPr>
              <w:noProof/>
            </w:rPr>
          </w:pPr>
          <w:hyperlink w:anchor="_Toc178629626" w:history="1">
            <w:r w:rsidR="004A3A8C" w:rsidRPr="005E58AA">
              <w:rPr>
                <w:rStyle w:val="Hyperlink"/>
                <w:noProof/>
                <w:lang w:val="en-US"/>
              </w:rPr>
              <w:t>Description of services provided</w:t>
            </w:r>
            <w:r w:rsidR="004A3A8C">
              <w:rPr>
                <w:noProof/>
                <w:webHidden/>
              </w:rPr>
              <w:tab/>
            </w:r>
            <w:r w:rsidR="004A3A8C">
              <w:rPr>
                <w:noProof/>
                <w:webHidden/>
              </w:rPr>
              <w:fldChar w:fldCharType="begin"/>
            </w:r>
            <w:r w:rsidR="004A3A8C">
              <w:rPr>
                <w:noProof/>
                <w:webHidden/>
              </w:rPr>
              <w:instrText xml:space="preserve"> PAGEREF _Toc178629626 \h </w:instrText>
            </w:r>
            <w:r w:rsidR="004A3A8C">
              <w:rPr>
                <w:noProof/>
                <w:webHidden/>
              </w:rPr>
            </w:r>
            <w:r w:rsidR="004A3A8C">
              <w:rPr>
                <w:noProof/>
                <w:webHidden/>
              </w:rPr>
              <w:fldChar w:fldCharType="separate"/>
            </w:r>
            <w:r w:rsidR="00535B78">
              <w:rPr>
                <w:noProof/>
                <w:webHidden/>
              </w:rPr>
              <w:t>3</w:t>
            </w:r>
            <w:r w:rsidR="004A3A8C">
              <w:rPr>
                <w:noProof/>
                <w:webHidden/>
              </w:rPr>
              <w:fldChar w:fldCharType="end"/>
            </w:r>
          </w:hyperlink>
        </w:p>
        <w:p w14:paraId="400248BA" w14:textId="5DD2F870" w:rsidR="004A3A8C" w:rsidRDefault="00750075">
          <w:pPr>
            <w:pStyle w:val="TOC2"/>
            <w:tabs>
              <w:tab w:val="right" w:leader="dot" w:pos="8494"/>
            </w:tabs>
            <w:rPr>
              <w:noProof/>
            </w:rPr>
          </w:pPr>
          <w:hyperlink w:anchor="_Toc178629627" w:history="1">
            <w:r w:rsidR="004A3A8C" w:rsidRPr="005E58AA">
              <w:rPr>
                <w:rStyle w:val="Hyperlink"/>
                <w:noProof/>
                <w:lang w:val="en-US"/>
              </w:rPr>
              <w:t>Training participation</w:t>
            </w:r>
            <w:r w:rsidR="004A3A8C">
              <w:rPr>
                <w:noProof/>
                <w:webHidden/>
              </w:rPr>
              <w:tab/>
            </w:r>
            <w:r w:rsidR="004A3A8C">
              <w:rPr>
                <w:noProof/>
                <w:webHidden/>
              </w:rPr>
              <w:fldChar w:fldCharType="begin"/>
            </w:r>
            <w:r w:rsidR="004A3A8C">
              <w:rPr>
                <w:noProof/>
                <w:webHidden/>
              </w:rPr>
              <w:instrText xml:space="preserve"> PAGEREF _Toc178629627 \h </w:instrText>
            </w:r>
            <w:r w:rsidR="004A3A8C">
              <w:rPr>
                <w:noProof/>
                <w:webHidden/>
              </w:rPr>
            </w:r>
            <w:r w:rsidR="004A3A8C">
              <w:rPr>
                <w:noProof/>
                <w:webHidden/>
              </w:rPr>
              <w:fldChar w:fldCharType="separate"/>
            </w:r>
            <w:r w:rsidR="00535B78">
              <w:rPr>
                <w:noProof/>
                <w:webHidden/>
              </w:rPr>
              <w:t>4</w:t>
            </w:r>
            <w:r w:rsidR="004A3A8C">
              <w:rPr>
                <w:noProof/>
                <w:webHidden/>
              </w:rPr>
              <w:fldChar w:fldCharType="end"/>
            </w:r>
          </w:hyperlink>
        </w:p>
        <w:p w14:paraId="32ACDF6D" w14:textId="4E0CA5F5" w:rsidR="004A3A8C" w:rsidRDefault="00750075">
          <w:pPr>
            <w:pStyle w:val="TOC2"/>
            <w:tabs>
              <w:tab w:val="right" w:leader="dot" w:pos="8494"/>
            </w:tabs>
            <w:rPr>
              <w:noProof/>
            </w:rPr>
          </w:pPr>
          <w:hyperlink w:anchor="_Toc178629628" w:history="1">
            <w:r w:rsidR="004A3A8C" w:rsidRPr="005E58AA">
              <w:rPr>
                <w:rStyle w:val="Hyperlink"/>
                <w:noProof/>
                <w:lang w:val="en-US"/>
              </w:rPr>
              <w:t>Networking - Organizations that promotoras refer clients to</w:t>
            </w:r>
            <w:r w:rsidR="004A3A8C">
              <w:rPr>
                <w:noProof/>
                <w:webHidden/>
              </w:rPr>
              <w:tab/>
            </w:r>
            <w:r w:rsidR="004A3A8C">
              <w:rPr>
                <w:noProof/>
                <w:webHidden/>
              </w:rPr>
              <w:fldChar w:fldCharType="begin"/>
            </w:r>
            <w:r w:rsidR="004A3A8C">
              <w:rPr>
                <w:noProof/>
                <w:webHidden/>
              </w:rPr>
              <w:instrText xml:space="preserve"> PAGEREF _Toc178629628 \h </w:instrText>
            </w:r>
            <w:r w:rsidR="004A3A8C">
              <w:rPr>
                <w:noProof/>
                <w:webHidden/>
              </w:rPr>
            </w:r>
            <w:r w:rsidR="004A3A8C">
              <w:rPr>
                <w:noProof/>
                <w:webHidden/>
              </w:rPr>
              <w:fldChar w:fldCharType="separate"/>
            </w:r>
            <w:r w:rsidR="00535B78">
              <w:rPr>
                <w:noProof/>
                <w:webHidden/>
              </w:rPr>
              <w:t>5</w:t>
            </w:r>
            <w:r w:rsidR="004A3A8C">
              <w:rPr>
                <w:noProof/>
                <w:webHidden/>
              </w:rPr>
              <w:fldChar w:fldCharType="end"/>
            </w:r>
          </w:hyperlink>
        </w:p>
        <w:p w14:paraId="2D041E48" w14:textId="1052D859" w:rsidR="004A3A8C" w:rsidRDefault="00750075">
          <w:pPr>
            <w:pStyle w:val="TOC2"/>
            <w:tabs>
              <w:tab w:val="right" w:leader="dot" w:pos="8494"/>
            </w:tabs>
            <w:rPr>
              <w:noProof/>
            </w:rPr>
          </w:pPr>
          <w:hyperlink w:anchor="_Toc178629629" w:history="1">
            <w:r w:rsidR="004A3A8C" w:rsidRPr="005E58AA">
              <w:rPr>
                <w:rStyle w:val="Hyperlink"/>
                <w:noProof/>
                <w:lang w:val="en-US"/>
              </w:rPr>
              <w:t>Events participate or organize</w:t>
            </w:r>
            <w:r w:rsidR="004A3A8C">
              <w:rPr>
                <w:noProof/>
                <w:webHidden/>
              </w:rPr>
              <w:tab/>
            </w:r>
            <w:r w:rsidR="004A3A8C">
              <w:rPr>
                <w:noProof/>
                <w:webHidden/>
              </w:rPr>
              <w:fldChar w:fldCharType="begin"/>
            </w:r>
            <w:r w:rsidR="004A3A8C">
              <w:rPr>
                <w:noProof/>
                <w:webHidden/>
              </w:rPr>
              <w:instrText xml:space="preserve"> PAGEREF _Toc178629629 \h </w:instrText>
            </w:r>
            <w:r w:rsidR="004A3A8C">
              <w:rPr>
                <w:noProof/>
                <w:webHidden/>
              </w:rPr>
            </w:r>
            <w:r w:rsidR="004A3A8C">
              <w:rPr>
                <w:noProof/>
                <w:webHidden/>
              </w:rPr>
              <w:fldChar w:fldCharType="separate"/>
            </w:r>
            <w:r w:rsidR="00535B78">
              <w:rPr>
                <w:noProof/>
                <w:webHidden/>
              </w:rPr>
              <w:t>6</w:t>
            </w:r>
            <w:r w:rsidR="004A3A8C">
              <w:rPr>
                <w:noProof/>
                <w:webHidden/>
              </w:rPr>
              <w:fldChar w:fldCharType="end"/>
            </w:r>
          </w:hyperlink>
        </w:p>
        <w:p w14:paraId="120A8727" w14:textId="76B96E7E" w:rsidR="004A3A8C" w:rsidRDefault="00750075">
          <w:pPr>
            <w:pStyle w:val="TOC2"/>
            <w:tabs>
              <w:tab w:val="right" w:leader="dot" w:pos="8494"/>
            </w:tabs>
            <w:rPr>
              <w:noProof/>
            </w:rPr>
          </w:pPr>
          <w:hyperlink w:anchor="_Toc178629630" w:history="1">
            <w:r w:rsidR="004A3A8C" w:rsidRPr="005E58AA">
              <w:rPr>
                <w:rStyle w:val="Hyperlink"/>
                <w:noProof/>
                <w:lang w:val="en-US"/>
              </w:rPr>
              <w:t>Type of visits</w:t>
            </w:r>
            <w:r w:rsidR="004A3A8C">
              <w:rPr>
                <w:noProof/>
                <w:webHidden/>
              </w:rPr>
              <w:tab/>
            </w:r>
            <w:r w:rsidR="004A3A8C">
              <w:rPr>
                <w:noProof/>
                <w:webHidden/>
              </w:rPr>
              <w:fldChar w:fldCharType="begin"/>
            </w:r>
            <w:r w:rsidR="004A3A8C">
              <w:rPr>
                <w:noProof/>
                <w:webHidden/>
              </w:rPr>
              <w:instrText xml:space="preserve"> PAGEREF _Toc178629630 \h </w:instrText>
            </w:r>
            <w:r w:rsidR="004A3A8C">
              <w:rPr>
                <w:noProof/>
                <w:webHidden/>
              </w:rPr>
            </w:r>
            <w:r w:rsidR="004A3A8C">
              <w:rPr>
                <w:noProof/>
                <w:webHidden/>
              </w:rPr>
              <w:fldChar w:fldCharType="separate"/>
            </w:r>
            <w:r w:rsidR="00535B78">
              <w:rPr>
                <w:noProof/>
                <w:webHidden/>
              </w:rPr>
              <w:t>7</w:t>
            </w:r>
            <w:r w:rsidR="004A3A8C">
              <w:rPr>
                <w:noProof/>
                <w:webHidden/>
              </w:rPr>
              <w:fldChar w:fldCharType="end"/>
            </w:r>
          </w:hyperlink>
        </w:p>
        <w:p w14:paraId="38EF9239" w14:textId="60A70764" w:rsidR="004A3A8C" w:rsidRDefault="00750075">
          <w:pPr>
            <w:pStyle w:val="TOC2"/>
            <w:tabs>
              <w:tab w:val="right" w:leader="dot" w:pos="8494"/>
            </w:tabs>
            <w:rPr>
              <w:noProof/>
            </w:rPr>
          </w:pPr>
          <w:hyperlink w:anchor="_Toc178629631" w:history="1">
            <w:r w:rsidR="004A3A8C" w:rsidRPr="005E58AA">
              <w:rPr>
                <w:rStyle w:val="Hyperlink"/>
                <w:rFonts w:eastAsia="Times New Roman"/>
                <w:noProof/>
                <w:lang w:val="en-US" w:eastAsia="es-EC"/>
              </w:rPr>
              <w:t>Support clients in adopting healthy behaviors</w:t>
            </w:r>
            <w:r w:rsidR="004A3A8C">
              <w:rPr>
                <w:noProof/>
                <w:webHidden/>
              </w:rPr>
              <w:tab/>
            </w:r>
            <w:r w:rsidR="004A3A8C">
              <w:rPr>
                <w:noProof/>
                <w:webHidden/>
              </w:rPr>
              <w:fldChar w:fldCharType="begin"/>
            </w:r>
            <w:r w:rsidR="004A3A8C">
              <w:rPr>
                <w:noProof/>
                <w:webHidden/>
              </w:rPr>
              <w:instrText xml:space="preserve"> PAGEREF _Toc178629631 \h </w:instrText>
            </w:r>
            <w:r w:rsidR="004A3A8C">
              <w:rPr>
                <w:noProof/>
                <w:webHidden/>
              </w:rPr>
            </w:r>
            <w:r w:rsidR="004A3A8C">
              <w:rPr>
                <w:noProof/>
                <w:webHidden/>
              </w:rPr>
              <w:fldChar w:fldCharType="separate"/>
            </w:r>
            <w:r w:rsidR="00535B78">
              <w:rPr>
                <w:noProof/>
                <w:webHidden/>
              </w:rPr>
              <w:t>7</w:t>
            </w:r>
            <w:r w:rsidR="004A3A8C">
              <w:rPr>
                <w:noProof/>
                <w:webHidden/>
              </w:rPr>
              <w:fldChar w:fldCharType="end"/>
            </w:r>
          </w:hyperlink>
        </w:p>
        <w:p w14:paraId="59C9713E" w14:textId="04F28163" w:rsidR="004A3A8C" w:rsidRDefault="00750075">
          <w:pPr>
            <w:pStyle w:val="TOC2"/>
            <w:tabs>
              <w:tab w:val="right" w:leader="dot" w:pos="8494"/>
            </w:tabs>
            <w:rPr>
              <w:noProof/>
            </w:rPr>
          </w:pPr>
          <w:hyperlink w:anchor="_Toc178629632" w:history="1">
            <w:r w:rsidR="004A3A8C" w:rsidRPr="005E58AA">
              <w:rPr>
                <w:rStyle w:val="Hyperlink"/>
                <w:noProof/>
                <w:lang w:val="en-US"/>
              </w:rPr>
              <w:t>Principal success and challenges</w:t>
            </w:r>
            <w:r w:rsidR="004A3A8C">
              <w:rPr>
                <w:noProof/>
                <w:webHidden/>
              </w:rPr>
              <w:tab/>
            </w:r>
            <w:r w:rsidR="004A3A8C">
              <w:rPr>
                <w:noProof/>
                <w:webHidden/>
              </w:rPr>
              <w:fldChar w:fldCharType="begin"/>
            </w:r>
            <w:r w:rsidR="004A3A8C">
              <w:rPr>
                <w:noProof/>
                <w:webHidden/>
              </w:rPr>
              <w:instrText xml:space="preserve"> PAGEREF _Toc178629632 \h </w:instrText>
            </w:r>
            <w:r w:rsidR="004A3A8C">
              <w:rPr>
                <w:noProof/>
                <w:webHidden/>
              </w:rPr>
            </w:r>
            <w:r w:rsidR="004A3A8C">
              <w:rPr>
                <w:noProof/>
                <w:webHidden/>
              </w:rPr>
              <w:fldChar w:fldCharType="separate"/>
            </w:r>
            <w:r w:rsidR="00535B78">
              <w:rPr>
                <w:noProof/>
                <w:webHidden/>
              </w:rPr>
              <w:t>8</w:t>
            </w:r>
            <w:r w:rsidR="004A3A8C">
              <w:rPr>
                <w:noProof/>
                <w:webHidden/>
              </w:rPr>
              <w:fldChar w:fldCharType="end"/>
            </w:r>
          </w:hyperlink>
        </w:p>
        <w:p w14:paraId="200A3DE1" w14:textId="36E7B0E5" w:rsidR="004A3A8C" w:rsidRDefault="00750075">
          <w:pPr>
            <w:pStyle w:val="TOC2"/>
            <w:tabs>
              <w:tab w:val="right" w:leader="dot" w:pos="8494"/>
            </w:tabs>
            <w:rPr>
              <w:noProof/>
            </w:rPr>
          </w:pPr>
          <w:hyperlink w:anchor="_Toc178629633" w:history="1">
            <w:r w:rsidR="004A3A8C" w:rsidRPr="005E58AA">
              <w:rPr>
                <w:rStyle w:val="Hyperlink"/>
                <w:noProof/>
                <w:lang w:val="en-US"/>
              </w:rPr>
              <w:t>Promotoras selfcare</w:t>
            </w:r>
            <w:r w:rsidR="004A3A8C">
              <w:rPr>
                <w:noProof/>
                <w:webHidden/>
              </w:rPr>
              <w:tab/>
            </w:r>
            <w:r w:rsidR="004A3A8C">
              <w:rPr>
                <w:noProof/>
                <w:webHidden/>
              </w:rPr>
              <w:fldChar w:fldCharType="begin"/>
            </w:r>
            <w:r w:rsidR="004A3A8C">
              <w:rPr>
                <w:noProof/>
                <w:webHidden/>
              </w:rPr>
              <w:instrText xml:space="preserve"> PAGEREF _Toc178629633 \h </w:instrText>
            </w:r>
            <w:r w:rsidR="004A3A8C">
              <w:rPr>
                <w:noProof/>
                <w:webHidden/>
              </w:rPr>
            </w:r>
            <w:r w:rsidR="004A3A8C">
              <w:rPr>
                <w:noProof/>
                <w:webHidden/>
              </w:rPr>
              <w:fldChar w:fldCharType="separate"/>
            </w:r>
            <w:r w:rsidR="00535B78">
              <w:rPr>
                <w:noProof/>
                <w:webHidden/>
              </w:rPr>
              <w:t>8</w:t>
            </w:r>
            <w:r w:rsidR="004A3A8C">
              <w:rPr>
                <w:noProof/>
                <w:webHidden/>
              </w:rPr>
              <w:fldChar w:fldCharType="end"/>
            </w:r>
          </w:hyperlink>
        </w:p>
        <w:p w14:paraId="48A41EC5" w14:textId="0FD4F4DD" w:rsidR="004A3A8C" w:rsidRDefault="004A3A8C">
          <w:r>
            <w:rPr>
              <w:b/>
              <w:bCs/>
              <w:lang w:val="es-ES"/>
            </w:rPr>
            <w:fldChar w:fldCharType="end"/>
          </w:r>
        </w:p>
      </w:sdtContent>
    </w:sdt>
    <w:p w14:paraId="277A2147" w14:textId="77777777" w:rsidR="004A3A8C" w:rsidRDefault="004A3A8C" w:rsidP="00E92DE7">
      <w:pPr>
        <w:spacing w:after="0" w:line="240" w:lineRule="auto"/>
        <w:contextualSpacing/>
        <w:rPr>
          <w:lang w:val="en-US"/>
        </w:rPr>
      </w:pPr>
    </w:p>
    <w:p w14:paraId="339CB724" w14:textId="77777777" w:rsidR="004A3A8C" w:rsidRDefault="004A3A8C" w:rsidP="00E92DE7">
      <w:pPr>
        <w:spacing w:after="0" w:line="240" w:lineRule="auto"/>
        <w:contextualSpacing/>
        <w:rPr>
          <w:lang w:val="en-US"/>
        </w:rPr>
      </w:pPr>
    </w:p>
    <w:p w14:paraId="255EE71A" w14:textId="77777777" w:rsidR="004A3A8C" w:rsidRPr="00306047" w:rsidRDefault="004A3A8C" w:rsidP="00E92DE7">
      <w:pPr>
        <w:spacing w:after="0" w:line="240" w:lineRule="auto"/>
        <w:contextualSpacing/>
        <w:rPr>
          <w:lang w:val="en-US"/>
        </w:rPr>
      </w:pPr>
    </w:p>
    <w:p w14:paraId="1913B791" w14:textId="5A60015B" w:rsidR="004A3A8C" w:rsidRPr="004A3A8C" w:rsidRDefault="00E92DE7" w:rsidP="00D41994">
      <w:pPr>
        <w:pStyle w:val="Heading2"/>
        <w:rPr>
          <w:lang w:val="en-US"/>
        </w:rPr>
      </w:pPr>
      <w:bookmarkStart w:id="0" w:name="_Toc178629624"/>
      <w:r w:rsidRPr="00306047">
        <w:rPr>
          <w:lang w:val="en-US"/>
        </w:rPr>
        <w:lastRenderedPageBreak/>
        <w:t>County Clients Encounters</w:t>
      </w:r>
      <w:bookmarkEnd w:id="0"/>
    </w:p>
    <w:tbl>
      <w:tblPr>
        <w:tblStyle w:val="TableGrid"/>
        <w:tblW w:w="7760" w:type="dxa"/>
        <w:tblLook w:val="04A0" w:firstRow="1" w:lastRow="0" w:firstColumn="1" w:lastColumn="0" w:noHBand="0" w:noVBand="1"/>
      </w:tblPr>
      <w:tblGrid>
        <w:gridCol w:w="3360"/>
        <w:gridCol w:w="1600"/>
        <w:gridCol w:w="1600"/>
        <w:gridCol w:w="1200"/>
      </w:tblGrid>
      <w:tr w:rsidR="00E92DE7" w:rsidRPr="00E92DE7" w14:paraId="0BCAD4B6" w14:textId="77777777" w:rsidTr="00D41994">
        <w:trPr>
          <w:trHeight w:val="300"/>
        </w:trPr>
        <w:tc>
          <w:tcPr>
            <w:tcW w:w="3360" w:type="dxa"/>
            <w:shd w:val="clear" w:color="auto" w:fill="A5C9EB" w:themeFill="text2" w:themeFillTint="40"/>
            <w:noWrap/>
            <w:hideMark/>
          </w:tcPr>
          <w:p w14:paraId="0D3B33E4" w14:textId="77777777" w:rsidR="00E92DE7" w:rsidRPr="00E92DE7" w:rsidRDefault="00E92DE7" w:rsidP="00E92DE7">
            <w:pPr>
              <w:rPr>
                <w:rFonts w:ascii="Calibri" w:eastAsia="Times New Roman" w:hAnsi="Calibri" w:cs="Calibri"/>
                <w:b/>
                <w:bCs/>
                <w:color w:val="000000"/>
                <w:kern w:val="0"/>
                <w:lang w:val="en-US" w:eastAsia="es-EC"/>
                <w14:ligatures w14:val="none"/>
              </w:rPr>
            </w:pPr>
            <w:r w:rsidRPr="00E92DE7">
              <w:rPr>
                <w:rFonts w:ascii="Calibri" w:eastAsia="Times New Roman" w:hAnsi="Calibri" w:cs="Calibri"/>
                <w:b/>
                <w:bCs/>
                <w:color w:val="000000"/>
                <w:kern w:val="0"/>
                <w:lang w:val="en-US" w:eastAsia="es-EC"/>
                <w14:ligatures w14:val="none"/>
              </w:rPr>
              <w:t xml:space="preserve">County </w:t>
            </w:r>
          </w:p>
        </w:tc>
        <w:tc>
          <w:tcPr>
            <w:tcW w:w="3200" w:type="dxa"/>
            <w:gridSpan w:val="2"/>
            <w:shd w:val="clear" w:color="auto" w:fill="A5C9EB" w:themeFill="text2" w:themeFillTint="40"/>
            <w:noWrap/>
            <w:hideMark/>
          </w:tcPr>
          <w:p w14:paraId="33425D5D" w14:textId="77777777" w:rsidR="00E92DE7" w:rsidRPr="00E92DE7" w:rsidRDefault="00E92DE7" w:rsidP="00E92DE7">
            <w:pPr>
              <w:jc w:val="center"/>
              <w:rPr>
                <w:rFonts w:ascii="Calibri" w:eastAsia="Times New Roman" w:hAnsi="Calibri" w:cs="Calibri"/>
                <w:b/>
                <w:bCs/>
                <w:color w:val="000000"/>
                <w:kern w:val="0"/>
                <w:lang w:val="en-US" w:eastAsia="es-EC"/>
                <w14:ligatures w14:val="none"/>
              </w:rPr>
            </w:pPr>
            <w:r w:rsidRPr="00E92DE7">
              <w:rPr>
                <w:rFonts w:ascii="Calibri" w:eastAsia="Times New Roman" w:hAnsi="Calibri" w:cs="Calibri"/>
                <w:b/>
                <w:bCs/>
                <w:color w:val="000000"/>
                <w:kern w:val="0"/>
                <w:lang w:val="en-US" w:eastAsia="es-EC"/>
                <w14:ligatures w14:val="none"/>
              </w:rPr>
              <w:t xml:space="preserve">Date of reports </w:t>
            </w:r>
          </w:p>
        </w:tc>
        <w:tc>
          <w:tcPr>
            <w:tcW w:w="1200" w:type="dxa"/>
            <w:shd w:val="clear" w:color="auto" w:fill="A5C9EB" w:themeFill="text2" w:themeFillTint="40"/>
            <w:noWrap/>
            <w:hideMark/>
          </w:tcPr>
          <w:p w14:paraId="140480B8" w14:textId="77777777" w:rsidR="00E92DE7" w:rsidRPr="00E92DE7" w:rsidRDefault="00E92DE7" w:rsidP="00E92DE7">
            <w:pPr>
              <w:rPr>
                <w:rFonts w:ascii="Calibri" w:eastAsia="Times New Roman" w:hAnsi="Calibri" w:cs="Calibri"/>
                <w:b/>
                <w:bCs/>
                <w:color w:val="000000"/>
                <w:kern w:val="0"/>
                <w:lang w:val="en-US" w:eastAsia="es-EC"/>
                <w14:ligatures w14:val="none"/>
              </w:rPr>
            </w:pPr>
            <w:r w:rsidRPr="00E92DE7">
              <w:rPr>
                <w:rFonts w:ascii="Calibri" w:eastAsia="Times New Roman" w:hAnsi="Calibri" w:cs="Calibri"/>
                <w:b/>
                <w:bCs/>
                <w:color w:val="000000"/>
                <w:kern w:val="0"/>
                <w:lang w:val="en-US" w:eastAsia="es-EC"/>
                <w14:ligatures w14:val="none"/>
              </w:rPr>
              <w:t>Clients</w:t>
            </w:r>
          </w:p>
        </w:tc>
      </w:tr>
      <w:tr w:rsidR="00E92DE7" w:rsidRPr="00E92DE7" w14:paraId="0A6E5ED9" w14:textId="77777777" w:rsidTr="00D41994">
        <w:trPr>
          <w:trHeight w:val="300"/>
        </w:trPr>
        <w:tc>
          <w:tcPr>
            <w:tcW w:w="3360" w:type="dxa"/>
            <w:noWrap/>
            <w:hideMark/>
          </w:tcPr>
          <w:p w14:paraId="7F4EF0A0" w14:textId="1D4A2F41" w:rsidR="00E92DE7" w:rsidRPr="00E92DE7" w:rsidRDefault="00E92DE7" w:rsidP="00E92DE7">
            <w:pP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Yakima, Adams, Grant</w:t>
            </w:r>
          </w:p>
        </w:tc>
        <w:tc>
          <w:tcPr>
            <w:tcW w:w="1600" w:type="dxa"/>
            <w:noWrap/>
            <w:hideMark/>
          </w:tcPr>
          <w:p w14:paraId="12723844" w14:textId="338ADE23" w:rsidR="00E92DE7" w:rsidRPr="00E92DE7" w:rsidRDefault="00AA7C4A" w:rsidP="00E92DE7">
            <w:pPr>
              <w:jc w:val="right"/>
              <w:rPr>
                <w:rFonts w:ascii="Calibri" w:eastAsia="Times New Roman" w:hAnsi="Calibri" w:cs="Calibri"/>
                <w:color w:val="000000"/>
                <w:kern w:val="0"/>
                <w:lang w:val="en-US" w:eastAsia="es-EC"/>
                <w14:ligatures w14:val="none"/>
              </w:rPr>
            </w:pPr>
            <w:r>
              <w:rPr>
                <w:rFonts w:ascii="Calibri" w:eastAsia="Times New Roman" w:hAnsi="Calibri" w:cs="Calibri"/>
                <w:color w:val="000000"/>
                <w:kern w:val="0"/>
                <w:lang w:val="en-US" w:eastAsia="es-EC"/>
                <w14:ligatures w14:val="none"/>
              </w:rPr>
              <w:t>7</w:t>
            </w:r>
            <w:r w:rsidR="00E92DE7" w:rsidRPr="00E92DE7">
              <w:rPr>
                <w:rFonts w:ascii="Calibri" w:eastAsia="Times New Roman" w:hAnsi="Calibri" w:cs="Calibri"/>
                <w:color w:val="000000"/>
                <w:kern w:val="0"/>
                <w:lang w:val="en-US" w:eastAsia="es-EC"/>
                <w14:ligatures w14:val="none"/>
              </w:rPr>
              <w:t>/</w:t>
            </w:r>
            <w:r>
              <w:rPr>
                <w:rFonts w:ascii="Calibri" w:eastAsia="Times New Roman" w:hAnsi="Calibri" w:cs="Calibri"/>
                <w:color w:val="000000"/>
                <w:kern w:val="0"/>
                <w:lang w:val="en-US" w:eastAsia="es-EC"/>
                <w14:ligatures w14:val="none"/>
              </w:rPr>
              <w:t>10</w:t>
            </w:r>
            <w:r w:rsidR="00E92DE7" w:rsidRPr="00E92DE7">
              <w:rPr>
                <w:rFonts w:ascii="Calibri" w:eastAsia="Times New Roman" w:hAnsi="Calibri" w:cs="Calibri"/>
                <w:color w:val="000000"/>
                <w:kern w:val="0"/>
                <w:lang w:val="en-US" w:eastAsia="es-EC"/>
                <w14:ligatures w14:val="none"/>
              </w:rPr>
              <w:t>/2024</w:t>
            </w:r>
          </w:p>
        </w:tc>
        <w:tc>
          <w:tcPr>
            <w:tcW w:w="1600" w:type="dxa"/>
            <w:noWrap/>
            <w:hideMark/>
          </w:tcPr>
          <w:p w14:paraId="42E55235" w14:textId="070FC5FE" w:rsidR="00E92DE7" w:rsidRPr="00E92DE7" w:rsidRDefault="00AA7C4A" w:rsidP="00E92DE7">
            <w:pPr>
              <w:jc w:val="right"/>
              <w:rPr>
                <w:rFonts w:ascii="Calibri" w:eastAsia="Times New Roman" w:hAnsi="Calibri" w:cs="Calibri"/>
                <w:color w:val="000000"/>
                <w:kern w:val="0"/>
                <w:lang w:val="en-US" w:eastAsia="es-EC"/>
                <w14:ligatures w14:val="none"/>
              </w:rPr>
            </w:pPr>
            <w:r>
              <w:rPr>
                <w:rFonts w:ascii="Calibri" w:eastAsia="Times New Roman" w:hAnsi="Calibri" w:cs="Calibri"/>
                <w:color w:val="000000"/>
                <w:kern w:val="0"/>
                <w:lang w:val="en-US" w:eastAsia="es-EC"/>
                <w14:ligatures w14:val="none"/>
              </w:rPr>
              <w:t>9</w:t>
            </w:r>
            <w:r w:rsidR="00E92DE7" w:rsidRPr="00E92DE7">
              <w:rPr>
                <w:rFonts w:ascii="Calibri" w:eastAsia="Times New Roman" w:hAnsi="Calibri" w:cs="Calibri"/>
                <w:color w:val="000000"/>
                <w:kern w:val="0"/>
                <w:lang w:val="en-US" w:eastAsia="es-EC"/>
                <w14:ligatures w14:val="none"/>
              </w:rPr>
              <w:t>/</w:t>
            </w:r>
            <w:r>
              <w:rPr>
                <w:rFonts w:ascii="Calibri" w:eastAsia="Times New Roman" w:hAnsi="Calibri" w:cs="Calibri"/>
                <w:color w:val="000000"/>
                <w:kern w:val="0"/>
                <w:lang w:val="en-US" w:eastAsia="es-EC"/>
                <w14:ligatures w14:val="none"/>
              </w:rPr>
              <w:t>16</w:t>
            </w:r>
            <w:r w:rsidR="00E92DE7" w:rsidRPr="00E92DE7">
              <w:rPr>
                <w:rFonts w:ascii="Calibri" w:eastAsia="Times New Roman" w:hAnsi="Calibri" w:cs="Calibri"/>
                <w:color w:val="000000"/>
                <w:kern w:val="0"/>
                <w:lang w:val="en-US" w:eastAsia="es-EC"/>
                <w14:ligatures w14:val="none"/>
              </w:rPr>
              <w:t>/2024</w:t>
            </w:r>
          </w:p>
        </w:tc>
        <w:tc>
          <w:tcPr>
            <w:tcW w:w="1200" w:type="dxa"/>
            <w:noWrap/>
            <w:hideMark/>
          </w:tcPr>
          <w:p w14:paraId="728F9C5C" w14:textId="77777777" w:rsidR="00E92DE7" w:rsidRPr="00E92DE7" w:rsidRDefault="00E92DE7" w:rsidP="00E92DE7">
            <w:pPr>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18</w:t>
            </w:r>
          </w:p>
        </w:tc>
      </w:tr>
      <w:tr w:rsidR="00E92DE7" w:rsidRPr="00E92DE7" w14:paraId="43F1D4F2" w14:textId="77777777" w:rsidTr="00D41994">
        <w:trPr>
          <w:trHeight w:val="300"/>
        </w:trPr>
        <w:tc>
          <w:tcPr>
            <w:tcW w:w="3360" w:type="dxa"/>
            <w:noWrap/>
            <w:hideMark/>
          </w:tcPr>
          <w:p w14:paraId="47397430" w14:textId="77777777" w:rsidR="00E92DE7" w:rsidRPr="00E92DE7" w:rsidRDefault="00E92DE7" w:rsidP="00E92DE7">
            <w:pP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Kittitas County Health Network </w:t>
            </w:r>
          </w:p>
        </w:tc>
        <w:tc>
          <w:tcPr>
            <w:tcW w:w="1600" w:type="dxa"/>
            <w:noWrap/>
            <w:hideMark/>
          </w:tcPr>
          <w:p w14:paraId="022B289D" w14:textId="0F1DB444" w:rsidR="00E92DE7" w:rsidRPr="00E92DE7" w:rsidRDefault="00AA7C4A" w:rsidP="00E92DE7">
            <w:pPr>
              <w:jc w:val="right"/>
              <w:rPr>
                <w:rFonts w:ascii="Calibri" w:eastAsia="Times New Roman" w:hAnsi="Calibri" w:cs="Calibri"/>
                <w:color w:val="000000"/>
                <w:kern w:val="0"/>
                <w:lang w:val="en-US" w:eastAsia="es-EC"/>
                <w14:ligatures w14:val="none"/>
              </w:rPr>
            </w:pPr>
            <w:r>
              <w:rPr>
                <w:rFonts w:ascii="Calibri" w:eastAsia="Times New Roman" w:hAnsi="Calibri" w:cs="Calibri"/>
                <w:color w:val="000000"/>
                <w:kern w:val="0"/>
                <w:lang w:val="en-US" w:eastAsia="es-EC"/>
                <w14:ligatures w14:val="none"/>
              </w:rPr>
              <w:t>7</w:t>
            </w:r>
            <w:r w:rsidR="00E92DE7" w:rsidRPr="00E92DE7">
              <w:rPr>
                <w:rFonts w:ascii="Calibri" w:eastAsia="Times New Roman" w:hAnsi="Calibri" w:cs="Calibri"/>
                <w:color w:val="000000"/>
                <w:kern w:val="0"/>
                <w:lang w:val="en-US" w:eastAsia="es-EC"/>
                <w14:ligatures w14:val="none"/>
              </w:rPr>
              <w:t>/</w:t>
            </w:r>
            <w:r>
              <w:rPr>
                <w:rFonts w:ascii="Calibri" w:eastAsia="Times New Roman" w:hAnsi="Calibri" w:cs="Calibri"/>
                <w:color w:val="000000"/>
                <w:kern w:val="0"/>
                <w:lang w:val="en-US" w:eastAsia="es-EC"/>
                <w14:ligatures w14:val="none"/>
              </w:rPr>
              <w:t>1</w:t>
            </w:r>
            <w:r w:rsidR="00E92DE7" w:rsidRPr="00E92DE7">
              <w:rPr>
                <w:rFonts w:ascii="Calibri" w:eastAsia="Times New Roman" w:hAnsi="Calibri" w:cs="Calibri"/>
                <w:color w:val="000000"/>
                <w:kern w:val="0"/>
                <w:lang w:val="en-US" w:eastAsia="es-EC"/>
                <w14:ligatures w14:val="none"/>
              </w:rPr>
              <w:t>/2024</w:t>
            </w:r>
          </w:p>
        </w:tc>
        <w:tc>
          <w:tcPr>
            <w:tcW w:w="1600" w:type="dxa"/>
            <w:noWrap/>
            <w:hideMark/>
          </w:tcPr>
          <w:p w14:paraId="4CC1B3F9" w14:textId="57E57E64" w:rsidR="00E92DE7" w:rsidRPr="00E92DE7" w:rsidRDefault="00AA7C4A" w:rsidP="00E92DE7">
            <w:pPr>
              <w:jc w:val="right"/>
              <w:rPr>
                <w:rFonts w:ascii="Calibri" w:eastAsia="Times New Roman" w:hAnsi="Calibri" w:cs="Calibri"/>
                <w:color w:val="000000"/>
                <w:kern w:val="0"/>
                <w:lang w:val="en-US" w:eastAsia="es-EC"/>
                <w14:ligatures w14:val="none"/>
              </w:rPr>
            </w:pPr>
            <w:r>
              <w:rPr>
                <w:rFonts w:ascii="Calibri" w:eastAsia="Times New Roman" w:hAnsi="Calibri" w:cs="Calibri"/>
                <w:color w:val="000000"/>
                <w:kern w:val="0"/>
                <w:lang w:val="en-US" w:eastAsia="es-EC"/>
                <w14:ligatures w14:val="none"/>
              </w:rPr>
              <w:t>8</w:t>
            </w:r>
            <w:r w:rsidR="00E92DE7" w:rsidRPr="00E92DE7">
              <w:rPr>
                <w:rFonts w:ascii="Calibri" w:eastAsia="Times New Roman" w:hAnsi="Calibri" w:cs="Calibri"/>
                <w:color w:val="000000"/>
                <w:kern w:val="0"/>
                <w:lang w:val="en-US" w:eastAsia="es-EC"/>
                <w14:ligatures w14:val="none"/>
              </w:rPr>
              <w:t>/</w:t>
            </w:r>
            <w:r>
              <w:rPr>
                <w:rFonts w:ascii="Calibri" w:eastAsia="Times New Roman" w:hAnsi="Calibri" w:cs="Calibri"/>
                <w:color w:val="000000"/>
                <w:kern w:val="0"/>
                <w:lang w:val="en-US" w:eastAsia="es-EC"/>
                <w14:ligatures w14:val="none"/>
              </w:rPr>
              <w:t>1</w:t>
            </w:r>
            <w:r w:rsidR="00E92DE7" w:rsidRPr="00E92DE7">
              <w:rPr>
                <w:rFonts w:ascii="Calibri" w:eastAsia="Times New Roman" w:hAnsi="Calibri" w:cs="Calibri"/>
                <w:color w:val="000000"/>
                <w:kern w:val="0"/>
                <w:lang w:val="en-US" w:eastAsia="es-EC"/>
                <w14:ligatures w14:val="none"/>
              </w:rPr>
              <w:t>/2024</w:t>
            </w:r>
          </w:p>
        </w:tc>
        <w:tc>
          <w:tcPr>
            <w:tcW w:w="1200" w:type="dxa"/>
            <w:noWrap/>
            <w:hideMark/>
          </w:tcPr>
          <w:p w14:paraId="3E22465B" w14:textId="77777777" w:rsidR="00E92DE7" w:rsidRPr="00E92DE7" w:rsidRDefault="00E92DE7" w:rsidP="00E92DE7">
            <w:pPr>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85</w:t>
            </w:r>
          </w:p>
        </w:tc>
      </w:tr>
      <w:tr w:rsidR="00E92DE7" w:rsidRPr="00E92DE7" w14:paraId="1E1CC059" w14:textId="77777777" w:rsidTr="00D41994">
        <w:trPr>
          <w:trHeight w:val="300"/>
        </w:trPr>
        <w:tc>
          <w:tcPr>
            <w:tcW w:w="3360" w:type="dxa"/>
            <w:noWrap/>
            <w:hideMark/>
          </w:tcPr>
          <w:p w14:paraId="2F83111F" w14:textId="77777777" w:rsidR="00E92DE7" w:rsidRPr="00E92DE7" w:rsidRDefault="00E92DE7" w:rsidP="00E92DE7">
            <w:pP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Walla Walla County </w:t>
            </w:r>
          </w:p>
        </w:tc>
        <w:tc>
          <w:tcPr>
            <w:tcW w:w="1600" w:type="dxa"/>
            <w:noWrap/>
            <w:hideMark/>
          </w:tcPr>
          <w:p w14:paraId="5234977F" w14:textId="4BF2A6B7" w:rsidR="00E92DE7" w:rsidRPr="00E92DE7" w:rsidRDefault="00AA7C4A" w:rsidP="00E92DE7">
            <w:pPr>
              <w:jc w:val="right"/>
              <w:rPr>
                <w:rFonts w:ascii="Calibri" w:eastAsia="Times New Roman" w:hAnsi="Calibri" w:cs="Calibri"/>
                <w:color w:val="000000"/>
                <w:kern w:val="0"/>
                <w:lang w:val="en-US" w:eastAsia="es-EC"/>
                <w14:ligatures w14:val="none"/>
              </w:rPr>
            </w:pPr>
            <w:r>
              <w:rPr>
                <w:rFonts w:ascii="Calibri" w:eastAsia="Times New Roman" w:hAnsi="Calibri" w:cs="Calibri"/>
                <w:color w:val="000000"/>
                <w:kern w:val="0"/>
                <w:lang w:val="en-US" w:eastAsia="es-EC"/>
                <w14:ligatures w14:val="none"/>
              </w:rPr>
              <w:t>9</w:t>
            </w:r>
            <w:r w:rsidR="00E92DE7" w:rsidRPr="00E92DE7">
              <w:rPr>
                <w:rFonts w:ascii="Calibri" w:eastAsia="Times New Roman" w:hAnsi="Calibri" w:cs="Calibri"/>
                <w:color w:val="000000"/>
                <w:kern w:val="0"/>
                <w:lang w:val="en-US" w:eastAsia="es-EC"/>
                <w14:ligatures w14:val="none"/>
              </w:rPr>
              <w:t>/</w:t>
            </w:r>
            <w:r>
              <w:rPr>
                <w:rFonts w:ascii="Calibri" w:eastAsia="Times New Roman" w:hAnsi="Calibri" w:cs="Calibri"/>
                <w:color w:val="000000"/>
                <w:kern w:val="0"/>
                <w:lang w:val="en-US" w:eastAsia="es-EC"/>
                <w14:ligatures w14:val="none"/>
              </w:rPr>
              <w:t>10</w:t>
            </w:r>
            <w:r w:rsidR="00E92DE7" w:rsidRPr="00E92DE7">
              <w:rPr>
                <w:rFonts w:ascii="Calibri" w:eastAsia="Times New Roman" w:hAnsi="Calibri" w:cs="Calibri"/>
                <w:color w:val="000000"/>
                <w:kern w:val="0"/>
                <w:lang w:val="en-US" w:eastAsia="es-EC"/>
                <w14:ligatures w14:val="none"/>
              </w:rPr>
              <w:t>/2024</w:t>
            </w:r>
          </w:p>
        </w:tc>
        <w:tc>
          <w:tcPr>
            <w:tcW w:w="1600" w:type="dxa"/>
            <w:noWrap/>
            <w:hideMark/>
          </w:tcPr>
          <w:p w14:paraId="46A4B6AF" w14:textId="77777777" w:rsidR="00E92DE7" w:rsidRPr="00E92DE7" w:rsidRDefault="00E92DE7" w:rsidP="00E92DE7">
            <w:pP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c>
          <w:tcPr>
            <w:tcW w:w="1200" w:type="dxa"/>
            <w:noWrap/>
            <w:hideMark/>
          </w:tcPr>
          <w:p w14:paraId="38011F5B" w14:textId="77777777" w:rsidR="00E92DE7" w:rsidRPr="00E92DE7" w:rsidRDefault="00E92DE7" w:rsidP="00E92DE7">
            <w:pPr>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6</w:t>
            </w:r>
          </w:p>
        </w:tc>
      </w:tr>
    </w:tbl>
    <w:p w14:paraId="398BE0BD" w14:textId="77777777" w:rsidR="004A3A8C" w:rsidRPr="00306047" w:rsidRDefault="004A3A8C" w:rsidP="00E92DE7">
      <w:pPr>
        <w:rPr>
          <w:lang w:val="en-US"/>
        </w:rPr>
      </w:pPr>
    </w:p>
    <w:p w14:paraId="0DB0C427" w14:textId="4901A5DE" w:rsidR="00E92DE7" w:rsidRDefault="00E92DE7" w:rsidP="004A3A8C">
      <w:pPr>
        <w:jc w:val="center"/>
        <w:rPr>
          <w:lang w:val="en-US"/>
        </w:rPr>
      </w:pPr>
      <w:r w:rsidRPr="00306047">
        <w:rPr>
          <w:noProof/>
          <w:lang w:val="en-US"/>
        </w:rPr>
        <w:drawing>
          <wp:inline distT="0" distB="0" distL="0" distR="0" wp14:anchorId="5F451CD3" wp14:editId="6863F264">
            <wp:extent cx="4572000" cy="2743200"/>
            <wp:effectExtent l="0" t="0" r="0" b="0"/>
            <wp:docPr id="1781526382" name="Gráfico 1">
              <a:extLst xmlns:a="http://schemas.openxmlformats.org/drawingml/2006/main">
                <a:ext uri="{FF2B5EF4-FFF2-40B4-BE49-F238E27FC236}">
                  <a16:creationId xmlns:a16="http://schemas.microsoft.com/office/drawing/2014/main" id="{13EE0248-2FAF-A61B-440E-62C4A13CC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023628" w14:textId="7FAF76F6" w:rsidR="004A3A8C" w:rsidRPr="00D41994" w:rsidRDefault="00D41994" w:rsidP="004A3A8C">
      <w:pPr>
        <w:jc w:val="center"/>
        <w:rPr>
          <w:sz w:val="18"/>
          <w:szCs w:val="18"/>
          <w:lang w:val="en-US"/>
        </w:rPr>
      </w:pPr>
      <w:r w:rsidRPr="00D41994">
        <w:rPr>
          <w:sz w:val="18"/>
          <w:szCs w:val="18"/>
          <w:lang w:val="en-US"/>
        </w:rPr>
        <w:t>Prepared by Maria Remington</w:t>
      </w:r>
    </w:p>
    <w:p w14:paraId="3123DB9A" w14:textId="3BC7FB2B" w:rsidR="00E92DE7" w:rsidRPr="00306047" w:rsidRDefault="00D14586" w:rsidP="004A3A8C">
      <w:pPr>
        <w:pStyle w:val="Heading2"/>
        <w:rPr>
          <w:lang w:val="en-US"/>
        </w:rPr>
      </w:pPr>
      <w:bookmarkStart w:id="1" w:name="_Toc178629625"/>
      <w:r w:rsidRPr="00306047">
        <w:rPr>
          <w:lang w:val="en-US"/>
        </w:rPr>
        <w:t>S</w:t>
      </w:r>
      <w:r w:rsidR="00E92DE7" w:rsidRPr="00306047">
        <w:rPr>
          <w:lang w:val="en-US"/>
        </w:rPr>
        <w:t>ervices provided</w:t>
      </w:r>
      <w:bookmarkEnd w:id="1"/>
    </w:p>
    <w:tbl>
      <w:tblPr>
        <w:tblW w:w="6560" w:type="dxa"/>
        <w:jc w:val="center"/>
        <w:tblCellMar>
          <w:left w:w="70" w:type="dxa"/>
          <w:right w:w="70" w:type="dxa"/>
        </w:tblCellMar>
        <w:tblLook w:val="04A0" w:firstRow="1" w:lastRow="0" w:firstColumn="1" w:lastColumn="0" w:noHBand="0" w:noVBand="1"/>
      </w:tblPr>
      <w:tblGrid>
        <w:gridCol w:w="3360"/>
        <w:gridCol w:w="1540"/>
        <w:gridCol w:w="1660"/>
      </w:tblGrid>
      <w:tr w:rsidR="00D14586" w:rsidRPr="00D14586" w14:paraId="2D0F8079" w14:textId="77777777" w:rsidTr="00D41994">
        <w:trPr>
          <w:trHeight w:val="300"/>
          <w:jc w:val="center"/>
        </w:trPr>
        <w:tc>
          <w:tcPr>
            <w:tcW w:w="336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1366AA60" w14:textId="77777777" w:rsidR="00D14586" w:rsidRPr="00D14586" w:rsidRDefault="00D14586" w:rsidP="00D14586">
            <w:pPr>
              <w:spacing w:after="0" w:line="240" w:lineRule="auto"/>
              <w:rPr>
                <w:rFonts w:ascii="Calibri" w:eastAsia="Times New Roman" w:hAnsi="Calibri" w:cs="Calibri"/>
                <w:b/>
                <w:bCs/>
                <w:color w:val="000000"/>
                <w:kern w:val="0"/>
                <w:lang w:val="en-US" w:eastAsia="es-EC"/>
                <w14:ligatures w14:val="none"/>
              </w:rPr>
            </w:pPr>
            <w:r w:rsidRPr="00D14586">
              <w:rPr>
                <w:rFonts w:ascii="Calibri" w:eastAsia="Times New Roman" w:hAnsi="Calibri" w:cs="Calibri"/>
                <w:b/>
                <w:bCs/>
                <w:color w:val="000000"/>
                <w:kern w:val="0"/>
                <w:lang w:val="en-US" w:eastAsia="es-EC"/>
                <w14:ligatures w14:val="none"/>
              </w:rPr>
              <w:t>Services provided</w:t>
            </w:r>
          </w:p>
        </w:tc>
        <w:tc>
          <w:tcPr>
            <w:tcW w:w="1540" w:type="dxa"/>
            <w:tcBorders>
              <w:top w:val="single" w:sz="4" w:space="0" w:color="auto"/>
              <w:left w:val="nil"/>
              <w:bottom w:val="single" w:sz="4" w:space="0" w:color="auto"/>
              <w:right w:val="single" w:sz="4" w:space="0" w:color="auto"/>
            </w:tcBorders>
            <w:shd w:val="clear" w:color="auto" w:fill="A5C9EB" w:themeFill="text2" w:themeFillTint="40"/>
            <w:noWrap/>
            <w:vAlign w:val="bottom"/>
            <w:hideMark/>
          </w:tcPr>
          <w:p w14:paraId="64A2D0DB" w14:textId="77777777" w:rsidR="00D14586" w:rsidRPr="00D14586" w:rsidRDefault="00D14586" w:rsidP="00D14586">
            <w:pPr>
              <w:spacing w:after="0" w:line="240" w:lineRule="auto"/>
              <w:jc w:val="center"/>
              <w:rPr>
                <w:rFonts w:ascii="Calibri" w:eastAsia="Times New Roman" w:hAnsi="Calibri" w:cs="Calibri"/>
                <w:b/>
                <w:bCs/>
                <w:color w:val="000000"/>
                <w:kern w:val="0"/>
                <w:lang w:val="en-US" w:eastAsia="es-EC"/>
                <w14:ligatures w14:val="none"/>
              </w:rPr>
            </w:pPr>
            <w:r w:rsidRPr="00D14586">
              <w:rPr>
                <w:rFonts w:ascii="Calibri" w:eastAsia="Times New Roman" w:hAnsi="Calibri" w:cs="Calibri"/>
                <w:b/>
                <w:bCs/>
                <w:color w:val="000000"/>
                <w:kern w:val="0"/>
                <w:lang w:val="en-US" w:eastAsia="es-EC"/>
                <w14:ligatures w14:val="none"/>
              </w:rPr>
              <w:t xml:space="preserve">% </w:t>
            </w:r>
          </w:p>
        </w:tc>
        <w:tc>
          <w:tcPr>
            <w:tcW w:w="1660" w:type="dxa"/>
            <w:tcBorders>
              <w:top w:val="single" w:sz="4" w:space="0" w:color="auto"/>
              <w:left w:val="nil"/>
              <w:bottom w:val="single" w:sz="4" w:space="0" w:color="auto"/>
              <w:right w:val="single" w:sz="4" w:space="0" w:color="auto"/>
            </w:tcBorders>
            <w:shd w:val="clear" w:color="auto" w:fill="A5C9EB" w:themeFill="text2" w:themeFillTint="40"/>
            <w:noWrap/>
            <w:vAlign w:val="bottom"/>
            <w:hideMark/>
          </w:tcPr>
          <w:p w14:paraId="5533534C" w14:textId="77777777" w:rsidR="00D14586" w:rsidRPr="00D14586" w:rsidRDefault="00D14586" w:rsidP="00D14586">
            <w:pPr>
              <w:spacing w:after="0" w:line="240" w:lineRule="auto"/>
              <w:jc w:val="center"/>
              <w:rPr>
                <w:rFonts w:ascii="Calibri" w:eastAsia="Times New Roman" w:hAnsi="Calibri" w:cs="Calibri"/>
                <w:b/>
                <w:bCs/>
                <w:color w:val="000000"/>
                <w:kern w:val="0"/>
                <w:lang w:val="en-US" w:eastAsia="es-EC"/>
                <w14:ligatures w14:val="none"/>
              </w:rPr>
            </w:pPr>
            <w:r w:rsidRPr="00D14586">
              <w:rPr>
                <w:rFonts w:ascii="Calibri" w:eastAsia="Times New Roman" w:hAnsi="Calibri" w:cs="Calibri"/>
                <w:b/>
                <w:bCs/>
                <w:color w:val="000000"/>
                <w:kern w:val="0"/>
                <w:lang w:val="en-US" w:eastAsia="es-EC"/>
                <w14:ligatures w14:val="none"/>
              </w:rPr>
              <w:t xml:space="preserve">Repetitions </w:t>
            </w:r>
          </w:p>
        </w:tc>
      </w:tr>
      <w:tr w:rsidR="00D14586" w:rsidRPr="00D14586" w14:paraId="5A2A3996"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46C07115"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Health Care</w:t>
            </w:r>
          </w:p>
        </w:tc>
        <w:tc>
          <w:tcPr>
            <w:tcW w:w="1540" w:type="dxa"/>
            <w:tcBorders>
              <w:top w:val="nil"/>
              <w:left w:val="nil"/>
              <w:bottom w:val="single" w:sz="4" w:space="0" w:color="auto"/>
              <w:right w:val="single" w:sz="4" w:space="0" w:color="auto"/>
            </w:tcBorders>
            <w:shd w:val="clear" w:color="auto" w:fill="auto"/>
            <w:noWrap/>
            <w:vAlign w:val="bottom"/>
            <w:hideMark/>
          </w:tcPr>
          <w:p w14:paraId="5FBF0546"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21</w:t>
            </w:r>
          </w:p>
        </w:tc>
        <w:tc>
          <w:tcPr>
            <w:tcW w:w="1660" w:type="dxa"/>
            <w:tcBorders>
              <w:top w:val="nil"/>
              <w:left w:val="nil"/>
              <w:bottom w:val="single" w:sz="4" w:space="0" w:color="auto"/>
              <w:right w:val="single" w:sz="4" w:space="0" w:color="auto"/>
            </w:tcBorders>
            <w:shd w:val="clear" w:color="auto" w:fill="auto"/>
            <w:noWrap/>
            <w:vAlign w:val="bottom"/>
            <w:hideMark/>
          </w:tcPr>
          <w:p w14:paraId="3E3A35AE"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5</w:t>
            </w:r>
          </w:p>
        </w:tc>
      </w:tr>
      <w:tr w:rsidR="00D14586" w:rsidRPr="00D14586" w14:paraId="322CB123"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20F0267B"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Housing</w:t>
            </w:r>
          </w:p>
        </w:tc>
        <w:tc>
          <w:tcPr>
            <w:tcW w:w="1540" w:type="dxa"/>
            <w:tcBorders>
              <w:top w:val="nil"/>
              <w:left w:val="nil"/>
              <w:bottom w:val="single" w:sz="4" w:space="0" w:color="auto"/>
              <w:right w:val="single" w:sz="4" w:space="0" w:color="auto"/>
            </w:tcBorders>
            <w:shd w:val="clear" w:color="auto" w:fill="auto"/>
            <w:noWrap/>
            <w:vAlign w:val="bottom"/>
            <w:hideMark/>
          </w:tcPr>
          <w:p w14:paraId="3801013E"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13</w:t>
            </w:r>
          </w:p>
        </w:tc>
        <w:tc>
          <w:tcPr>
            <w:tcW w:w="1660" w:type="dxa"/>
            <w:tcBorders>
              <w:top w:val="nil"/>
              <w:left w:val="nil"/>
              <w:bottom w:val="single" w:sz="4" w:space="0" w:color="auto"/>
              <w:right w:val="single" w:sz="4" w:space="0" w:color="auto"/>
            </w:tcBorders>
            <w:shd w:val="clear" w:color="auto" w:fill="auto"/>
            <w:noWrap/>
            <w:vAlign w:val="bottom"/>
            <w:hideMark/>
          </w:tcPr>
          <w:p w14:paraId="19998915"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3</w:t>
            </w:r>
          </w:p>
        </w:tc>
      </w:tr>
      <w:tr w:rsidR="00D14586" w:rsidRPr="00D14586" w14:paraId="76D6CF55"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779462A1"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 xml:space="preserve">Food </w:t>
            </w:r>
          </w:p>
        </w:tc>
        <w:tc>
          <w:tcPr>
            <w:tcW w:w="1540" w:type="dxa"/>
            <w:tcBorders>
              <w:top w:val="nil"/>
              <w:left w:val="nil"/>
              <w:bottom w:val="single" w:sz="4" w:space="0" w:color="auto"/>
              <w:right w:val="single" w:sz="4" w:space="0" w:color="auto"/>
            </w:tcBorders>
            <w:shd w:val="clear" w:color="auto" w:fill="auto"/>
            <w:noWrap/>
            <w:vAlign w:val="bottom"/>
            <w:hideMark/>
          </w:tcPr>
          <w:p w14:paraId="1298AF4E"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13</w:t>
            </w:r>
          </w:p>
        </w:tc>
        <w:tc>
          <w:tcPr>
            <w:tcW w:w="1660" w:type="dxa"/>
            <w:tcBorders>
              <w:top w:val="nil"/>
              <w:left w:val="nil"/>
              <w:bottom w:val="single" w:sz="4" w:space="0" w:color="auto"/>
              <w:right w:val="single" w:sz="4" w:space="0" w:color="auto"/>
            </w:tcBorders>
            <w:shd w:val="clear" w:color="auto" w:fill="auto"/>
            <w:noWrap/>
            <w:vAlign w:val="bottom"/>
            <w:hideMark/>
          </w:tcPr>
          <w:p w14:paraId="0689FDB5"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3</w:t>
            </w:r>
          </w:p>
        </w:tc>
      </w:tr>
      <w:tr w:rsidR="00D14586" w:rsidRPr="00D14586" w14:paraId="40BCA8DA"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29DCF421"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Legal services</w:t>
            </w:r>
          </w:p>
        </w:tc>
        <w:tc>
          <w:tcPr>
            <w:tcW w:w="1540" w:type="dxa"/>
            <w:tcBorders>
              <w:top w:val="nil"/>
              <w:left w:val="nil"/>
              <w:bottom w:val="single" w:sz="4" w:space="0" w:color="auto"/>
              <w:right w:val="single" w:sz="4" w:space="0" w:color="auto"/>
            </w:tcBorders>
            <w:shd w:val="clear" w:color="auto" w:fill="auto"/>
            <w:noWrap/>
            <w:vAlign w:val="bottom"/>
            <w:hideMark/>
          </w:tcPr>
          <w:p w14:paraId="1C8E6065"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13</w:t>
            </w:r>
          </w:p>
        </w:tc>
        <w:tc>
          <w:tcPr>
            <w:tcW w:w="1660" w:type="dxa"/>
            <w:tcBorders>
              <w:top w:val="nil"/>
              <w:left w:val="nil"/>
              <w:bottom w:val="single" w:sz="4" w:space="0" w:color="auto"/>
              <w:right w:val="single" w:sz="4" w:space="0" w:color="auto"/>
            </w:tcBorders>
            <w:shd w:val="clear" w:color="auto" w:fill="auto"/>
            <w:noWrap/>
            <w:vAlign w:val="bottom"/>
            <w:hideMark/>
          </w:tcPr>
          <w:p w14:paraId="1D14C455"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3</w:t>
            </w:r>
          </w:p>
        </w:tc>
      </w:tr>
      <w:tr w:rsidR="00D14586" w:rsidRPr="00D14586" w14:paraId="2F099422"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20A680F9"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Behavioral health</w:t>
            </w:r>
          </w:p>
        </w:tc>
        <w:tc>
          <w:tcPr>
            <w:tcW w:w="1540" w:type="dxa"/>
            <w:tcBorders>
              <w:top w:val="nil"/>
              <w:left w:val="nil"/>
              <w:bottom w:val="single" w:sz="4" w:space="0" w:color="auto"/>
              <w:right w:val="single" w:sz="4" w:space="0" w:color="auto"/>
            </w:tcBorders>
            <w:shd w:val="clear" w:color="auto" w:fill="auto"/>
            <w:noWrap/>
            <w:vAlign w:val="bottom"/>
            <w:hideMark/>
          </w:tcPr>
          <w:p w14:paraId="2EAE98C4"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13</w:t>
            </w:r>
          </w:p>
        </w:tc>
        <w:tc>
          <w:tcPr>
            <w:tcW w:w="1660" w:type="dxa"/>
            <w:tcBorders>
              <w:top w:val="nil"/>
              <w:left w:val="nil"/>
              <w:bottom w:val="single" w:sz="4" w:space="0" w:color="auto"/>
              <w:right w:val="single" w:sz="4" w:space="0" w:color="auto"/>
            </w:tcBorders>
            <w:shd w:val="clear" w:color="auto" w:fill="auto"/>
            <w:noWrap/>
            <w:vAlign w:val="bottom"/>
            <w:hideMark/>
          </w:tcPr>
          <w:p w14:paraId="7B27558A"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3</w:t>
            </w:r>
          </w:p>
        </w:tc>
      </w:tr>
      <w:tr w:rsidR="00D14586" w:rsidRPr="00D14586" w14:paraId="311015BA"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D849FB7"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 xml:space="preserve">Education </w:t>
            </w:r>
          </w:p>
        </w:tc>
        <w:tc>
          <w:tcPr>
            <w:tcW w:w="1540" w:type="dxa"/>
            <w:tcBorders>
              <w:top w:val="nil"/>
              <w:left w:val="nil"/>
              <w:bottom w:val="single" w:sz="4" w:space="0" w:color="auto"/>
              <w:right w:val="single" w:sz="4" w:space="0" w:color="auto"/>
            </w:tcBorders>
            <w:shd w:val="clear" w:color="auto" w:fill="auto"/>
            <w:noWrap/>
            <w:vAlign w:val="bottom"/>
            <w:hideMark/>
          </w:tcPr>
          <w:p w14:paraId="03EFEE46"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8</w:t>
            </w:r>
          </w:p>
        </w:tc>
        <w:tc>
          <w:tcPr>
            <w:tcW w:w="1660" w:type="dxa"/>
            <w:tcBorders>
              <w:top w:val="nil"/>
              <w:left w:val="nil"/>
              <w:bottom w:val="single" w:sz="4" w:space="0" w:color="auto"/>
              <w:right w:val="single" w:sz="4" w:space="0" w:color="auto"/>
            </w:tcBorders>
            <w:shd w:val="clear" w:color="auto" w:fill="auto"/>
            <w:noWrap/>
            <w:vAlign w:val="bottom"/>
            <w:hideMark/>
          </w:tcPr>
          <w:p w14:paraId="2694AF26"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2</w:t>
            </w:r>
          </w:p>
        </w:tc>
      </w:tr>
      <w:tr w:rsidR="00D14586" w:rsidRPr="00D14586" w14:paraId="352D997F"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511E6101"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Work related issues</w:t>
            </w:r>
          </w:p>
        </w:tc>
        <w:tc>
          <w:tcPr>
            <w:tcW w:w="1540" w:type="dxa"/>
            <w:tcBorders>
              <w:top w:val="nil"/>
              <w:left w:val="nil"/>
              <w:bottom w:val="single" w:sz="4" w:space="0" w:color="auto"/>
              <w:right w:val="single" w:sz="4" w:space="0" w:color="auto"/>
            </w:tcBorders>
            <w:shd w:val="clear" w:color="auto" w:fill="auto"/>
            <w:noWrap/>
            <w:vAlign w:val="bottom"/>
            <w:hideMark/>
          </w:tcPr>
          <w:p w14:paraId="157C3470"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8</w:t>
            </w:r>
          </w:p>
        </w:tc>
        <w:tc>
          <w:tcPr>
            <w:tcW w:w="1660" w:type="dxa"/>
            <w:tcBorders>
              <w:top w:val="nil"/>
              <w:left w:val="nil"/>
              <w:bottom w:val="single" w:sz="4" w:space="0" w:color="auto"/>
              <w:right w:val="single" w:sz="4" w:space="0" w:color="auto"/>
            </w:tcBorders>
            <w:shd w:val="clear" w:color="auto" w:fill="auto"/>
            <w:noWrap/>
            <w:vAlign w:val="bottom"/>
            <w:hideMark/>
          </w:tcPr>
          <w:p w14:paraId="58F474B1"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2</w:t>
            </w:r>
          </w:p>
        </w:tc>
      </w:tr>
      <w:tr w:rsidR="00D14586" w:rsidRPr="00D14586" w14:paraId="32377041"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316665E5"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family issues</w:t>
            </w:r>
          </w:p>
        </w:tc>
        <w:tc>
          <w:tcPr>
            <w:tcW w:w="1540" w:type="dxa"/>
            <w:tcBorders>
              <w:top w:val="nil"/>
              <w:left w:val="nil"/>
              <w:bottom w:val="single" w:sz="4" w:space="0" w:color="auto"/>
              <w:right w:val="single" w:sz="4" w:space="0" w:color="auto"/>
            </w:tcBorders>
            <w:shd w:val="clear" w:color="auto" w:fill="auto"/>
            <w:noWrap/>
            <w:vAlign w:val="bottom"/>
            <w:hideMark/>
          </w:tcPr>
          <w:p w14:paraId="405FC3FB"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8</w:t>
            </w:r>
          </w:p>
        </w:tc>
        <w:tc>
          <w:tcPr>
            <w:tcW w:w="1660" w:type="dxa"/>
            <w:tcBorders>
              <w:top w:val="nil"/>
              <w:left w:val="nil"/>
              <w:bottom w:val="single" w:sz="4" w:space="0" w:color="auto"/>
              <w:right w:val="single" w:sz="4" w:space="0" w:color="auto"/>
            </w:tcBorders>
            <w:shd w:val="clear" w:color="auto" w:fill="auto"/>
            <w:noWrap/>
            <w:vAlign w:val="bottom"/>
            <w:hideMark/>
          </w:tcPr>
          <w:p w14:paraId="34EE3A18"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2</w:t>
            </w:r>
          </w:p>
        </w:tc>
      </w:tr>
      <w:tr w:rsidR="00D14586" w:rsidRPr="00D14586" w14:paraId="33191372"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3DA36AC" w14:textId="77777777" w:rsidR="00D14586" w:rsidRPr="00D14586" w:rsidRDefault="00D14586" w:rsidP="00D14586">
            <w:pPr>
              <w:spacing w:after="0" w:line="240" w:lineRule="auto"/>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 xml:space="preserve">Immigration </w:t>
            </w:r>
          </w:p>
        </w:tc>
        <w:tc>
          <w:tcPr>
            <w:tcW w:w="1540" w:type="dxa"/>
            <w:tcBorders>
              <w:top w:val="nil"/>
              <w:left w:val="nil"/>
              <w:bottom w:val="single" w:sz="4" w:space="0" w:color="auto"/>
              <w:right w:val="single" w:sz="4" w:space="0" w:color="auto"/>
            </w:tcBorders>
            <w:shd w:val="clear" w:color="auto" w:fill="auto"/>
            <w:noWrap/>
            <w:vAlign w:val="bottom"/>
            <w:hideMark/>
          </w:tcPr>
          <w:p w14:paraId="35701BC8"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4</w:t>
            </w:r>
          </w:p>
        </w:tc>
        <w:tc>
          <w:tcPr>
            <w:tcW w:w="1660" w:type="dxa"/>
            <w:tcBorders>
              <w:top w:val="nil"/>
              <w:left w:val="nil"/>
              <w:bottom w:val="single" w:sz="4" w:space="0" w:color="auto"/>
              <w:right w:val="single" w:sz="4" w:space="0" w:color="auto"/>
            </w:tcBorders>
            <w:shd w:val="clear" w:color="auto" w:fill="auto"/>
            <w:noWrap/>
            <w:vAlign w:val="bottom"/>
            <w:hideMark/>
          </w:tcPr>
          <w:p w14:paraId="28E6A372" w14:textId="77777777" w:rsidR="00D14586" w:rsidRPr="00D14586" w:rsidRDefault="00D14586" w:rsidP="00D14586">
            <w:pPr>
              <w:spacing w:after="0" w:line="240" w:lineRule="auto"/>
              <w:jc w:val="center"/>
              <w:rPr>
                <w:rFonts w:ascii="Calibri" w:eastAsia="Times New Roman" w:hAnsi="Calibri" w:cs="Calibri"/>
                <w:color w:val="000000"/>
                <w:kern w:val="0"/>
                <w:lang w:val="en-US" w:eastAsia="es-EC"/>
                <w14:ligatures w14:val="none"/>
              </w:rPr>
            </w:pPr>
            <w:r w:rsidRPr="00D14586">
              <w:rPr>
                <w:rFonts w:ascii="Calibri" w:eastAsia="Times New Roman" w:hAnsi="Calibri" w:cs="Calibri"/>
                <w:color w:val="000000"/>
                <w:kern w:val="0"/>
                <w:lang w:val="en-US" w:eastAsia="es-EC"/>
                <w14:ligatures w14:val="none"/>
              </w:rPr>
              <w:t>1</w:t>
            </w:r>
          </w:p>
        </w:tc>
      </w:tr>
      <w:tr w:rsidR="00D14586" w:rsidRPr="00D14586" w14:paraId="772D8725"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640BDDBE" w14:textId="77777777" w:rsidR="00D14586" w:rsidRPr="00D14586" w:rsidRDefault="00D14586" w:rsidP="00D14586">
            <w:pPr>
              <w:spacing w:after="0" w:line="240" w:lineRule="auto"/>
              <w:rPr>
                <w:rFonts w:ascii="Calibri" w:eastAsia="Times New Roman" w:hAnsi="Calibri" w:cs="Calibri"/>
                <w:b/>
                <w:bCs/>
                <w:color w:val="000000"/>
                <w:kern w:val="0"/>
                <w:lang w:val="en-US" w:eastAsia="es-EC"/>
                <w14:ligatures w14:val="none"/>
              </w:rPr>
            </w:pPr>
            <w:r w:rsidRPr="00D14586">
              <w:rPr>
                <w:rFonts w:ascii="Calibri" w:eastAsia="Times New Roman" w:hAnsi="Calibri" w:cs="Calibri"/>
                <w:b/>
                <w:bCs/>
                <w:color w:val="000000"/>
                <w:kern w:val="0"/>
                <w:lang w:val="en-US" w:eastAsia="es-EC"/>
                <w14:ligatures w14:val="none"/>
              </w:rPr>
              <w:t xml:space="preserve">Total </w:t>
            </w:r>
          </w:p>
        </w:tc>
        <w:tc>
          <w:tcPr>
            <w:tcW w:w="1540" w:type="dxa"/>
            <w:tcBorders>
              <w:top w:val="nil"/>
              <w:left w:val="nil"/>
              <w:bottom w:val="single" w:sz="4" w:space="0" w:color="auto"/>
              <w:right w:val="single" w:sz="4" w:space="0" w:color="auto"/>
            </w:tcBorders>
            <w:shd w:val="clear" w:color="auto" w:fill="auto"/>
            <w:noWrap/>
            <w:vAlign w:val="bottom"/>
            <w:hideMark/>
          </w:tcPr>
          <w:p w14:paraId="3646C05A" w14:textId="77777777" w:rsidR="00D14586" w:rsidRPr="00D14586" w:rsidRDefault="00D14586" w:rsidP="00D14586">
            <w:pPr>
              <w:spacing w:after="0" w:line="240" w:lineRule="auto"/>
              <w:jc w:val="center"/>
              <w:rPr>
                <w:rFonts w:ascii="Calibri" w:eastAsia="Times New Roman" w:hAnsi="Calibri" w:cs="Calibri"/>
                <w:b/>
                <w:bCs/>
                <w:color w:val="000000"/>
                <w:kern w:val="0"/>
                <w:lang w:val="en-US" w:eastAsia="es-EC"/>
                <w14:ligatures w14:val="none"/>
              </w:rPr>
            </w:pPr>
            <w:r w:rsidRPr="00D14586">
              <w:rPr>
                <w:rFonts w:ascii="Calibri" w:eastAsia="Times New Roman" w:hAnsi="Calibri" w:cs="Calibri"/>
                <w:b/>
                <w:bCs/>
                <w:color w:val="000000"/>
                <w:kern w:val="0"/>
                <w:lang w:val="en-US" w:eastAsia="es-EC"/>
                <w14:ligatures w14:val="none"/>
              </w:rPr>
              <w:t>100</w:t>
            </w:r>
          </w:p>
        </w:tc>
        <w:tc>
          <w:tcPr>
            <w:tcW w:w="1660" w:type="dxa"/>
            <w:tcBorders>
              <w:top w:val="nil"/>
              <w:left w:val="nil"/>
              <w:bottom w:val="single" w:sz="4" w:space="0" w:color="auto"/>
              <w:right w:val="single" w:sz="4" w:space="0" w:color="auto"/>
            </w:tcBorders>
            <w:shd w:val="clear" w:color="auto" w:fill="auto"/>
            <w:noWrap/>
            <w:vAlign w:val="bottom"/>
            <w:hideMark/>
          </w:tcPr>
          <w:p w14:paraId="534E1FF9" w14:textId="77777777" w:rsidR="00D14586" w:rsidRPr="00D14586" w:rsidRDefault="00D14586" w:rsidP="00D14586">
            <w:pPr>
              <w:spacing w:after="0" w:line="240" w:lineRule="auto"/>
              <w:jc w:val="center"/>
              <w:rPr>
                <w:rFonts w:ascii="Calibri" w:eastAsia="Times New Roman" w:hAnsi="Calibri" w:cs="Calibri"/>
                <w:b/>
                <w:bCs/>
                <w:color w:val="000000"/>
                <w:kern w:val="0"/>
                <w:lang w:val="en-US" w:eastAsia="es-EC"/>
                <w14:ligatures w14:val="none"/>
              </w:rPr>
            </w:pPr>
            <w:r w:rsidRPr="00D14586">
              <w:rPr>
                <w:rFonts w:ascii="Calibri" w:eastAsia="Times New Roman" w:hAnsi="Calibri" w:cs="Calibri"/>
                <w:b/>
                <w:bCs/>
                <w:color w:val="000000"/>
                <w:kern w:val="0"/>
                <w:lang w:val="en-US" w:eastAsia="es-EC"/>
                <w14:ligatures w14:val="none"/>
              </w:rPr>
              <w:t>24</w:t>
            </w:r>
          </w:p>
        </w:tc>
      </w:tr>
    </w:tbl>
    <w:p w14:paraId="51B14695" w14:textId="77777777" w:rsidR="00D41994" w:rsidRPr="00D41994" w:rsidRDefault="00D41994" w:rsidP="00D41994">
      <w:pPr>
        <w:jc w:val="center"/>
        <w:rPr>
          <w:sz w:val="18"/>
          <w:szCs w:val="18"/>
          <w:lang w:val="en-US"/>
        </w:rPr>
      </w:pPr>
      <w:r w:rsidRPr="00D41994">
        <w:rPr>
          <w:sz w:val="18"/>
          <w:szCs w:val="18"/>
          <w:lang w:val="en-US"/>
        </w:rPr>
        <w:t>Prepared by Maria Remington</w:t>
      </w:r>
    </w:p>
    <w:p w14:paraId="04DEFD81" w14:textId="77777777" w:rsidR="00E92DE7" w:rsidRPr="00306047" w:rsidRDefault="00E92DE7" w:rsidP="00E92DE7">
      <w:pPr>
        <w:rPr>
          <w:b/>
          <w:bCs/>
          <w:lang w:val="en-US"/>
        </w:rPr>
      </w:pPr>
    </w:p>
    <w:p w14:paraId="024F749C" w14:textId="268B8BA1" w:rsidR="00D14586" w:rsidRDefault="00D14586" w:rsidP="00E92DE7">
      <w:pPr>
        <w:rPr>
          <w:b/>
          <w:bCs/>
          <w:lang w:val="en-US"/>
        </w:rPr>
      </w:pPr>
      <w:r w:rsidRPr="00306047">
        <w:rPr>
          <w:noProof/>
          <w:lang w:val="en-US"/>
        </w:rPr>
        <w:lastRenderedPageBreak/>
        <w:drawing>
          <wp:inline distT="0" distB="0" distL="0" distR="0" wp14:anchorId="52785FB3" wp14:editId="6F6580AD">
            <wp:extent cx="5400040" cy="3338623"/>
            <wp:effectExtent l="0" t="0" r="10160" b="14605"/>
            <wp:docPr id="1798364703" name="Gráfico 1">
              <a:extLst xmlns:a="http://schemas.openxmlformats.org/drawingml/2006/main">
                <a:ext uri="{FF2B5EF4-FFF2-40B4-BE49-F238E27FC236}">
                  <a16:creationId xmlns:a16="http://schemas.microsoft.com/office/drawing/2014/main" id="{A37E49C7-09D0-41EF-D26A-660D7EB11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537756" w14:textId="411976F5" w:rsidR="00D41994" w:rsidRPr="00D41994" w:rsidRDefault="00D41994" w:rsidP="00D41994">
      <w:pPr>
        <w:jc w:val="center"/>
        <w:rPr>
          <w:sz w:val="18"/>
          <w:szCs w:val="18"/>
          <w:lang w:val="en-US"/>
        </w:rPr>
      </w:pPr>
      <w:r w:rsidRPr="00D41994">
        <w:rPr>
          <w:sz w:val="18"/>
          <w:szCs w:val="18"/>
          <w:lang w:val="en-US"/>
        </w:rPr>
        <w:t>Prepared by Maria Remington</w:t>
      </w:r>
    </w:p>
    <w:p w14:paraId="34C49D79" w14:textId="3D393D78" w:rsidR="00E92DE7" w:rsidRPr="00D41994" w:rsidRDefault="00D14586" w:rsidP="00E92DE7">
      <w:pPr>
        <w:rPr>
          <w:b/>
          <w:bCs/>
          <w:sz w:val="20"/>
          <w:szCs w:val="20"/>
          <w:lang w:val="es-EC"/>
        </w:rPr>
      </w:pPr>
      <w:r w:rsidRPr="00D41994">
        <w:rPr>
          <w:b/>
          <w:bCs/>
          <w:sz w:val="20"/>
          <w:szCs w:val="20"/>
          <w:highlight w:val="yellow"/>
          <w:lang w:val="es-EC"/>
        </w:rPr>
        <w:t>Repeticiones: son el número de veces que las promotoras anotaron en la encuesta online.</w:t>
      </w:r>
      <w:r w:rsidRPr="00D41994">
        <w:rPr>
          <w:b/>
          <w:bCs/>
          <w:sz w:val="20"/>
          <w:szCs w:val="20"/>
          <w:lang w:val="es-EC"/>
        </w:rPr>
        <w:t xml:space="preserve"> </w:t>
      </w:r>
    </w:p>
    <w:p w14:paraId="46F9E329" w14:textId="0F9084E0" w:rsidR="00E92DE7" w:rsidRPr="00306047" w:rsidRDefault="00D14586" w:rsidP="004A3A8C">
      <w:pPr>
        <w:pStyle w:val="Heading2"/>
        <w:rPr>
          <w:lang w:val="en-US"/>
        </w:rPr>
      </w:pPr>
      <w:bookmarkStart w:id="2" w:name="_Toc178629626"/>
      <w:r w:rsidRPr="00306047">
        <w:rPr>
          <w:lang w:val="en-US"/>
        </w:rPr>
        <w:t>Description of services provided</w:t>
      </w:r>
      <w:bookmarkEnd w:id="2"/>
    </w:p>
    <w:tbl>
      <w:tblPr>
        <w:tblW w:w="8500" w:type="dxa"/>
        <w:tblCellMar>
          <w:left w:w="70" w:type="dxa"/>
          <w:right w:w="70" w:type="dxa"/>
        </w:tblCellMar>
        <w:tblLook w:val="04A0" w:firstRow="1" w:lastRow="0" w:firstColumn="1" w:lastColumn="0" w:noHBand="0" w:noVBand="1"/>
      </w:tblPr>
      <w:tblGrid>
        <w:gridCol w:w="8500"/>
      </w:tblGrid>
      <w:tr w:rsidR="00D14586" w:rsidRPr="00D14586" w14:paraId="740E0601" w14:textId="77777777" w:rsidTr="00D41994">
        <w:trPr>
          <w:trHeight w:val="300"/>
        </w:trPr>
        <w:tc>
          <w:tcPr>
            <w:tcW w:w="8500" w:type="dxa"/>
            <w:tcBorders>
              <w:top w:val="single" w:sz="4" w:space="0" w:color="auto"/>
              <w:left w:val="single" w:sz="4" w:space="0" w:color="auto"/>
              <w:bottom w:val="single" w:sz="4" w:space="0" w:color="auto"/>
              <w:right w:val="single" w:sz="4" w:space="0" w:color="auto"/>
            </w:tcBorders>
            <w:shd w:val="clear" w:color="auto" w:fill="83CAEB" w:themeFill="accent1" w:themeFillTint="66"/>
            <w:noWrap/>
            <w:vAlign w:val="bottom"/>
            <w:hideMark/>
          </w:tcPr>
          <w:p w14:paraId="76AA0851" w14:textId="77777777" w:rsidR="00D14586" w:rsidRPr="00D14586" w:rsidRDefault="00D14586" w:rsidP="00D14586">
            <w:pPr>
              <w:spacing w:after="0" w:line="240" w:lineRule="auto"/>
              <w:jc w:val="center"/>
              <w:rPr>
                <w:rFonts w:ascii="Calibri" w:eastAsia="Times New Roman" w:hAnsi="Calibri" w:cs="Calibri"/>
                <w:b/>
                <w:bCs/>
                <w:color w:val="000000"/>
                <w:kern w:val="0"/>
                <w:lang w:val="en-US" w:eastAsia="es-EC"/>
                <w14:ligatures w14:val="none"/>
              </w:rPr>
            </w:pPr>
            <w:r w:rsidRPr="00D14586">
              <w:rPr>
                <w:rFonts w:ascii="Calibri" w:eastAsia="Times New Roman" w:hAnsi="Calibri" w:cs="Calibri"/>
                <w:b/>
                <w:bCs/>
                <w:color w:val="000000"/>
                <w:kern w:val="0"/>
                <w:lang w:val="en-US" w:eastAsia="es-EC"/>
                <w14:ligatures w14:val="none"/>
              </w:rPr>
              <w:t>Description of services provided</w:t>
            </w:r>
          </w:p>
        </w:tc>
      </w:tr>
      <w:tr w:rsidR="00D14586" w:rsidRPr="00D14586" w14:paraId="56EF858F" w14:textId="77777777" w:rsidTr="00D41994">
        <w:trPr>
          <w:trHeight w:val="765"/>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FB42E" w14:textId="77777777" w:rsidR="00D14586" w:rsidRPr="00306047" w:rsidRDefault="00D14586" w:rsidP="00D41994">
            <w:pPr>
              <w:pStyle w:val="ListParagraph"/>
              <w:numPr>
                <w:ilvl w:val="0"/>
                <w:numId w:val="2"/>
              </w:numPr>
              <w:shd w:val="clear" w:color="auto" w:fill="FFFFFF" w:themeFill="background1"/>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I helped a couple clients through the health plan finder. </w:t>
            </w:r>
          </w:p>
          <w:p w14:paraId="59095ADC" w14:textId="51427D5A" w:rsidR="00D14586" w:rsidRPr="00306047" w:rsidRDefault="00D14586" w:rsidP="00D41994">
            <w:pPr>
              <w:pStyle w:val="ListParagraph"/>
              <w:numPr>
                <w:ilvl w:val="0"/>
                <w:numId w:val="2"/>
              </w:numPr>
              <w:shd w:val="clear" w:color="auto" w:fill="FFFFFF" w:themeFill="background1"/>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Spoke to many farmworker leaders for better understanding of how to best deliver material. </w:t>
            </w:r>
          </w:p>
        </w:tc>
      </w:tr>
      <w:tr w:rsidR="00D14586" w:rsidRPr="00D14586" w14:paraId="6040E55B" w14:textId="77777777" w:rsidTr="00D14586">
        <w:trPr>
          <w:trHeight w:val="1687"/>
        </w:trPr>
        <w:tc>
          <w:tcPr>
            <w:tcW w:w="8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6AD56" w14:textId="77777777" w:rsidR="00D14586" w:rsidRPr="00306047" w:rsidRDefault="00D14586" w:rsidP="00D14586">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Outreach and referrals to the Developmental Disability Administration program at the Washington State Department of Social and Health Services. 6 families were accepted to receive services. There's an ongoing process of anticipating a response for a case manager to follow up and continue referrals to other programs to support families.</w:t>
            </w:r>
            <w:r w:rsidRPr="00306047">
              <w:rPr>
                <w:rFonts w:ascii="Calibri" w:eastAsia="Times New Roman" w:hAnsi="Calibri" w:cs="Calibri"/>
                <w:color w:val="000000"/>
                <w:kern w:val="0"/>
                <w:lang w:val="en-US" w:eastAsia="es-EC"/>
                <w14:ligatures w14:val="none"/>
              </w:rPr>
              <w:br/>
              <w:t xml:space="preserve">KCHN's community health workers support 3 families with needs by dropping off food boxes from a community partner, APOYO food bank. </w:t>
            </w:r>
          </w:p>
          <w:p w14:paraId="589D6EC2" w14:textId="77777777" w:rsidR="00D14586" w:rsidRPr="00306047" w:rsidRDefault="00D14586" w:rsidP="00D14586">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Working with 2 unhoused families. There are ongoing needs, affordable housing, continuous food stamps, jobs, transportation, affordable childcare, legal services, and support for immigration asylum processes.</w:t>
            </w:r>
          </w:p>
          <w:p w14:paraId="7976BC30" w14:textId="77777777" w:rsidR="00D14586" w:rsidRPr="00306047" w:rsidRDefault="00D14586" w:rsidP="00D14586">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Working with a family with a child with a substance use disorder. The community health workers are looking for resources and referring them to partner organizations and recreational activities. </w:t>
            </w:r>
          </w:p>
          <w:p w14:paraId="3DE39E69" w14:textId="5D25428B" w:rsidR="00D14586" w:rsidRPr="00306047" w:rsidRDefault="00D14586" w:rsidP="00D14586">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Working with a family that has an 8-year-old child who will go through a transplant surgery at Seattle Children's Hospital. The community health workers helped parents apply for family-paid leave, but they got rejected because they needed to accumulate the required working hours. Community Health Workers secured $765 from partner organization, APOYO to cover a month of rent.</w:t>
            </w:r>
          </w:p>
        </w:tc>
      </w:tr>
      <w:tr w:rsidR="00D14586" w:rsidRPr="00D14586" w14:paraId="38D686C1" w14:textId="77777777" w:rsidTr="00D41994">
        <w:trPr>
          <w:trHeight w:val="2679"/>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76648" w14:textId="77777777" w:rsidR="00830D38" w:rsidRPr="00306047" w:rsidRDefault="00D14586" w:rsidP="00D14586">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lastRenderedPageBreak/>
              <w:t xml:space="preserve">The promotoras facilitated the distribution of food boxes from APOYO Food Bank to eight households facing transportation challenges and medical needs. </w:t>
            </w:r>
          </w:p>
          <w:p w14:paraId="7F5C42BD" w14:textId="77777777" w:rsidR="00830D38" w:rsidRPr="00306047" w:rsidRDefault="00D14586" w:rsidP="00D14586">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They referred one household for assistance with covering a month's rent due to medical surgery. </w:t>
            </w:r>
          </w:p>
          <w:p w14:paraId="34ABAB47" w14:textId="75726CDC" w:rsidR="00D14586" w:rsidRPr="00306047" w:rsidRDefault="00D14586" w:rsidP="00D14586">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Additionally, they supported two other families in completing applications for affordable housing and developmental disability support for youth,</w:t>
            </w:r>
            <w:r w:rsidR="00830D38" w:rsidRPr="00306047">
              <w:rPr>
                <w:rFonts w:ascii="Calibri" w:eastAsia="Times New Roman" w:hAnsi="Calibri" w:cs="Calibri"/>
                <w:color w:val="000000"/>
                <w:kern w:val="0"/>
                <w:lang w:val="en-US" w:eastAsia="es-EC"/>
                <w14:ligatures w14:val="none"/>
              </w:rPr>
              <w:t xml:space="preserve"> </w:t>
            </w:r>
            <w:r w:rsidRPr="00306047">
              <w:rPr>
                <w:rFonts w:ascii="Calibri" w:eastAsia="Times New Roman" w:hAnsi="Calibri" w:cs="Calibri"/>
                <w:color w:val="000000"/>
                <w:kern w:val="0"/>
                <w:lang w:val="en-US" w:eastAsia="es-EC"/>
                <w14:ligatures w14:val="none"/>
              </w:rPr>
              <w:t>and obtained two no-cost booster seats from the public health department. When a family's home was damaged by fire, the promotoras provided clothing and home supplies and assisted with contacting their home insurance provider.</w:t>
            </w:r>
          </w:p>
        </w:tc>
      </w:tr>
      <w:tr w:rsidR="00D14586" w:rsidRPr="00D14586" w14:paraId="268659FF" w14:textId="77777777" w:rsidTr="00D41994">
        <w:trPr>
          <w:trHeight w:val="693"/>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FC6A4A" w14:textId="3E530712" w:rsidR="00D14586" w:rsidRPr="00306047" w:rsidRDefault="00D14586" w:rsidP="00830D38">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En </w:t>
            </w:r>
            <w:r w:rsidR="00830D38" w:rsidRPr="00306047">
              <w:rPr>
                <w:rFonts w:ascii="Calibri" w:eastAsia="Times New Roman" w:hAnsi="Calibri" w:cs="Calibri"/>
                <w:color w:val="000000"/>
                <w:kern w:val="0"/>
                <w:lang w:val="en-US" w:eastAsia="es-EC"/>
                <w14:ligatures w14:val="none"/>
              </w:rPr>
              <w:t>resumen,</w:t>
            </w:r>
            <w:r w:rsidRPr="00306047">
              <w:rPr>
                <w:rFonts w:ascii="Calibri" w:eastAsia="Times New Roman" w:hAnsi="Calibri" w:cs="Calibri"/>
                <w:color w:val="000000"/>
                <w:kern w:val="0"/>
                <w:lang w:val="en-US" w:eastAsia="es-EC"/>
                <w14:ligatures w14:val="none"/>
              </w:rPr>
              <w:t xml:space="preserve"> nuestra </w:t>
            </w:r>
            <w:r w:rsidR="00830D38" w:rsidRPr="00306047">
              <w:rPr>
                <w:rFonts w:ascii="Calibri" w:eastAsia="Times New Roman" w:hAnsi="Calibri" w:cs="Calibri"/>
                <w:color w:val="000000"/>
                <w:kern w:val="0"/>
                <w:lang w:val="en-US" w:eastAsia="es-EC"/>
                <w14:ligatures w14:val="none"/>
              </w:rPr>
              <w:t>organización</w:t>
            </w:r>
            <w:r w:rsidRPr="00306047">
              <w:rPr>
                <w:rFonts w:ascii="Calibri" w:eastAsia="Times New Roman" w:hAnsi="Calibri" w:cs="Calibri"/>
                <w:color w:val="000000"/>
                <w:kern w:val="0"/>
                <w:lang w:val="en-US" w:eastAsia="es-EC"/>
                <w14:ligatures w14:val="none"/>
              </w:rPr>
              <w:t xml:space="preserve"> asistíos a la comunidad con referencias y asistencia a servicios legales de inmigración, así como asistencia para la renta y facturas </w:t>
            </w:r>
            <w:r w:rsidR="00830D38" w:rsidRPr="00306047">
              <w:rPr>
                <w:rFonts w:ascii="Calibri" w:eastAsia="Times New Roman" w:hAnsi="Calibri" w:cs="Calibri"/>
                <w:color w:val="000000"/>
                <w:kern w:val="0"/>
                <w:lang w:val="en-US" w:eastAsia="es-EC"/>
                <w14:ligatures w14:val="none"/>
              </w:rPr>
              <w:t>médicas</w:t>
            </w:r>
            <w:r w:rsidRPr="00306047">
              <w:rPr>
                <w:rFonts w:ascii="Calibri" w:eastAsia="Times New Roman" w:hAnsi="Calibri" w:cs="Calibri"/>
                <w:color w:val="000000"/>
                <w:kern w:val="0"/>
                <w:lang w:val="en-US" w:eastAsia="es-EC"/>
                <w14:ligatures w14:val="none"/>
              </w:rPr>
              <w:t xml:space="preserve">, y conectando a miembros de la comunidad con recursos de necesidad básica. </w:t>
            </w:r>
          </w:p>
        </w:tc>
      </w:tr>
      <w:tr w:rsidR="00D14586" w:rsidRPr="00D14586" w14:paraId="6659B535" w14:textId="77777777" w:rsidTr="00D41994">
        <w:trPr>
          <w:trHeight w:val="528"/>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C8E0013" w14:textId="77777777" w:rsidR="00830D38" w:rsidRPr="00306047" w:rsidRDefault="00D14586" w:rsidP="00830D38">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I had a client that doesn’t like the long wait times at the Yakima clinic. She just needed her blood pressure read. Her blood pressure was pretty high. We discussed healthier lunch options for when she is working on the farms. We discussed other ways for her to manage her blood pressure. </w:t>
            </w:r>
          </w:p>
          <w:p w14:paraId="0F95C58E" w14:textId="77777777" w:rsidR="00830D38" w:rsidRPr="00306047" w:rsidRDefault="00D14586" w:rsidP="00830D38">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Another client I met at the resource fair needed support with health insurance, I ended up helping the whole family. It was more of just tech support with navigating the health plan finder website. </w:t>
            </w:r>
          </w:p>
          <w:p w14:paraId="0B5824C8" w14:textId="77777777" w:rsidR="00830D38" w:rsidRPr="00306047" w:rsidRDefault="00D14586" w:rsidP="00830D38">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Deanna conducted several blood pressure checks through the month. </w:t>
            </w:r>
          </w:p>
          <w:p w14:paraId="0B375F8F" w14:textId="22F77BE1" w:rsidR="00D14586" w:rsidRPr="00306047" w:rsidRDefault="00D14586" w:rsidP="00830D38">
            <w:pPr>
              <w:pStyle w:val="ListParagraph"/>
              <w:numPr>
                <w:ilvl w:val="0"/>
                <w:numId w:val="2"/>
              </w:numPr>
              <w:spacing w:after="0" w:line="240" w:lineRule="auto"/>
              <w:jc w:val="both"/>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We provided over 20 prenatal vitamins to woman in the Yakima area. </w:t>
            </w:r>
          </w:p>
        </w:tc>
      </w:tr>
      <w:tr w:rsidR="00D14586" w:rsidRPr="00D14586" w14:paraId="2C8AC6F7" w14:textId="77777777" w:rsidTr="00D41994">
        <w:trPr>
          <w:trHeight w:val="1361"/>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46A80DB" w14:textId="77777777" w:rsidR="00830D38" w:rsidRPr="00306047" w:rsidRDefault="00D14586" w:rsidP="00830D38">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Reached out to families to invite them to GHN's blood pressure workshop via Zoom.</w:t>
            </w:r>
          </w:p>
          <w:p w14:paraId="641927CC" w14:textId="77777777" w:rsidR="00830D38" w:rsidRPr="00306047" w:rsidRDefault="00D14586" w:rsidP="00830D38">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Distributed food boxes to families in need.</w:t>
            </w:r>
          </w:p>
          <w:p w14:paraId="4EF606C6" w14:textId="77777777" w:rsidR="00830D38" w:rsidRPr="00306047" w:rsidRDefault="00D14586" w:rsidP="00830D38">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Assisted families with transportation arrangements.</w:t>
            </w:r>
          </w:p>
          <w:p w14:paraId="73E0AC03" w14:textId="77777777" w:rsidR="00830D38" w:rsidRPr="00306047" w:rsidRDefault="00D14586" w:rsidP="00830D38">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Provided translation services for a client requiring a Washington State ID.</w:t>
            </w:r>
          </w:p>
          <w:p w14:paraId="4A8CE7A3" w14:textId="77777777" w:rsidR="00830D38" w:rsidRPr="00306047" w:rsidRDefault="00D14586" w:rsidP="00830D38">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Referred clients' children to clinics for back-to-school vaccinations.</w:t>
            </w:r>
          </w:p>
          <w:p w14:paraId="71AFAE36" w14:textId="77777777" w:rsidR="00830D38" w:rsidRPr="00306047" w:rsidRDefault="00D14586" w:rsidP="00830D38">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Offered resources and information about WIC and food stamps.</w:t>
            </w:r>
          </w:p>
          <w:p w14:paraId="420C8838" w14:textId="77777777" w:rsidR="00830D38" w:rsidRPr="00306047" w:rsidRDefault="00D14586" w:rsidP="00830D38">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Supported families with the provision of back-to-school supplies.</w:t>
            </w:r>
          </w:p>
          <w:p w14:paraId="1A899E4E" w14:textId="6AFB3426" w:rsidR="00D14586" w:rsidRPr="00306047" w:rsidRDefault="00D14586" w:rsidP="00830D38">
            <w:pPr>
              <w:pStyle w:val="ListParagraph"/>
              <w:numPr>
                <w:ilvl w:val="0"/>
                <w:numId w:val="2"/>
              </w:num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Guided two families seeking housing assistance.</w:t>
            </w:r>
          </w:p>
        </w:tc>
      </w:tr>
    </w:tbl>
    <w:p w14:paraId="3EA0F923" w14:textId="77777777" w:rsidR="00D14586" w:rsidRPr="00306047" w:rsidRDefault="00D14586" w:rsidP="00E92DE7">
      <w:pPr>
        <w:rPr>
          <w:b/>
          <w:bCs/>
          <w:lang w:val="en-US"/>
        </w:rPr>
      </w:pPr>
    </w:p>
    <w:p w14:paraId="551A1D90" w14:textId="175EF684" w:rsidR="00E92DE7" w:rsidRPr="00306047" w:rsidRDefault="00E92DE7" w:rsidP="004A3A8C">
      <w:pPr>
        <w:pStyle w:val="Heading2"/>
        <w:rPr>
          <w:lang w:val="en-US"/>
        </w:rPr>
      </w:pPr>
      <w:bookmarkStart w:id="3" w:name="_Toc178629627"/>
      <w:r w:rsidRPr="00306047">
        <w:rPr>
          <w:lang w:val="en-US"/>
        </w:rPr>
        <w:t>Training participation</w:t>
      </w:r>
      <w:bookmarkEnd w:id="3"/>
      <w:r w:rsidRPr="00306047">
        <w:rPr>
          <w:lang w:val="en-US"/>
        </w:rPr>
        <w:t xml:space="preserve"> </w:t>
      </w:r>
    </w:p>
    <w:tbl>
      <w:tblPr>
        <w:tblW w:w="6575" w:type="dxa"/>
        <w:jc w:val="center"/>
        <w:tblCellMar>
          <w:left w:w="70" w:type="dxa"/>
          <w:right w:w="70" w:type="dxa"/>
        </w:tblCellMar>
        <w:tblLook w:val="04A0" w:firstRow="1" w:lastRow="0" w:firstColumn="1" w:lastColumn="0" w:noHBand="0" w:noVBand="1"/>
      </w:tblPr>
      <w:tblGrid>
        <w:gridCol w:w="3360"/>
        <w:gridCol w:w="1555"/>
        <w:gridCol w:w="1660"/>
      </w:tblGrid>
      <w:tr w:rsidR="00E92DE7" w:rsidRPr="00E92DE7" w14:paraId="7CF57DCA" w14:textId="77777777" w:rsidTr="00D41994">
        <w:trPr>
          <w:trHeight w:val="300"/>
          <w:jc w:val="center"/>
        </w:trPr>
        <w:tc>
          <w:tcPr>
            <w:tcW w:w="3360" w:type="dxa"/>
            <w:tcBorders>
              <w:top w:val="single" w:sz="4" w:space="0" w:color="auto"/>
              <w:left w:val="single" w:sz="4" w:space="0" w:color="auto"/>
              <w:bottom w:val="single" w:sz="4" w:space="0" w:color="auto"/>
              <w:right w:val="single" w:sz="4" w:space="0" w:color="auto"/>
            </w:tcBorders>
            <w:shd w:val="clear" w:color="auto" w:fill="83CAEB" w:themeFill="accent1" w:themeFillTint="66"/>
            <w:noWrap/>
            <w:vAlign w:val="bottom"/>
            <w:hideMark/>
          </w:tcPr>
          <w:p w14:paraId="711CFE8D" w14:textId="77777777" w:rsidR="00E92DE7" w:rsidRPr="00E92DE7" w:rsidRDefault="00E92DE7" w:rsidP="00E92DE7">
            <w:pPr>
              <w:spacing w:after="0" w:line="240" w:lineRule="auto"/>
              <w:rPr>
                <w:rFonts w:ascii="Calibri" w:eastAsia="Times New Roman" w:hAnsi="Calibri" w:cs="Calibri"/>
                <w:b/>
                <w:bCs/>
                <w:color w:val="000000"/>
                <w:kern w:val="0"/>
                <w:lang w:val="en-US" w:eastAsia="es-EC"/>
                <w14:ligatures w14:val="none"/>
              </w:rPr>
            </w:pPr>
            <w:r w:rsidRPr="00E92DE7">
              <w:rPr>
                <w:rFonts w:ascii="Calibri" w:eastAsia="Times New Roman" w:hAnsi="Calibri" w:cs="Calibri"/>
                <w:b/>
                <w:bCs/>
                <w:color w:val="000000"/>
                <w:kern w:val="0"/>
                <w:lang w:val="en-US" w:eastAsia="es-EC"/>
                <w14:ligatures w14:val="none"/>
              </w:rPr>
              <w:t xml:space="preserve">Training participation </w:t>
            </w:r>
          </w:p>
        </w:tc>
        <w:tc>
          <w:tcPr>
            <w:tcW w:w="1555" w:type="dxa"/>
            <w:tcBorders>
              <w:top w:val="single" w:sz="4" w:space="0" w:color="auto"/>
              <w:left w:val="nil"/>
              <w:bottom w:val="single" w:sz="4" w:space="0" w:color="auto"/>
              <w:right w:val="single" w:sz="4" w:space="0" w:color="auto"/>
            </w:tcBorders>
            <w:shd w:val="clear" w:color="auto" w:fill="83CAEB" w:themeFill="accent1" w:themeFillTint="66"/>
            <w:noWrap/>
            <w:vAlign w:val="bottom"/>
            <w:hideMark/>
          </w:tcPr>
          <w:p w14:paraId="005E482F" w14:textId="77777777" w:rsidR="00E92DE7" w:rsidRPr="00E92DE7" w:rsidRDefault="00E92DE7" w:rsidP="00E92DE7">
            <w:pPr>
              <w:spacing w:after="0" w:line="240" w:lineRule="auto"/>
              <w:rPr>
                <w:rFonts w:ascii="Calibri" w:eastAsia="Times New Roman" w:hAnsi="Calibri" w:cs="Calibri"/>
                <w:b/>
                <w:bCs/>
                <w:color w:val="000000"/>
                <w:kern w:val="0"/>
                <w:lang w:val="en-US" w:eastAsia="es-EC"/>
                <w14:ligatures w14:val="none"/>
              </w:rPr>
            </w:pPr>
            <w:r w:rsidRPr="00E92DE7">
              <w:rPr>
                <w:rFonts w:ascii="Calibri" w:eastAsia="Times New Roman" w:hAnsi="Calibri" w:cs="Calibri"/>
                <w:b/>
                <w:bCs/>
                <w:color w:val="000000"/>
                <w:kern w:val="0"/>
                <w:lang w:val="en-US" w:eastAsia="es-EC"/>
                <w14:ligatures w14:val="none"/>
              </w:rPr>
              <w:t>Date</w:t>
            </w:r>
          </w:p>
        </w:tc>
        <w:tc>
          <w:tcPr>
            <w:tcW w:w="1660" w:type="dxa"/>
            <w:tcBorders>
              <w:top w:val="single" w:sz="4" w:space="0" w:color="auto"/>
              <w:left w:val="nil"/>
              <w:bottom w:val="single" w:sz="4" w:space="0" w:color="auto"/>
              <w:right w:val="single" w:sz="4" w:space="0" w:color="auto"/>
            </w:tcBorders>
            <w:shd w:val="clear" w:color="auto" w:fill="83CAEB" w:themeFill="accent1" w:themeFillTint="66"/>
            <w:noWrap/>
            <w:vAlign w:val="bottom"/>
            <w:hideMark/>
          </w:tcPr>
          <w:p w14:paraId="3C03E859" w14:textId="77777777" w:rsidR="00E92DE7" w:rsidRPr="00E92DE7" w:rsidRDefault="00E92DE7" w:rsidP="00E92DE7">
            <w:pPr>
              <w:spacing w:after="0" w:line="240" w:lineRule="auto"/>
              <w:rPr>
                <w:rFonts w:ascii="Calibri" w:eastAsia="Times New Roman" w:hAnsi="Calibri" w:cs="Calibri"/>
                <w:b/>
                <w:bCs/>
                <w:color w:val="000000"/>
                <w:kern w:val="0"/>
                <w:lang w:val="en-US" w:eastAsia="es-EC"/>
                <w14:ligatures w14:val="none"/>
              </w:rPr>
            </w:pPr>
            <w:r w:rsidRPr="00E92DE7">
              <w:rPr>
                <w:rFonts w:ascii="Calibri" w:eastAsia="Times New Roman" w:hAnsi="Calibri" w:cs="Calibri"/>
                <w:b/>
                <w:bCs/>
                <w:color w:val="000000"/>
                <w:kern w:val="0"/>
                <w:lang w:val="en-US" w:eastAsia="es-EC"/>
                <w14:ligatures w14:val="none"/>
              </w:rPr>
              <w:t xml:space="preserve">Type of meeting </w:t>
            </w:r>
          </w:p>
        </w:tc>
      </w:tr>
      <w:tr w:rsidR="00E92DE7" w:rsidRPr="00E92DE7" w14:paraId="7C39A7FC"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70E7A657"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Safe Sleep Training</w:t>
            </w:r>
          </w:p>
        </w:tc>
        <w:tc>
          <w:tcPr>
            <w:tcW w:w="1555" w:type="dxa"/>
            <w:tcBorders>
              <w:top w:val="nil"/>
              <w:left w:val="nil"/>
              <w:bottom w:val="single" w:sz="4" w:space="0" w:color="auto"/>
              <w:right w:val="single" w:sz="4" w:space="0" w:color="auto"/>
            </w:tcBorders>
            <w:shd w:val="clear" w:color="auto" w:fill="auto"/>
            <w:noWrap/>
            <w:vAlign w:val="bottom"/>
            <w:hideMark/>
          </w:tcPr>
          <w:p w14:paraId="01E55078"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554CBE9E"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r>
      <w:tr w:rsidR="00E92DE7" w:rsidRPr="00E92DE7" w14:paraId="40A18143" w14:textId="77777777" w:rsidTr="00D41994">
        <w:trPr>
          <w:trHeight w:val="300"/>
          <w:jc w:val="center"/>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4AEE77AA"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Promotora retreat at Lazy F Camp</w:t>
            </w:r>
          </w:p>
        </w:tc>
        <w:tc>
          <w:tcPr>
            <w:tcW w:w="1555" w:type="dxa"/>
            <w:tcBorders>
              <w:top w:val="nil"/>
              <w:left w:val="nil"/>
              <w:bottom w:val="single" w:sz="4" w:space="0" w:color="auto"/>
              <w:right w:val="single" w:sz="4" w:space="0" w:color="auto"/>
            </w:tcBorders>
            <w:shd w:val="clear" w:color="auto" w:fill="auto"/>
            <w:noWrap/>
            <w:vAlign w:val="bottom"/>
            <w:hideMark/>
          </w:tcPr>
          <w:p w14:paraId="39719E2F"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June 17-18, 2024</w:t>
            </w:r>
          </w:p>
        </w:tc>
        <w:tc>
          <w:tcPr>
            <w:tcW w:w="1660" w:type="dxa"/>
            <w:tcBorders>
              <w:top w:val="nil"/>
              <w:left w:val="nil"/>
              <w:bottom w:val="single" w:sz="4" w:space="0" w:color="auto"/>
              <w:right w:val="single" w:sz="4" w:space="0" w:color="auto"/>
            </w:tcBorders>
            <w:shd w:val="clear" w:color="auto" w:fill="auto"/>
            <w:noWrap/>
            <w:vAlign w:val="bottom"/>
            <w:hideMark/>
          </w:tcPr>
          <w:p w14:paraId="56CE3A5A"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r>
      <w:tr w:rsidR="00E92DE7" w:rsidRPr="00E92DE7" w14:paraId="0E1F6551" w14:textId="77777777" w:rsidTr="00D41994">
        <w:trPr>
          <w:trHeight w:val="900"/>
          <w:jc w:val="center"/>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0EE8B6C4"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The hospice and palliative care research and education- Principals of harm reduction with Opioids- </w:t>
            </w:r>
          </w:p>
        </w:tc>
        <w:tc>
          <w:tcPr>
            <w:tcW w:w="1555" w:type="dxa"/>
            <w:tcBorders>
              <w:top w:val="nil"/>
              <w:left w:val="nil"/>
              <w:bottom w:val="single" w:sz="4" w:space="0" w:color="auto"/>
              <w:right w:val="single" w:sz="4" w:space="0" w:color="auto"/>
            </w:tcBorders>
            <w:shd w:val="clear" w:color="auto" w:fill="auto"/>
            <w:noWrap/>
            <w:vAlign w:val="bottom"/>
            <w:hideMark/>
          </w:tcPr>
          <w:p w14:paraId="10B8455D"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June 24,2024 </w:t>
            </w:r>
          </w:p>
        </w:tc>
        <w:tc>
          <w:tcPr>
            <w:tcW w:w="1660" w:type="dxa"/>
            <w:tcBorders>
              <w:top w:val="nil"/>
              <w:left w:val="nil"/>
              <w:bottom w:val="single" w:sz="4" w:space="0" w:color="auto"/>
              <w:right w:val="single" w:sz="4" w:space="0" w:color="auto"/>
            </w:tcBorders>
            <w:shd w:val="clear" w:color="auto" w:fill="auto"/>
            <w:noWrap/>
            <w:vAlign w:val="bottom"/>
            <w:hideMark/>
          </w:tcPr>
          <w:p w14:paraId="0849B131"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r>
      <w:tr w:rsidR="00E92DE7" w:rsidRPr="00E92DE7" w14:paraId="1A2253DF" w14:textId="77777777" w:rsidTr="00D41994">
        <w:trPr>
          <w:trHeight w:val="600"/>
          <w:jc w:val="center"/>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657E96F6"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Migrant Clinic Collation "vacuna entre hombres" </w:t>
            </w:r>
          </w:p>
        </w:tc>
        <w:tc>
          <w:tcPr>
            <w:tcW w:w="1555" w:type="dxa"/>
            <w:tcBorders>
              <w:top w:val="nil"/>
              <w:left w:val="nil"/>
              <w:bottom w:val="single" w:sz="4" w:space="0" w:color="auto"/>
              <w:right w:val="single" w:sz="4" w:space="0" w:color="auto"/>
            </w:tcBorders>
            <w:shd w:val="clear" w:color="auto" w:fill="auto"/>
            <w:noWrap/>
            <w:vAlign w:val="bottom"/>
            <w:hideMark/>
          </w:tcPr>
          <w:p w14:paraId="44724098"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June-25, 2024</w:t>
            </w:r>
          </w:p>
        </w:tc>
        <w:tc>
          <w:tcPr>
            <w:tcW w:w="1660" w:type="dxa"/>
            <w:tcBorders>
              <w:top w:val="nil"/>
              <w:left w:val="nil"/>
              <w:bottom w:val="single" w:sz="4" w:space="0" w:color="auto"/>
              <w:right w:val="single" w:sz="4" w:space="0" w:color="auto"/>
            </w:tcBorders>
            <w:shd w:val="clear" w:color="auto" w:fill="auto"/>
            <w:noWrap/>
            <w:vAlign w:val="bottom"/>
            <w:hideMark/>
          </w:tcPr>
          <w:p w14:paraId="6E24F044"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r>
      <w:tr w:rsidR="00E92DE7" w:rsidRPr="00E92DE7" w14:paraId="1E5CB21B" w14:textId="77777777" w:rsidTr="00D41994">
        <w:trPr>
          <w:trHeight w:val="9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31F84C88"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lastRenderedPageBreak/>
              <w:t>CDC- NACHC- Impact of climate change and heat exposure to communities</w:t>
            </w:r>
          </w:p>
        </w:tc>
        <w:tc>
          <w:tcPr>
            <w:tcW w:w="1555" w:type="dxa"/>
            <w:tcBorders>
              <w:top w:val="nil"/>
              <w:left w:val="nil"/>
              <w:bottom w:val="single" w:sz="4" w:space="0" w:color="auto"/>
              <w:right w:val="single" w:sz="4" w:space="0" w:color="auto"/>
            </w:tcBorders>
            <w:shd w:val="clear" w:color="auto" w:fill="auto"/>
            <w:noWrap/>
            <w:vAlign w:val="bottom"/>
            <w:hideMark/>
          </w:tcPr>
          <w:p w14:paraId="1D9CD1EE"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July 24, 2024.</w:t>
            </w:r>
          </w:p>
        </w:tc>
        <w:tc>
          <w:tcPr>
            <w:tcW w:w="1660" w:type="dxa"/>
            <w:tcBorders>
              <w:top w:val="nil"/>
              <w:left w:val="nil"/>
              <w:bottom w:val="single" w:sz="4" w:space="0" w:color="auto"/>
              <w:right w:val="single" w:sz="4" w:space="0" w:color="auto"/>
            </w:tcBorders>
            <w:shd w:val="clear" w:color="auto" w:fill="auto"/>
            <w:noWrap/>
            <w:vAlign w:val="bottom"/>
            <w:hideMark/>
          </w:tcPr>
          <w:p w14:paraId="242E46BE"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Zoom </w:t>
            </w:r>
          </w:p>
        </w:tc>
      </w:tr>
      <w:tr w:rsidR="00E92DE7" w:rsidRPr="00E92DE7" w14:paraId="6400F26E" w14:textId="77777777" w:rsidTr="00D41994">
        <w:trPr>
          <w:trHeight w:val="9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6529696F"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HRSA- Improving prenatal healthcare in Hispanic Latino communities- Zoom meeting </w:t>
            </w:r>
          </w:p>
        </w:tc>
        <w:tc>
          <w:tcPr>
            <w:tcW w:w="1555" w:type="dxa"/>
            <w:tcBorders>
              <w:top w:val="nil"/>
              <w:left w:val="nil"/>
              <w:bottom w:val="single" w:sz="4" w:space="0" w:color="auto"/>
              <w:right w:val="single" w:sz="4" w:space="0" w:color="auto"/>
            </w:tcBorders>
            <w:shd w:val="clear" w:color="auto" w:fill="auto"/>
            <w:noWrap/>
            <w:vAlign w:val="bottom"/>
            <w:hideMark/>
          </w:tcPr>
          <w:p w14:paraId="00BEA6F0"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July 31, 2024</w:t>
            </w:r>
          </w:p>
        </w:tc>
        <w:tc>
          <w:tcPr>
            <w:tcW w:w="1660" w:type="dxa"/>
            <w:tcBorders>
              <w:top w:val="nil"/>
              <w:left w:val="nil"/>
              <w:bottom w:val="single" w:sz="4" w:space="0" w:color="auto"/>
              <w:right w:val="single" w:sz="4" w:space="0" w:color="auto"/>
            </w:tcBorders>
            <w:shd w:val="clear" w:color="auto" w:fill="auto"/>
            <w:noWrap/>
            <w:vAlign w:val="bottom"/>
            <w:hideMark/>
          </w:tcPr>
          <w:p w14:paraId="2D16EFF9"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Zoom </w:t>
            </w:r>
          </w:p>
        </w:tc>
      </w:tr>
      <w:tr w:rsidR="00E92DE7" w:rsidRPr="00E92DE7" w14:paraId="4AD7FD4F" w14:textId="77777777" w:rsidTr="00D41994">
        <w:trPr>
          <w:trHeight w:val="6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3615C8A"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Taller sobre presión arterial y pude ser parte del proceso.</w:t>
            </w:r>
          </w:p>
        </w:tc>
        <w:tc>
          <w:tcPr>
            <w:tcW w:w="1555" w:type="dxa"/>
            <w:tcBorders>
              <w:top w:val="nil"/>
              <w:left w:val="nil"/>
              <w:bottom w:val="single" w:sz="4" w:space="0" w:color="auto"/>
              <w:right w:val="single" w:sz="4" w:space="0" w:color="auto"/>
            </w:tcBorders>
            <w:shd w:val="clear" w:color="auto" w:fill="auto"/>
            <w:noWrap/>
            <w:vAlign w:val="bottom"/>
            <w:hideMark/>
          </w:tcPr>
          <w:p w14:paraId="1927CB97"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26BA0ED6"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r>
      <w:tr w:rsidR="00E92DE7" w:rsidRPr="00E92DE7" w14:paraId="1EA09850" w14:textId="77777777" w:rsidTr="00D41994">
        <w:trPr>
          <w:trHeight w:val="9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5B1DAA2C"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Blood Pressure, Health Access, Using AI in healthcare, impact of digital storytelling</w:t>
            </w:r>
          </w:p>
        </w:tc>
        <w:tc>
          <w:tcPr>
            <w:tcW w:w="1555" w:type="dxa"/>
            <w:tcBorders>
              <w:top w:val="nil"/>
              <w:left w:val="nil"/>
              <w:bottom w:val="single" w:sz="4" w:space="0" w:color="auto"/>
              <w:right w:val="single" w:sz="4" w:space="0" w:color="auto"/>
            </w:tcBorders>
            <w:shd w:val="clear" w:color="auto" w:fill="auto"/>
            <w:noWrap/>
            <w:vAlign w:val="bottom"/>
            <w:hideMark/>
          </w:tcPr>
          <w:p w14:paraId="1C163819"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1B72CFF5"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w:t>
            </w:r>
          </w:p>
        </w:tc>
      </w:tr>
      <w:tr w:rsidR="00E92DE7" w:rsidRPr="00E92DE7" w14:paraId="6C5750A7" w14:textId="77777777" w:rsidTr="00D41994">
        <w:trPr>
          <w:trHeight w:val="600"/>
          <w:jc w:val="center"/>
        </w:trPr>
        <w:tc>
          <w:tcPr>
            <w:tcW w:w="33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1FFF248"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 xml:space="preserve">Promotora training in Walla Walla, WA. </w:t>
            </w:r>
          </w:p>
        </w:tc>
        <w:tc>
          <w:tcPr>
            <w:tcW w:w="1555" w:type="dxa"/>
            <w:tcBorders>
              <w:top w:val="nil"/>
              <w:left w:val="nil"/>
              <w:bottom w:val="single" w:sz="4" w:space="0" w:color="auto"/>
              <w:right w:val="single" w:sz="4" w:space="0" w:color="auto"/>
            </w:tcBorders>
            <w:shd w:val="clear" w:color="auto" w:fill="auto"/>
            <w:noWrap/>
            <w:vAlign w:val="bottom"/>
            <w:hideMark/>
          </w:tcPr>
          <w:p w14:paraId="22FE76FF" w14:textId="77777777" w:rsidR="00E92DE7" w:rsidRPr="00E92DE7" w:rsidRDefault="00E92DE7" w:rsidP="00E92DE7">
            <w:pPr>
              <w:spacing w:after="0" w:line="240" w:lineRule="auto"/>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8/29/24</w:t>
            </w:r>
          </w:p>
        </w:tc>
        <w:tc>
          <w:tcPr>
            <w:tcW w:w="1660" w:type="dxa"/>
            <w:tcBorders>
              <w:top w:val="nil"/>
              <w:left w:val="nil"/>
              <w:bottom w:val="single" w:sz="4" w:space="0" w:color="auto"/>
              <w:right w:val="single" w:sz="4" w:space="0" w:color="auto"/>
            </w:tcBorders>
            <w:shd w:val="clear" w:color="auto" w:fill="auto"/>
            <w:noWrap/>
            <w:vAlign w:val="bottom"/>
            <w:hideMark/>
          </w:tcPr>
          <w:p w14:paraId="1727C904" w14:textId="77777777" w:rsidR="00E92DE7" w:rsidRPr="00E92DE7" w:rsidRDefault="00E92DE7" w:rsidP="00E92DE7">
            <w:pPr>
              <w:spacing w:after="0" w:line="240" w:lineRule="auto"/>
              <w:jc w:val="center"/>
              <w:rPr>
                <w:rFonts w:ascii="Calibri" w:eastAsia="Times New Roman" w:hAnsi="Calibri" w:cs="Calibri"/>
                <w:color w:val="000000"/>
                <w:kern w:val="0"/>
                <w:lang w:val="en-US" w:eastAsia="es-EC"/>
                <w14:ligatures w14:val="none"/>
              </w:rPr>
            </w:pPr>
            <w:r w:rsidRPr="00E92DE7">
              <w:rPr>
                <w:rFonts w:ascii="Calibri" w:eastAsia="Times New Roman" w:hAnsi="Calibri" w:cs="Calibri"/>
                <w:color w:val="000000"/>
                <w:kern w:val="0"/>
                <w:lang w:val="en-US" w:eastAsia="es-EC"/>
                <w14:ligatures w14:val="none"/>
              </w:rPr>
              <w:t>on-site</w:t>
            </w:r>
          </w:p>
        </w:tc>
      </w:tr>
    </w:tbl>
    <w:p w14:paraId="11C7682E" w14:textId="17CF930E" w:rsidR="00C32EE2" w:rsidRPr="00D41994" w:rsidRDefault="00D41994" w:rsidP="00D41994">
      <w:pPr>
        <w:jc w:val="center"/>
        <w:rPr>
          <w:sz w:val="18"/>
          <w:szCs w:val="18"/>
          <w:lang w:val="en-US"/>
        </w:rPr>
      </w:pPr>
      <w:r w:rsidRPr="00D41994">
        <w:rPr>
          <w:sz w:val="18"/>
          <w:szCs w:val="18"/>
          <w:lang w:val="en-US"/>
        </w:rPr>
        <w:t>Prepared by Maria Remington</w:t>
      </w:r>
    </w:p>
    <w:p w14:paraId="2CF00A5A" w14:textId="441D9AE0" w:rsidR="00C32EE2" w:rsidRPr="00306047" w:rsidRDefault="00C32EE2" w:rsidP="004A3A8C">
      <w:pPr>
        <w:pStyle w:val="Heading2"/>
        <w:rPr>
          <w:lang w:val="en-US"/>
        </w:rPr>
      </w:pPr>
      <w:bookmarkStart w:id="4" w:name="_Toc178629628"/>
      <w:r w:rsidRPr="00306047">
        <w:rPr>
          <w:lang w:val="en-US"/>
        </w:rPr>
        <w:t xml:space="preserve">Networking </w:t>
      </w:r>
      <w:r w:rsidR="009C503D" w:rsidRPr="00306047">
        <w:rPr>
          <w:lang w:val="en-US"/>
        </w:rPr>
        <w:t xml:space="preserve">- </w:t>
      </w:r>
      <w:r w:rsidR="003D3993" w:rsidRPr="00306047">
        <w:rPr>
          <w:lang w:val="en-US"/>
        </w:rPr>
        <w:t>Organizations that promotoras refer clients to</w:t>
      </w:r>
      <w:bookmarkEnd w:id="4"/>
    </w:p>
    <w:p w14:paraId="06EA57BE" w14:textId="77777777" w:rsidR="00355CFB" w:rsidRPr="00306047" w:rsidRDefault="009C503D" w:rsidP="00C32EE2">
      <w:pPr>
        <w:rPr>
          <w:lang w:val="en-US"/>
        </w:rPr>
      </w:pPr>
      <w:r w:rsidRPr="00306047">
        <w:rPr>
          <w:lang w:val="en-US"/>
        </w:rPr>
        <w:t xml:space="preserve">A total of 23 organizations that the promoters have referred to clients. Of which are repeated in the following counties: </w:t>
      </w:r>
    </w:p>
    <w:p w14:paraId="1FE9B403" w14:textId="77777777" w:rsidR="00355CFB" w:rsidRPr="00306047" w:rsidRDefault="00355CFB" w:rsidP="00355CFB">
      <w:pPr>
        <w:pStyle w:val="ListParagraph"/>
        <w:numPr>
          <w:ilvl w:val="0"/>
          <w:numId w:val="3"/>
        </w:numPr>
        <w:spacing w:after="0" w:line="240" w:lineRule="auto"/>
        <w:rPr>
          <w:rFonts w:ascii="Calibri" w:eastAsia="Times New Roman" w:hAnsi="Calibri" w:cs="Calibri"/>
          <w:b/>
          <w:bCs/>
          <w:color w:val="000000"/>
          <w:kern w:val="0"/>
          <w:lang w:val="en-US" w:eastAsia="es-EC"/>
          <w14:ligatures w14:val="none"/>
        </w:rPr>
      </w:pPr>
      <w:r w:rsidRPr="00306047">
        <w:rPr>
          <w:rFonts w:ascii="Calibri" w:eastAsia="Times New Roman" w:hAnsi="Calibri" w:cs="Calibri"/>
          <w:b/>
          <w:bCs/>
          <w:color w:val="000000"/>
          <w:kern w:val="0"/>
          <w:lang w:val="en-US" w:eastAsia="es-EC"/>
          <w14:ligatures w14:val="none"/>
        </w:rPr>
        <w:t>Hope Source</w:t>
      </w:r>
    </w:p>
    <w:p w14:paraId="63ABA2EA" w14:textId="77777777" w:rsidR="00355CFB" w:rsidRPr="00306047" w:rsidRDefault="00355CFB" w:rsidP="00355CFB">
      <w:pPr>
        <w:pStyle w:val="ListParagraph"/>
        <w:numPr>
          <w:ilvl w:val="0"/>
          <w:numId w:val="3"/>
        </w:numPr>
        <w:spacing w:after="0" w:line="240" w:lineRule="auto"/>
        <w:rPr>
          <w:rFonts w:ascii="Calibri" w:eastAsia="Times New Roman" w:hAnsi="Calibri" w:cs="Calibri"/>
          <w:b/>
          <w:bCs/>
          <w:color w:val="000000"/>
          <w:kern w:val="0"/>
          <w:lang w:val="en-US" w:eastAsia="es-EC"/>
          <w14:ligatures w14:val="none"/>
        </w:rPr>
      </w:pPr>
      <w:r w:rsidRPr="00306047">
        <w:rPr>
          <w:rFonts w:ascii="Calibri" w:eastAsia="Times New Roman" w:hAnsi="Calibri" w:cs="Calibri"/>
          <w:b/>
          <w:bCs/>
          <w:color w:val="000000"/>
          <w:kern w:val="0"/>
          <w:lang w:val="en-US" w:eastAsia="es-EC"/>
          <w14:ligatures w14:val="none"/>
        </w:rPr>
        <w:t>APOYO food bank</w:t>
      </w:r>
    </w:p>
    <w:p w14:paraId="4A95E451" w14:textId="77777777" w:rsidR="00355CFB" w:rsidRPr="00306047" w:rsidRDefault="00355CFB" w:rsidP="00355CFB">
      <w:pPr>
        <w:pStyle w:val="ListParagraph"/>
        <w:numPr>
          <w:ilvl w:val="0"/>
          <w:numId w:val="3"/>
        </w:numPr>
        <w:spacing w:after="0" w:line="240" w:lineRule="auto"/>
        <w:rPr>
          <w:rFonts w:ascii="Calibri" w:eastAsia="Times New Roman" w:hAnsi="Calibri" w:cs="Calibri"/>
          <w:b/>
          <w:bCs/>
          <w:color w:val="000000"/>
          <w:kern w:val="0"/>
          <w:lang w:val="en-US" w:eastAsia="es-EC"/>
          <w14:ligatures w14:val="none"/>
        </w:rPr>
      </w:pPr>
      <w:r w:rsidRPr="00306047">
        <w:rPr>
          <w:rFonts w:ascii="Calibri" w:eastAsia="Times New Roman" w:hAnsi="Calibri" w:cs="Calibri"/>
          <w:b/>
          <w:bCs/>
          <w:color w:val="000000"/>
          <w:kern w:val="0"/>
          <w:lang w:val="en-US" w:eastAsia="es-EC"/>
          <w14:ligatures w14:val="none"/>
        </w:rPr>
        <w:t>Kittitas County Public Health Department - KCHN (events)</w:t>
      </w:r>
    </w:p>
    <w:p w14:paraId="7364D42F" w14:textId="77777777" w:rsidR="00355CFB" w:rsidRPr="00306047" w:rsidRDefault="00355CFB" w:rsidP="00355CFB">
      <w:pPr>
        <w:pStyle w:val="ListParagraph"/>
        <w:numPr>
          <w:ilvl w:val="0"/>
          <w:numId w:val="3"/>
        </w:numPr>
        <w:spacing w:after="0" w:line="240" w:lineRule="auto"/>
        <w:rPr>
          <w:rFonts w:ascii="Calibri" w:eastAsia="Times New Roman" w:hAnsi="Calibri" w:cs="Calibri"/>
          <w:b/>
          <w:bCs/>
          <w:color w:val="000000"/>
          <w:kern w:val="0"/>
          <w:lang w:val="en-US" w:eastAsia="es-EC"/>
          <w14:ligatures w14:val="none"/>
        </w:rPr>
      </w:pPr>
      <w:r w:rsidRPr="00306047">
        <w:rPr>
          <w:rFonts w:ascii="Calibri" w:eastAsia="Times New Roman" w:hAnsi="Calibri" w:cs="Calibri"/>
          <w:b/>
          <w:bCs/>
          <w:color w:val="000000"/>
          <w:kern w:val="0"/>
          <w:lang w:val="en-US" w:eastAsia="es-EC"/>
          <w14:ligatures w14:val="none"/>
        </w:rPr>
        <w:t>Community Health of Central Washington</w:t>
      </w:r>
    </w:p>
    <w:p w14:paraId="7E2D0A54" w14:textId="24916B26" w:rsidR="00355CFB" w:rsidRPr="00306047" w:rsidRDefault="00355CFB" w:rsidP="00355CFB">
      <w:pPr>
        <w:pStyle w:val="ListParagraph"/>
        <w:numPr>
          <w:ilvl w:val="0"/>
          <w:numId w:val="3"/>
        </w:numPr>
        <w:spacing w:after="0" w:line="240" w:lineRule="auto"/>
        <w:rPr>
          <w:rFonts w:ascii="Calibri" w:eastAsia="Times New Roman" w:hAnsi="Calibri" w:cs="Calibri"/>
          <w:b/>
          <w:bCs/>
          <w:color w:val="000000"/>
          <w:kern w:val="0"/>
          <w:lang w:val="en-US" w:eastAsia="es-EC"/>
          <w14:ligatures w14:val="none"/>
        </w:rPr>
      </w:pPr>
      <w:r w:rsidRPr="00306047">
        <w:rPr>
          <w:rFonts w:ascii="Calibri" w:eastAsia="Times New Roman" w:hAnsi="Calibri" w:cs="Calibri"/>
          <w:b/>
          <w:bCs/>
          <w:color w:val="000000"/>
          <w:kern w:val="0"/>
          <w:lang w:val="en-US" w:eastAsia="es-EC"/>
          <w14:ligatures w14:val="none"/>
        </w:rPr>
        <w:t>DSHS</w:t>
      </w:r>
    </w:p>
    <w:p w14:paraId="5FA625BC" w14:textId="282DFA5C" w:rsidR="009C503D" w:rsidRPr="00306047" w:rsidRDefault="009C503D" w:rsidP="00C32EE2">
      <w:pPr>
        <w:rPr>
          <w:lang w:val="en-US"/>
        </w:rPr>
      </w:pPr>
    </w:p>
    <w:tbl>
      <w:tblPr>
        <w:tblW w:w="4123" w:type="dxa"/>
        <w:jc w:val="center"/>
        <w:tblCellMar>
          <w:left w:w="70" w:type="dxa"/>
          <w:right w:w="70" w:type="dxa"/>
        </w:tblCellMar>
        <w:tblLook w:val="04A0" w:firstRow="1" w:lastRow="0" w:firstColumn="1" w:lastColumn="0" w:noHBand="0" w:noVBand="1"/>
      </w:tblPr>
      <w:tblGrid>
        <w:gridCol w:w="2720"/>
        <w:gridCol w:w="1403"/>
      </w:tblGrid>
      <w:tr w:rsidR="00C32EE2" w:rsidRPr="00C32EE2" w14:paraId="0E1B9BEB" w14:textId="77777777" w:rsidTr="00D41994">
        <w:trPr>
          <w:trHeight w:val="300"/>
          <w:jc w:val="center"/>
        </w:trPr>
        <w:tc>
          <w:tcPr>
            <w:tcW w:w="2720" w:type="dxa"/>
            <w:tcBorders>
              <w:top w:val="nil"/>
              <w:left w:val="nil"/>
              <w:bottom w:val="nil"/>
              <w:right w:val="nil"/>
            </w:tcBorders>
            <w:shd w:val="clear" w:color="auto" w:fill="auto"/>
            <w:noWrap/>
            <w:vAlign w:val="bottom"/>
            <w:hideMark/>
          </w:tcPr>
          <w:p w14:paraId="39050E65" w14:textId="77777777" w:rsidR="00C32EE2" w:rsidRPr="00C32EE2" w:rsidRDefault="00C32EE2" w:rsidP="00C32EE2">
            <w:pPr>
              <w:spacing w:after="0" w:line="240" w:lineRule="auto"/>
              <w:rPr>
                <w:rFonts w:ascii="Calibri" w:eastAsia="Times New Roman" w:hAnsi="Calibri" w:cs="Calibri"/>
                <w:b/>
                <w:bCs/>
                <w:color w:val="000000"/>
                <w:kern w:val="0"/>
                <w:lang w:val="en-US" w:eastAsia="es-EC"/>
                <w14:ligatures w14:val="none"/>
              </w:rPr>
            </w:pPr>
            <w:r w:rsidRPr="00C32EE2">
              <w:rPr>
                <w:rFonts w:ascii="Calibri" w:eastAsia="Times New Roman" w:hAnsi="Calibri" w:cs="Calibri"/>
                <w:b/>
                <w:bCs/>
                <w:color w:val="000000"/>
                <w:kern w:val="0"/>
                <w:lang w:val="en-US" w:eastAsia="es-EC"/>
                <w14:ligatures w14:val="none"/>
              </w:rPr>
              <w:t xml:space="preserve">County </w:t>
            </w:r>
          </w:p>
        </w:tc>
        <w:tc>
          <w:tcPr>
            <w:tcW w:w="1403" w:type="dxa"/>
            <w:tcBorders>
              <w:top w:val="nil"/>
              <w:left w:val="nil"/>
              <w:bottom w:val="nil"/>
              <w:right w:val="nil"/>
            </w:tcBorders>
            <w:shd w:val="clear" w:color="auto" w:fill="auto"/>
            <w:noWrap/>
            <w:vAlign w:val="bottom"/>
            <w:hideMark/>
          </w:tcPr>
          <w:p w14:paraId="12061335" w14:textId="77777777" w:rsidR="00C32EE2" w:rsidRPr="00C32EE2" w:rsidRDefault="00C32EE2" w:rsidP="00C32EE2">
            <w:pPr>
              <w:spacing w:after="0" w:line="240" w:lineRule="auto"/>
              <w:rPr>
                <w:rFonts w:ascii="Calibri" w:eastAsia="Times New Roman" w:hAnsi="Calibri" w:cs="Calibri"/>
                <w:b/>
                <w:bCs/>
                <w:color w:val="000000"/>
                <w:kern w:val="0"/>
                <w:lang w:val="en-US" w:eastAsia="es-EC"/>
                <w14:ligatures w14:val="none"/>
              </w:rPr>
            </w:pPr>
            <w:r w:rsidRPr="00C32EE2">
              <w:rPr>
                <w:rFonts w:ascii="Calibri" w:eastAsia="Times New Roman" w:hAnsi="Calibri" w:cs="Calibri"/>
                <w:b/>
                <w:bCs/>
                <w:color w:val="000000"/>
                <w:kern w:val="0"/>
                <w:lang w:val="en-US" w:eastAsia="es-EC"/>
                <w14:ligatures w14:val="none"/>
              </w:rPr>
              <w:t>Organizations</w:t>
            </w:r>
          </w:p>
        </w:tc>
      </w:tr>
      <w:tr w:rsidR="00C32EE2" w:rsidRPr="00C32EE2" w14:paraId="5965BA0C" w14:textId="77777777" w:rsidTr="00D41994">
        <w:trPr>
          <w:trHeight w:val="300"/>
          <w:jc w:val="center"/>
        </w:trPr>
        <w:tc>
          <w:tcPr>
            <w:tcW w:w="2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393AAC" w14:textId="77777777" w:rsidR="00C32EE2" w:rsidRPr="00C32EE2" w:rsidRDefault="00C32EE2" w:rsidP="00C32EE2">
            <w:pPr>
              <w:spacing w:after="0" w:line="240" w:lineRule="auto"/>
              <w:rPr>
                <w:rFonts w:ascii="Calibri" w:eastAsia="Times New Roman" w:hAnsi="Calibri" w:cs="Calibri"/>
                <w:color w:val="000000"/>
                <w:kern w:val="0"/>
                <w:lang w:val="en-US" w:eastAsia="es-EC"/>
                <w14:ligatures w14:val="none"/>
              </w:rPr>
            </w:pPr>
            <w:r w:rsidRPr="00C32EE2">
              <w:rPr>
                <w:rFonts w:ascii="Calibri" w:eastAsia="Times New Roman" w:hAnsi="Calibri" w:cs="Calibri"/>
                <w:color w:val="000000"/>
                <w:kern w:val="0"/>
                <w:lang w:val="en-US" w:eastAsia="es-EC"/>
                <w14:ligatures w14:val="none"/>
              </w:rPr>
              <w:t xml:space="preserve">Kittitas County </w:t>
            </w:r>
          </w:p>
        </w:tc>
        <w:tc>
          <w:tcPr>
            <w:tcW w:w="140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8CAA15" w14:textId="77777777" w:rsidR="00C32EE2" w:rsidRPr="00C32EE2" w:rsidRDefault="00C32EE2" w:rsidP="00C32EE2">
            <w:pPr>
              <w:spacing w:after="0" w:line="240" w:lineRule="auto"/>
              <w:jc w:val="center"/>
              <w:rPr>
                <w:rFonts w:ascii="Calibri" w:eastAsia="Times New Roman" w:hAnsi="Calibri" w:cs="Calibri"/>
                <w:color w:val="000000"/>
                <w:kern w:val="0"/>
                <w:lang w:val="en-US" w:eastAsia="es-EC"/>
                <w14:ligatures w14:val="none"/>
              </w:rPr>
            </w:pPr>
            <w:r w:rsidRPr="00C32EE2">
              <w:rPr>
                <w:rFonts w:ascii="Calibri" w:eastAsia="Times New Roman" w:hAnsi="Calibri" w:cs="Calibri"/>
                <w:color w:val="000000"/>
                <w:kern w:val="0"/>
                <w:lang w:val="en-US" w:eastAsia="es-EC"/>
                <w14:ligatures w14:val="none"/>
              </w:rPr>
              <w:t>13</w:t>
            </w:r>
          </w:p>
        </w:tc>
      </w:tr>
      <w:tr w:rsidR="00C32EE2" w:rsidRPr="00C32EE2" w14:paraId="63B4BEDE" w14:textId="77777777" w:rsidTr="00D41994">
        <w:trPr>
          <w:trHeight w:val="300"/>
          <w:jc w:val="center"/>
        </w:trPr>
        <w:tc>
          <w:tcPr>
            <w:tcW w:w="27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9F5712" w14:textId="77777777" w:rsidR="00C32EE2" w:rsidRPr="00C32EE2" w:rsidRDefault="00C32EE2" w:rsidP="00C32EE2">
            <w:pPr>
              <w:spacing w:after="0" w:line="240" w:lineRule="auto"/>
              <w:rPr>
                <w:rFonts w:ascii="Calibri" w:eastAsia="Times New Roman" w:hAnsi="Calibri" w:cs="Calibri"/>
                <w:color w:val="000000"/>
                <w:kern w:val="0"/>
                <w:lang w:val="en-US" w:eastAsia="es-EC"/>
                <w14:ligatures w14:val="none"/>
              </w:rPr>
            </w:pPr>
            <w:r w:rsidRPr="00C32EE2">
              <w:rPr>
                <w:rFonts w:ascii="Calibri" w:eastAsia="Times New Roman" w:hAnsi="Calibri" w:cs="Calibri"/>
                <w:color w:val="000000"/>
                <w:kern w:val="0"/>
                <w:lang w:val="en-US" w:eastAsia="es-EC"/>
                <w14:ligatures w14:val="none"/>
              </w:rPr>
              <w:t xml:space="preserve">Kittitas, Yakima </w:t>
            </w:r>
          </w:p>
        </w:tc>
        <w:tc>
          <w:tcPr>
            <w:tcW w:w="1403" w:type="dxa"/>
            <w:tcBorders>
              <w:top w:val="nil"/>
              <w:left w:val="nil"/>
              <w:bottom w:val="single" w:sz="4" w:space="0" w:color="auto"/>
              <w:right w:val="single" w:sz="4" w:space="0" w:color="auto"/>
            </w:tcBorders>
            <w:shd w:val="clear" w:color="auto" w:fill="FFFFFF" w:themeFill="background1"/>
            <w:noWrap/>
            <w:vAlign w:val="center"/>
            <w:hideMark/>
          </w:tcPr>
          <w:p w14:paraId="31DC18EB" w14:textId="77777777" w:rsidR="00C32EE2" w:rsidRPr="00C32EE2" w:rsidRDefault="00C32EE2" w:rsidP="00C32EE2">
            <w:pPr>
              <w:spacing w:after="0" w:line="240" w:lineRule="auto"/>
              <w:jc w:val="center"/>
              <w:rPr>
                <w:rFonts w:ascii="Calibri" w:eastAsia="Times New Roman" w:hAnsi="Calibri" w:cs="Calibri"/>
                <w:color w:val="000000"/>
                <w:kern w:val="0"/>
                <w:lang w:val="en-US" w:eastAsia="es-EC"/>
                <w14:ligatures w14:val="none"/>
              </w:rPr>
            </w:pPr>
            <w:r w:rsidRPr="00C32EE2">
              <w:rPr>
                <w:rFonts w:ascii="Calibri" w:eastAsia="Times New Roman" w:hAnsi="Calibri" w:cs="Calibri"/>
                <w:color w:val="000000"/>
                <w:kern w:val="0"/>
                <w:lang w:val="en-US" w:eastAsia="es-EC"/>
                <w14:ligatures w14:val="none"/>
              </w:rPr>
              <w:t>7</w:t>
            </w:r>
          </w:p>
        </w:tc>
      </w:tr>
      <w:tr w:rsidR="00C32EE2" w:rsidRPr="00C32EE2" w14:paraId="1E461DAD" w14:textId="77777777" w:rsidTr="00D41994">
        <w:trPr>
          <w:trHeight w:val="300"/>
          <w:jc w:val="center"/>
        </w:trPr>
        <w:tc>
          <w:tcPr>
            <w:tcW w:w="27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0B4023" w14:textId="77777777" w:rsidR="00C32EE2" w:rsidRPr="00C32EE2" w:rsidRDefault="00C32EE2" w:rsidP="00C32EE2">
            <w:pPr>
              <w:spacing w:after="0" w:line="240" w:lineRule="auto"/>
              <w:rPr>
                <w:rFonts w:ascii="Calibri" w:eastAsia="Times New Roman" w:hAnsi="Calibri" w:cs="Calibri"/>
                <w:color w:val="000000"/>
                <w:kern w:val="0"/>
                <w:lang w:val="en-US" w:eastAsia="es-EC"/>
                <w14:ligatures w14:val="none"/>
              </w:rPr>
            </w:pPr>
            <w:r w:rsidRPr="00C32EE2">
              <w:rPr>
                <w:rFonts w:ascii="Calibri" w:eastAsia="Times New Roman" w:hAnsi="Calibri" w:cs="Calibri"/>
                <w:color w:val="000000"/>
                <w:kern w:val="0"/>
                <w:lang w:val="en-US" w:eastAsia="es-EC"/>
                <w14:ligatures w14:val="none"/>
              </w:rPr>
              <w:t xml:space="preserve">Walla Walla County </w:t>
            </w:r>
          </w:p>
        </w:tc>
        <w:tc>
          <w:tcPr>
            <w:tcW w:w="1403" w:type="dxa"/>
            <w:tcBorders>
              <w:top w:val="nil"/>
              <w:left w:val="nil"/>
              <w:bottom w:val="single" w:sz="4" w:space="0" w:color="auto"/>
              <w:right w:val="single" w:sz="4" w:space="0" w:color="auto"/>
            </w:tcBorders>
            <w:shd w:val="clear" w:color="auto" w:fill="FFFFFF" w:themeFill="background1"/>
            <w:noWrap/>
            <w:vAlign w:val="center"/>
            <w:hideMark/>
          </w:tcPr>
          <w:p w14:paraId="52A8515C" w14:textId="77777777" w:rsidR="00C32EE2" w:rsidRPr="00C32EE2" w:rsidRDefault="00C32EE2" w:rsidP="00C32EE2">
            <w:pPr>
              <w:spacing w:after="0" w:line="240" w:lineRule="auto"/>
              <w:jc w:val="center"/>
              <w:rPr>
                <w:rFonts w:ascii="Calibri" w:eastAsia="Times New Roman" w:hAnsi="Calibri" w:cs="Calibri"/>
                <w:color w:val="000000"/>
                <w:kern w:val="0"/>
                <w:lang w:val="en-US" w:eastAsia="es-EC"/>
                <w14:ligatures w14:val="none"/>
              </w:rPr>
            </w:pPr>
            <w:r w:rsidRPr="00C32EE2">
              <w:rPr>
                <w:rFonts w:ascii="Calibri" w:eastAsia="Times New Roman" w:hAnsi="Calibri" w:cs="Calibri"/>
                <w:color w:val="000000"/>
                <w:kern w:val="0"/>
                <w:lang w:val="en-US" w:eastAsia="es-EC"/>
                <w14:ligatures w14:val="none"/>
              </w:rPr>
              <w:t>3</w:t>
            </w:r>
          </w:p>
        </w:tc>
      </w:tr>
      <w:tr w:rsidR="00C32EE2" w:rsidRPr="00C32EE2" w14:paraId="03D4F936" w14:textId="77777777" w:rsidTr="00D41994">
        <w:trPr>
          <w:trHeight w:val="300"/>
          <w:jc w:val="center"/>
        </w:trPr>
        <w:tc>
          <w:tcPr>
            <w:tcW w:w="2720" w:type="dxa"/>
            <w:tcBorders>
              <w:top w:val="nil"/>
              <w:left w:val="nil"/>
              <w:bottom w:val="nil"/>
              <w:right w:val="nil"/>
            </w:tcBorders>
            <w:shd w:val="clear" w:color="auto" w:fill="auto"/>
            <w:noWrap/>
            <w:vAlign w:val="center"/>
            <w:hideMark/>
          </w:tcPr>
          <w:p w14:paraId="02ED34DE" w14:textId="77777777" w:rsidR="00C32EE2" w:rsidRPr="00C32EE2" w:rsidRDefault="00C32EE2" w:rsidP="00C32EE2">
            <w:pPr>
              <w:spacing w:after="0" w:line="240" w:lineRule="auto"/>
              <w:jc w:val="center"/>
              <w:rPr>
                <w:rFonts w:ascii="Calibri" w:eastAsia="Times New Roman" w:hAnsi="Calibri" w:cs="Calibri"/>
                <w:color w:val="000000"/>
                <w:kern w:val="0"/>
                <w:lang w:val="en-US" w:eastAsia="es-EC"/>
                <w14:ligatures w14:val="none"/>
              </w:rPr>
            </w:pPr>
          </w:p>
        </w:tc>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6111D2E8" w14:textId="77777777" w:rsidR="00C32EE2" w:rsidRPr="00C32EE2" w:rsidRDefault="00C32EE2" w:rsidP="00C32EE2">
            <w:pPr>
              <w:spacing w:after="0" w:line="240" w:lineRule="auto"/>
              <w:jc w:val="center"/>
              <w:rPr>
                <w:rFonts w:ascii="Calibri" w:eastAsia="Times New Roman" w:hAnsi="Calibri" w:cs="Calibri"/>
                <w:b/>
                <w:bCs/>
                <w:color w:val="000000"/>
                <w:kern w:val="0"/>
                <w:lang w:val="en-US" w:eastAsia="es-EC"/>
                <w14:ligatures w14:val="none"/>
              </w:rPr>
            </w:pPr>
            <w:r w:rsidRPr="00C32EE2">
              <w:rPr>
                <w:rFonts w:ascii="Calibri" w:eastAsia="Times New Roman" w:hAnsi="Calibri" w:cs="Calibri"/>
                <w:b/>
                <w:bCs/>
                <w:color w:val="000000"/>
                <w:kern w:val="0"/>
                <w:lang w:val="en-US" w:eastAsia="es-EC"/>
                <w14:ligatures w14:val="none"/>
              </w:rPr>
              <w:t>23</w:t>
            </w:r>
          </w:p>
        </w:tc>
      </w:tr>
    </w:tbl>
    <w:p w14:paraId="4D79892E" w14:textId="6E1F9F5A" w:rsidR="00C32EE2" w:rsidRPr="00306047" w:rsidRDefault="00C32EE2" w:rsidP="00C32EE2">
      <w:pPr>
        <w:rPr>
          <w:b/>
          <w:bCs/>
          <w:lang w:val="en-US"/>
        </w:rPr>
      </w:pPr>
    </w:p>
    <w:p w14:paraId="74E0847E" w14:textId="41A4381B" w:rsidR="00305013" w:rsidRPr="00306047" w:rsidRDefault="00305013" w:rsidP="00C32EE2">
      <w:pPr>
        <w:rPr>
          <w:lang w:val="en-US"/>
        </w:rPr>
      </w:pPr>
      <w:r w:rsidRPr="00306047">
        <w:rPr>
          <w:noProof/>
          <w:lang w:val="en-US"/>
        </w:rPr>
        <w:lastRenderedPageBreak/>
        <w:drawing>
          <wp:inline distT="0" distB="0" distL="0" distR="0" wp14:anchorId="54093DF2" wp14:editId="44C1A284">
            <wp:extent cx="5465135" cy="3019647"/>
            <wp:effectExtent l="0" t="0" r="2540" b="9525"/>
            <wp:docPr id="488162061" name="Gráfico 1">
              <a:extLst xmlns:a="http://schemas.openxmlformats.org/drawingml/2006/main">
                <a:ext uri="{FF2B5EF4-FFF2-40B4-BE49-F238E27FC236}">
                  <a16:creationId xmlns:a16="http://schemas.microsoft.com/office/drawing/2014/main" id="{B14A400E-B361-E12F-00A4-FA8228D4C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4ABB74" w14:textId="06ED26BC" w:rsidR="005E4670" w:rsidRPr="00D41994" w:rsidRDefault="00D41994" w:rsidP="00D41994">
      <w:pPr>
        <w:jc w:val="center"/>
        <w:rPr>
          <w:sz w:val="18"/>
          <w:szCs w:val="18"/>
          <w:lang w:val="en-US"/>
        </w:rPr>
      </w:pPr>
      <w:r w:rsidRPr="00D41994">
        <w:rPr>
          <w:sz w:val="18"/>
          <w:szCs w:val="18"/>
          <w:lang w:val="en-US"/>
        </w:rPr>
        <w:t>Prepared by Maria Remington</w:t>
      </w:r>
    </w:p>
    <w:p w14:paraId="3B679B95" w14:textId="397BE132" w:rsidR="006108B3" w:rsidRPr="00D41994" w:rsidRDefault="00A82932" w:rsidP="00C32EE2">
      <w:pPr>
        <w:rPr>
          <w:b/>
          <w:bCs/>
          <w:lang w:val="en-US"/>
        </w:rPr>
      </w:pPr>
      <w:r w:rsidRPr="00D41994">
        <w:rPr>
          <w:b/>
          <w:bCs/>
          <w:lang w:val="en-US"/>
        </w:rPr>
        <w:t xml:space="preserve">The new community partners in this month were: </w:t>
      </w:r>
    </w:p>
    <w:p w14:paraId="75D8694C" w14:textId="0A4C8D03" w:rsidR="00A82932" w:rsidRPr="00A82932" w:rsidRDefault="00A82932" w:rsidP="00A82932">
      <w:pPr>
        <w:pStyle w:val="ListParagraph"/>
        <w:numPr>
          <w:ilvl w:val="0"/>
          <w:numId w:val="4"/>
        </w:numPr>
        <w:rPr>
          <w:rFonts w:ascii="Calibri" w:eastAsia="Times New Roman" w:hAnsi="Calibri" w:cs="Calibri"/>
          <w:color w:val="000000"/>
          <w:kern w:val="0"/>
          <w:lang w:val="es-EC" w:eastAsia="es-EC"/>
          <w14:ligatures w14:val="none"/>
        </w:rPr>
      </w:pPr>
      <w:r w:rsidRPr="00A82932">
        <w:rPr>
          <w:rFonts w:ascii="Calibri" w:eastAsia="Times New Roman" w:hAnsi="Calibri" w:cs="Calibri"/>
          <w:color w:val="000000"/>
          <w:kern w:val="0"/>
          <w:lang w:val="es-EC" w:eastAsia="es-EC"/>
          <w14:ligatures w14:val="none"/>
        </w:rPr>
        <w:t>Care Net</w:t>
      </w:r>
    </w:p>
    <w:p w14:paraId="54002C68" w14:textId="77777777" w:rsidR="00A82932" w:rsidRPr="00A82932" w:rsidRDefault="00A82932" w:rsidP="00A82932">
      <w:pPr>
        <w:pStyle w:val="ListParagraph"/>
        <w:numPr>
          <w:ilvl w:val="0"/>
          <w:numId w:val="4"/>
        </w:numPr>
        <w:spacing w:after="0" w:line="240" w:lineRule="auto"/>
        <w:rPr>
          <w:rFonts w:ascii="Calibri" w:eastAsia="Times New Roman" w:hAnsi="Calibri" w:cs="Calibri"/>
          <w:color w:val="000000"/>
          <w:kern w:val="0"/>
          <w:lang w:val="es-EC" w:eastAsia="es-EC"/>
          <w14:ligatures w14:val="none"/>
        </w:rPr>
      </w:pPr>
      <w:r w:rsidRPr="00A82932">
        <w:rPr>
          <w:rFonts w:ascii="Calibri" w:eastAsia="Times New Roman" w:hAnsi="Calibri" w:cs="Calibri"/>
          <w:color w:val="000000"/>
          <w:kern w:val="0"/>
          <w:lang w:val="es-EC" w:eastAsia="es-EC"/>
          <w14:ligatures w14:val="none"/>
        </w:rPr>
        <w:t>Karen Carman</w:t>
      </w:r>
    </w:p>
    <w:p w14:paraId="6F18CBC4" w14:textId="77777777" w:rsidR="00A82932" w:rsidRDefault="00A82932" w:rsidP="00C32EE2">
      <w:pPr>
        <w:pStyle w:val="ListParagraph"/>
        <w:numPr>
          <w:ilvl w:val="0"/>
          <w:numId w:val="4"/>
        </w:numPr>
        <w:rPr>
          <w:rFonts w:ascii="Calibri" w:eastAsia="Times New Roman" w:hAnsi="Calibri" w:cs="Calibri"/>
          <w:color w:val="000000"/>
          <w:kern w:val="0"/>
          <w:lang w:val="es-EC" w:eastAsia="es-EC"/>
          <w14:ligatures w14:val="none"/>
        </w:rPr>
      </w:pPr>
      <w:r w:rsidRPr="00A82932">
        <w:rPr>
          <w:rFonts w:ascii="Calibri" w:eastAsia="Times New Roman" w:hAnsi="Calibri" w:cs="Calibri"/>
          <w:color w:val="000000"/>
          <w:kern w:val="0"/>
          <w:lang w:val="es-EC" w:eastAsia="es-EC"/>
          <w14:ligatures w14:val="none"/>
        </w:rPr>
        <w:t xml:space="preserve">Molina </w:t>
      </w:r>
      <w:bookmarkStart w:id="5" w:name="_GoBack"/>
      <w:bookmarkEnd w:id="5"/>
    </w:p>
    <w:p w14:paraId="6A82AC86" w14:textId="77777777" w:rsidR="00A82932" w:rsidRPr="00A82932" w:rsidRDefault="00A82932" w:rsidP="00C32EE2">
      <w:pPr>
        <w:pStyle w:val="ListParagraph"/>
        <w:numPr>
          <w:ilvl w:val="0"/>
          <w:numId w:val="4"/>
        </w:numPr>
        <w:rPr>
          <w:rFonts w:ascii="Calibri" w:eastAsia="Times New Roman" w:hAnsi="Calibri" w:cs="Calibri"/>
          <w:color w:val="000000"/>
          <w:kern w:val="0"/>
          <w:lang w:val="es-EC" w:eastAsia="es-EC"/>
          <w14:ligatures w14:val="none"/>
        </w:rPr>
      </w:pPr>
      <w:r w:rsidRPr="00A82932">
        <w:rPr>
          <w:rFonts w:ascii="Calibri" w:eastAsia="Times New Roman" w:hAnsi="Calibri" w:cs="Calibri"/>
          <w:color w:val="000000"/>
          <w:kern w:val="0"/>
          <w:lang w:val="en-US" w:eastAsia="es-EC"/>
          <w14:ligatures w14:val="none"/>
        </w:rPr>
        <w:t xml:space="preserve">ESD 105- The CHWs attended a panel discussion "Mapping the Data to Substance Use Prevention". </w:t>
      </w:r>
    </w:p>
    <w:p w14:paraId="61FF196C" w14:textId="30068B21" w:rsidR="001078F9" w:rsidRDefault="00A82932" w:rsidP="00C32EE2">
      <w:pPr>
        <w:pStyle w:val="ListParagraph"/>
        <w:numPr>
          <w:ilvl w:val="0"/>
          <w:numId w:val="4"/>
        </w:numPr>
        <w:rPr>
          <w:rFonts w:ascii="Calibri" w:eastAsia="Times New Roman" w:hAnsi="Calibri" w:cs="Calibri"/>
          <w:color w:val="000000"/>
          <w:kern w:val="0"/>
          <w:lang w:val="en-US" w:eastAsia="es-EC"/>
          <w14:ligatures w14:val="none"/>
        </w:rPr>
      </w:pPr>
      <w:r w:rsidRPr="00A82932">
        <w:rPr>
          <w:rFonts w:ascii="Calibri" w:eastAsia="Times New Roman" w:hAnsi="Calibri" w:cs="Calibri"/>
          <w:color w:val="000000"/>
          <w:kern w:val="0"/>
          <w:lang w:val="en-US" w:eastAsia="es-EC"/>
          <w14:ligatures w14:val="none"/>
        </w:rPr>
        <w:t>509 Teens- Ongoing discussion with the executive director to bring outreach materials for families to their Cle Elum office.</w:t>
      </w:r>
    </w:p>
    <w:p w14:paraId="511D747E" w14:textId="77777777" w:rsidR="00A82932" w:rsidRPr="00A82932" w:rsidRDefault="00A82932" w:rsidP="00A82932">
      <w:pPr>
        <w:pStyle w:val="ListParagraph"/>
        <w:rPr>
          <w:rFonts w:ascii="Calibri" w:eastAsia="Times New Roman" w:hAnsi="Calibri" w:cs="Calibri"/>
          <w:color w:val="000000"/>
          <w:kern w:val="0"/>
          <w:lang w:val="en-US" w:eastAsia="es-EC"/>
          <w14:ligatures w14:val="none"/>
        </w:rPr>
      </w:pPr>
    </w:p>
    <w:p w14:paraId="7824C271" w14:textId="18A27B6B" w:rsidR="005E4670" w:rsidRPr="00306047" w:rsidRDefault="006108B3" w:rsidP="004A3A8C">
      <w:pPr>
        <w:pStyle w:val="Heading2"/>
        <w:rPr>
          <w:lang w:val="en-US"/>
        </w:rPr>
      </w:pPr>
      <w:bookmarkStart w:id="6" w:name="_Toc178629629"/>
      <w:r w:rsidRPr="00306047">
        <w:rPr>
          <w:lang w:val="en-US"/>
        </w:rPr>
        <w:t>Events participate or organize</w:t>
      </w:r>
      <w:bookmarkEnd w:id="6"/>
    </w:p>
    <w:p w14:paraId="4D747D3B" w14:textId="15B0C64B" w:rsidR="006108B3" w:rsidRPr="00306047" w:rsidRDefault="001078F9" w:rsidP="006108B3">
      <w:pPr>
        <w:rPr>
          <w:lang w:val="en-US"/>
        </w:rPr>
      </w:pPr>
      <w:r w:rsidRPr="00306047">
        <w:rPr>
          <w:lang w:val="en-US"/>
        </w:rPr>
        <w:t xml:space="preserve">A total of 12 events in which the promotoras have participated and organized on </w:t>
      </w:r>
      <w:proofErr w:type="spellStart"/>
      <w:r w:rsidRPr="00306047">
        <w:rPr>
          <w:lang w:val="en-US"/>
        </w:rPr>
        <w:t>july</w:t>
      </w:r>
      <w:proofErr w:type="spellEnd"/>
      <w:r w:rsidRPr="00306047">
        <w:rPr>
          <w:lang w:val="en-US"/>
        </w:rPr>
        <w:t>. They are distributed as follows:</w:t>
      </w:r>
    </w:p>
    <w:tbl>
      <w:tblPr>
        <w:tblW w:w="4020" w:type="dxa"/>
        <w:jc w:val="center"/>
        <w:tblCellMar>
          <w:left w:w="70" w:type="dxa"/>
          <w:right w:w="70" w:type="dxa"/>
        </w:tblCellMar>
        <w:tblLook w:val="04A0" w:firstRow="1" w:lastRow="0" w:firstColumn="1" w:lastColumn="0" w:noHBand="0" w:noVBand="1"/>
      </w:tblPr>
      <w:tblGrid>
        <w:gridCol w:w="2720"/>
        <w:gridCol w:w="1300"/>
      </w:tblGrid>
      <w:tr w:rsidR="006108B3" w:rsidRPr="006108B3" w14:paraId="5FE38DCC" w14:textId="77777777" w:rsidTr="00D41994">
        <w:trPr>
          <w:trHeight w:val="300"/>
          <w:jc w:val="center"/>
        </w:trPr>
        <w:tc>
          <w:tcPr>
            <w:tcW w:w="2720" w:type="dxa"/>
            <w:tcBorders>
              <w:top w:val="single" w:sz="4" w:space="0" w:color="auto"/>
              <w:left w:val="single" w:sz="4" w:space="0" w:color="auto"/>
              <w:bottom w:val="single" w:sz="4" w:space="0" w:color="auto"/>
              <w:right w:val="single" w:sz="4" w:space="0" w:color="auto"/>
            </w:tcBorders>
            <w:shd w:val="clear" w:color="auto" w:fill="83CAEB" w:themeFill="accent1" w:themeFillTint="66"/>
            <w:noWrap/>
            <w:vAlign w:val="bottom"/>
            <w:hideMark/>
          </w:tcPr>
          <w:p w14:paraId="4E4BE8C5" w14:textId="77777777" w:rsidR="006108B3" w:rsidRPr="006108B3" w:rsidRDefault="006108B3" w:rsidP="006108B3">
            <w:pPr>
              <w:spacing w:after="0" w:line="240" w:lineRule="auto"/>
              <w:jc w:val="center"/>
              <w:rPr>
                <w:rFonts w:ascii="Calibri" w:eastAsia="Times New Roman" w:hAnsi="Calibri" w:cs="Calibri"/>
                <w:b/>
                <w:bCs/>
                <w:color w:val="000000"/>
                <w:kern w:val="0"/>
                <w:lang w:val="en-US" w:eastAsia="es-EC"/>
                <w14:ligatures w14:val="none"/>
              </w:rPr>
            </w:pPr>
            <w:r w:rsidRPr="006108B3">
              <w:rPr>
                <w:rFonts w:ascii="Calibri" w:eastAsia="Times New Roman" w:hAnsi="Calibri" w:cs="Calibri"/>
                <w:b/>
                <w:bCs/>
                <w:color w:val="000000"/>
                <w:kern w:val="0"/>
                <w:lang w:val="en-US" w:eastAsia="es-EC"/>
                <w14:ligatures w14:val="none"/>
              </w:rPr>
              <w:t xml:space="preserve">Events </w:t>
            </w:r>
          </w:p>
        </w:tc>
        <w:tc>
          <w:tcPr>
            <w:tcW w:w="1300" w:type="dxa"/>
            <w:tcBorders>
              <w:top w:val="single" w:sz="4" w:space="0" w:color="auto"/>
              <w:left w:val="nil"/>
              <w:bottom w:val="single" w:sz="4" w:space="0" w:color="auto"/>
              <w:right w:val="single" w:sz="4" w:space="0" w:color="auto"/>
            </w:tcBorders>
            <w:shd w:val="clear" w:color="auto" w:fill="83CAEB" w:themeFill="accent1" w:themeFillTint="66"/>
            <w:noWrap/>
            <w:vAlign w:val="bottom"/>
            <w:hideMark/>
          </w:tcPr>
          <w:p w14:paraId="512DAA1A" w14:textId="77777777" w:rsidR="006108B3" w:rsidRPr="006108B3" w:rsidRDefault="006108B3" w:rsidP="006108B3">
            <w:pPr>
              <w:spacing w:after="0" w:line="240" w:lineRule="auto"/>
              <w:jc w:val="center"/>
              <w:rPr>
                <w:rFonts w:ascii="Calibri" w:eastAsia="Times New Roman" w:hAnsi="Calibri" w:cs="Calibri"/>
                <w:b/>
                <w:bCs/>
                <w:color w:val="000000"/>
                <w:kern w:val="0"/>
                <w:lang w:val="en-US" w:eastAsia="es-EC"/>
                <w14:ligatures w14:val="none"/>
              </w:rPr>
            </w:pPr>
            <w:r w:rsidRPr="006108B3">
              <w:rPr>
                <w:rFonts w:ascii="Calibri" w:eastAsia="Times New Roman" w:hAnsi="Calibri" w:cs="Calibri"/>
                <w:b/>
                <w:bCs/>
                <w:color w:val="000000"/>
                <w:kern w:val="0"/>
                <w:lang w:val="en-US" w:eastAsia="es-EC"/>
                <w14:ligatures w14:val="none"/>
              </w:rPr>
              <w:t xml:space="preserve">Number </w:t>
            </w:r>
          </w:p>
        </w:tc>
      </w:tr>
      <w:tr w:rsidR="006108B3" w:rsidRPr="006108B3" w14:paraId="14931BE4" w14:textId="77777777" w:rsidTr="00D41994">
        <w:trPr>
          <w:trHeight w:val="300"/>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7C3A998" w14:textId="77777777" w:rsidR="006108B3" w:rsidRPr="006108B3" w:rsidRDefault="006108B3" w:rsidP="006108B3">
            <w:pPr>
              <w:spacing w:after="0" w:line="240" w:lineRule="auto"/>
              <w:rPr>
                <w:rFonts w:ascii="Calibri" w:eastAsia="Times New Roman" w:hAnsi="Calibri" w:cs="Calibri"/>
                <w:color w:val="000000"/>
                <w:kern w:val="0"/>
                <w:lang w:val="en-US" w:eastAsia="es-EC"/>
                <w14:ligatures w14:val="none"/>
              </w:rPr>
            </w:pPr>
            <w:r w:rsidRPr="006108B3">
              <w:rPr>
                <w:rFonts w:ascii="Calibri" w:eastAsia="Times New Roman" w:hAnsi="Calibri" w:cs="Calibri"/>
                <w:color w:val="000000"/>
                <w:kern w:val="0"/>
                <w:lang w:val="en-US" w:eastAsia="es-EC"/>
                <w14:ligatures w14:val="none"/>
              </w:rPr>
              <w:t xml:space="preserve">Participate </w:t>
            </w:r>
          </w:p>
        </w:tc>
        <w:tc>
          <w:tcPr>
            <w:tcW w:w="1300" w:type="dxa"/>
            <w:tcBorders>
              <w:top w:val="nil"/>
              <w:left w:val="nil"/>
              <w:bottom w:val="single" w:sz="4" w:space="0" w:color="auto"/>
              <w:right w:val="single" w:sz="4" w:space="0" w:color="auto"/>
            </w:tcBorders>
            <w:shd w:val="clear" w:color="auto" w:fill="auto"/>
            <w:noWrap/>
            <w:vAlign w:val="bottom"/>
            <w:hideMark/>
          </w:tcPr>
          <w:p w14:paraId="684E07EE" w14:textId="77777777" w:rsidR="006108B3" w:rsidRPr="006108B3" w:rsidRDefault="006108B3" w:rsidP="006108B3">
            <w:pPr>
              <w:spacing w:after="0" w:line="240" w:lineRule="auto"/>
              <w:jc w:val="center"/>
              <w:rPr>
                <w:rFonts w:ascii="Calibri" w:eastAsia="Times New Roman" w:hAnsi="Calibri" w:cs="Calibri"/>
                <w:color w:val="000000"/>
                <w:kern w:val="0"/>
                <w:lang w:val="en-US" w:eastAsia="es-EC"/>
                <w14:ligatures w14:val="none"/>
              </w:rPr>
            </w:pPr>
            <w:r w:rsidRPr="006108B3">
              <w:rPr>
                <w:rFonts w:ascii="Calibri" w:eastAsia="Times New Roman" w:hAnsi="Calibri" w:cs="Calibri"/>
                <w:color w:val="000000"/>
                <w:kern w:val="0"/>
                <w:lang w:val="en-US" w:eastAsia="es-EC"/>
                <w14:ligatures w14:val="none"/>
              </w:rPr>
              <w:t>7</w:t>
            </w:r>
          </w:p>
        </w:tc>
      </w:tr>
      <w:tr w:rsidR="006108B3" w:rsidRPr="006108B3" w14:paraId="038C522C" w14:textId="77777777" w:rsidTr="00D41994">
        <w:trPr>
          <w:trHeight w:val="300"/>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AA1B8EA" w14:textId="77777777" w:rsidR="006108B3" w:rsidRPr="006108B3" w:rsidRDefault="006108B3" w:rsidP="006108B3">
            <w:pPr>
              <w:spacing w:after="0" w:line="240" w:lineRule="auto"/>
              <w:rPr>
                <w:rFonts w:ascii="Calibri" w:eastAsia="Times New Roman" w:hAnsi="Calibri" w:cs="Calibri"/>
                <w:color w:val="000000"/>
                <w:kern w:val="0"/>
                <w:lang w:val="en-US" w:eastAsia="es-EC"/>
                <w14:ligatures w14:val="none"/>
              </w:rPr>
            </w:pPr>
            <w:r w:rsidRPr="006108B3">
              <w:rPr>
                <w:rFonts w:ascii="Calibri" w:eastAsia="Times New Roman" w:hAnsi="Calibri" w:cs="Calibri"/>
                <w:color w:val="000000"/>
                <w:kern w:val="0"/>
                <w:lang w:val="en-US" w:eastAsia="es-EC"/>
                <w14:ligatures w14:val="none"/>
              </w:rPr>
              <w:t xml:space="preserve">Organize </w:t>
            </w:r>
          </w:p>
        </w:tc>
        <w:tc>
          <w:tcPr>
            <w:tcW w:w="1300" w:type="dxa"/>
            <w:tcBorders>
              <w:top w:val="nil"/>
              <w:left w:val="nil"/>
              <w:bottom w:val="single" w:sz="4" w:space="0" w:color="auto"/>
              <w:right w:val="single" w:sz="4" w:space="0" w:color="auto"/>
            </w:tcBorders>
            <w:shd w:val="clear" w:color="auto" w:fill="auto"/>
            <w:noWrap/>
            <w:vAlign w:val="bottom"/>
            <w:hideMark/>
          </w:tcPr>
          <w:p w14:paraId="593FE6F6" w14:textId="77777777" w:rsidR="006108B3" w:rsidRPr="006108B3" w:rsidRDefault="006108B3" w:rsidP="006108B3">
            <w:pPr>
              <w:spacing w:after="0" w:line="240" w:lineRule="auto"/>
              <w:jc w:val="center"/>
              <w:rPr>
                <w:rFonts w:ascii="Calibri" w:eastAsia="Times New Roman" w:hAnsi="Calibri" w:cs="Calibri"/>
                <w:color w:val="000000"/>
                <w:kern w:val="0"/>
                <w:lang w:val="en-US" w:eastAsia="es-EC"/>
                <w14:ligatures w14:val="none"/>
              </w:rPr>
            </w:pPr>
            <w:r w:rsidRPr="006108B3">
              <w:rPr>
                <w:rFonts w:ascii="Calibri" w:eastAsia="Times New Roman" w:hAnsi="Calibri" w:cs="Calibri"/>
                <w:color w:val="000000"/>
                <w:kern w:val="0"/>
                <w:lang w:val="en-US" w:eastAsia="es-EC"/>
                <w14:ligatures w14:val="none"/>
              </w:rPr>
              <w:t>1</w:t>
            </w:r>
          </w:p>
        </w:tc>
      </w:tr>
      <w:tr w:rsidR="006108B3" w:rsidRPr="006108B3" w14:paraId="3F3D30B7" w14:textId="77777777" w:rsidTr="00D41994">
        <w:trPr>
          <w:trHeight w:val="300"/>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9391D8E" w14:textId="77777777" w:rsidR="006108B3" w:rsidRPr="006108B3" w:rsidRDefault="006108B3" w:rsidP="006108B3">
            <w:pPr>
              <w:spacing w:after="0" w:line="240" w:lineRule="auto"/>
              <w:rPr>
                <w:rFonts w:ascii="Calibri" w:eastAsia="Times New Roman" w:hAnsi="Calibri" w:cs="Calibri"/>
                <w:color w:val="000000"/>
                <w:kern w:val="0"/>
                <w:lang w:val="en-US" w:eastAsia="es-EC"/>
                <w14:ligatures w14:val="none"/>
              </w:rPr>
            </w:pPr>
            <w:r w:rsidRPr="006108B3">
              <w:rPr>
                <w:rFonts w:ascii="Calibri" w:eastAsia="Times New Roman" w:hAnsi="Calibri" w:cs="Calibri"/>
                <w:color w:val="000000"/>
                <w:kern w:val="0"/>
                <w:lang w:val="en-US" w:eastAsia="es-EC"/>
                <w14:ligatures w14:val="none"/>
              </w:rPr>
              <w:t xml:space="preserve">No description </w:t>
            </w:r>
          </w:p>
        </w:tc>
        <w:tc>
          <w:tcPr>
            <w:tcW w:w="1300" w:type="dxa"/>
            <w:tcBorders>
              <w:top w:val="nil"/>
              <w:left w:val="nil"/>
              <w:bottom w:val="single" w:sz="4" w:space="0" w:color="auto"/>
              <w:right w:val="single" w:sz="4" w:space="0" w:color="auto"/>
            </w:tcBorders>
            <w:shd w:val="clear" w:color="auto" w:fill="auto"/>
            <w:noWrap/>
            <w:vAlign w:val="bottom"/>
            <w:hideMark/>
          </w:tcPr>
          <w:p w14:paraId="5F2F9392" w14:textId="77777777" w:rsidR="006108B3" w:rsidRPr="006108B3" w:rsidRDefault="006108B3" w:rsidP="006108B3">
            <w:pPr>
              <w:spacing w:after="0" w:line="240" w:lineRule="auto"/>
              <w:jc w:val="center"/>
              <w:rPr>
                <w:rFonts w:ascii="Calibri" w:eastAsia="Times New Roman" w:hAnsi="Calibri" w:cs="Calibri"/>
                <w:color w:val="000000"/>
                <w:kern w:val="0"/>
                <w:lang w:val="en-US" w:eastAsia="es-EC"/>
                <w14:ligatures w14:val="none"/>
              </w:rPr>
            </w:pPr>
            <w:r w:rsidRPr="006108B3">
              <w:rPr>
                <w:rFonts w:ascii="Calibri" w:eastAsia="Times New Roman" w:hAnsi="Calibri" w:cs="Calibri"/>
                <w:color w:val="000000"/>
                <w:kern w:val="0"/>
                <w:lang w:val="en-US" w:eastAsia="es-EC"/>
                <w14:ligatures w14:val="none"/>
              </w:rPr>
              <w:t>4</w:t>
            </w:r>
          </w:p>
        </w:tc>
      </w:tr>
      <w:tr w:rsidR="006108B3" w:rsidRPr="006108B3" w14:paraId="5A4FB524" w14:textId="77777777" w:rsidTr="00D41994">
        <w:trPr>
          <w:trHeight w:val="300"/>
          <w:jc w:val="center"/>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982ACCE" w14:textId="77777777" w:rsidR="006108B3" w:rsidRPr="006108B3" w:rsidRDefault="006108B3" w:rsidP="006108B3">
            <w:pPr>
              <w:spacing w:after="0" w:line="240" w:lineRule="auto"/>
              <w:jc w:val="center"/>
              <w:rPr>
                <w:rFonts w:ascii="Calibri" w:eastAsia="Times New Roman" w:hAnsi="Calibri" w:cs="Calibri"/>
                <w:b/>
                <w:bCs/>
                <w:color w:val="000000"/>
                <w:kern w:val="0"/>
                <w:lang w:val="en-US" w:eastAsia="es-EC"/>
                <w14:ligatures w14:val="none"/>
              </w:rPr>
            </w:pPr>
            <w:r w:rsidRPr="006108B3">
              <w:rPr>
                <w:rFonts w:ascii="Calibri" w:eastAsia="Times New Roman" w:hAnsi="Calibri" w:cs="Calibri"/>
                <w:b/>
                <w:bCs/>
                <w:color w:val="000000"/>
                <w:kern w:val="0"/>
                <w:lang w:val="en-US" w:eastAsia="es-EC"/>
                <w14:ligatures w14:val="none"/>
              </w:rPr>
              <w:t xml:space="preserve">Total </w:t>
            </w:r>
          </w:p>
        </w:tc>
        <w:tc>
          <w:tcPr>
            <w:tcW w:w="1300" w:type="dxa"/>
            <w:tcBorders>
              <w:top w:val="nil"/>
              <w:left w:val="nil"/>
              <w:bottom w:val="single" w:sz="4" w:space="0" w:color="auto"/>
              <w:right w:val="single" w:sz="4" w:space="0" w:color="auto"/>
            </w:tcBorders>
            <w:shd w:val="clear" w:color="auto" w:fill="auto"/>
            <w:noWrap/>
            <w:vAlign w:val="center"/>
            <w:hideMark/>
          </w:tcPr>
          <w:p w14:paraId="152C29E3" w14:textId="77777777" w:rsidR="006108B3" w:rsidRPr="006108B3" w:rsidRDefault="006108B3" w:rsidP="006108B3">
            <w:pPr>
              <w:spacing w:after="0" w:line="240" w:lineRule="auto"/>
              <w:jc w:val="center"/>
              <w:rPr>
                <w:rFonts w:ascii="Calibri" w:eastAsia="Times New Roman" w:hAnsi="Calibri" w:cs="Calibri"/>
                <w:b/>
                <w:bCs/>
                <w:color w:val="000000"/>
                <w:kern w:val="0"/>
                <w:lang w:val="en-US" w:eastAsia="es-EC"/>
                <w14:ligatures w14:val="none"/>
              </w:rPr>
            </w:pPr>
            <w:r w:rsidRPr="006108B3">
              <w:rPr>
                <w:rFonts w:ascii="Calibri" w:eastAsia="Times New Roman" w:hAnsi="Calibri" w:cs="Calibri"/>
                <w:b/>
                <w:bCs/>
                <w:color w:val="000000"/>
                <w:kern w:val="0"/>
                <w:lang w:val="en-US" w:eastAsia="es-EC"/>
                <w14:ligatures w14:val="none"/>
              </w:rPr>
              <w:t>12</w:t>
            </w:r>
          </w:p>
        </w:tc>
      </w:tr>
    </w:tbl>
    <w:p w14:paraId="41D81047" w14:textId="77777777" w:rsidR="00D41994" w:rsidRPr="00D41994" w:rsidRDefault="00D41994" w:rsidP="00D41994">
      <w:pPr>
        <w:jc w:val="center"/>
        <w:rPr>
          <w:sz w:val="18"/>
          <w:szCs w:val="18"/>
          <w:lang w:val="en-US"/>
        </w:rPr>
      </w:pPr>
      <w:r w:rsidRPr="00D41994">
        <w:rPr>
          <w:sz w:val="18"/>
          <w:szCs w:val="18"/>
          <w:lang w:val="en-US"/>
        </w:rPr>
        <w:t>Prepared by Maria Remington</w:t>
      </w:r>
    </w:p>
    <w:p w14:paraId="4592E4F8" w14:textId="77777777" w:rsidR="006108B3" w:rsidRPr="00306047" w:rsidRDefault="006108B3" w:rsidP="006108B3">
      <w:pPr>
        <w:rPr>
          <w:lang w:val="en-US"/>
        </w:rPr>
      </w:pPr>
    </w:p>
    <w:p w14:paraId="3E2F6A17" w14:textId="58D1EBF9" w:rsidR="00CB7013" w:rsidRDefault="00CB7013" w:rsidP="006108B3">
      <w:pPr>
        <w:rPr>
          <w:lang w:val="en-US"/>
        </w:rPr>
      </w:pPr>
      <w:r w:rsidRPr="00306047">
        <w:rPr>
          <w:noProof/>
          <w:color w:val="FFFFFF" w:themeColor="background1"/>
          <w:sz w:val="28"/>
          <w:szCs w:val="28"/>
          <w:lang w:val="en-US"/>
        </w:rPr>
        <w:lastRenderedPageBreak/>
        <w:drawing>
          <wp:inline distT="0" distB="0" distL="0" distR="0" wp14:anchorId="0856A40D" wp14:editId="53846C6E">
            <wp:extent cx="4572000" cy="2743200"/>
            <wp:effectExtent l="0" t="0" r="0" b="0"/>
            <wp:docPr id="940584650" name="Gráfico 1">
              <a:extLst xmlns:a="http://schemas.openxmlformats.org/drawingml/2006/main">
                <a:ext uri="{FF2B5EF4-FFF2-40B4-BE49-F238E27FC236}">
                  <a16:creationId xmlns:a16="http://schemas.microsoft.com/office/drawing/2014/main" id="{E5859BA6-0A3E-747A-B848-88C0C3C91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670910" w14:textId="1E07C97B" w:rsidR="00D41994" w:rsidRPr="00D41994" w:rsidRDefault="00D41994" w:rsidP="00D41994">
      <w:pPr>
        <w:jc w:val="center"/>
        <w:rPr>
          <w:sz w:val="18"/>
          <w:szCs w:val="18"/>
          <w:lang w:val="en-US"/>
        </w:rPr>
      </w:pPr>
      <w:r w:rsidRPr="00D41994">
        <w:rPr>
          <w:sz w:val="18"/>
          <w:szCs w:val="18"/>
          <w:lang w:val="en-US"/>
        </w:rPr>
        <w:t>Prepared by Maria Remington</w:t>
      </w:r>
    </w:p>
    <w:p w14:paraId="5C82E6E0" w14:textId="4209C9CE" w:rsidR="00255818" w:rsidRPr="00306047" w:rsidRDefault="00255818" w:rsidP="004A3A8C">
      <w:pPr>
        <w:pStyle w:val="Heading2"/>
        <w:rPr>
          <w:lang w:val="en-US"/>
        </w:rPr>
      </w:pPr>
      <w:bookmarkStart w:id="7" w:name="_Toc178629630"/>
      <w:r w:rsidRPr="00306047">
        <w:rPr>
          <w:lang w:val="en-US"/>
        </w:rPr>
        <w:t>Type of visits</w:t>
      </w:r>
      <w:bookmarkEnd w:id="7"/>
      <w:r w:rsidRPr="00306047">
        <w:rPr>
          <w:lang w:val="en-US"/>
        </w:rPr>
        <w:t xml:space="preserve"> </w:t>
      </w:r>
    </w:p>
    <w:tbl>
      <w:tblPr>
        <w:tblW w:w="8364" w:type="dxa"/>
        <w:tblCellMar>
          <w:left w:w="70" w:type="dxa"/>
          <w:right w:w="70" w:type="dxa"/>
        </w:tblCellMar>
        <w:tblLook w:val="04A0" w:firstRow="1" w:lastRow="0" w:firstColumn="1" w:lastColumn="0" w:noHBand="0" w:noVBand="1"/>
      </w:tblPr>
      <w:tblGrid>
        <w:gridCol w:w="3360"/>
        <w:gridCol w:w="1540"/>
        <w:gridCol w:w="1660"/>
        <w:gridCol w:w="1804"/>
      </w:tblGrid>
      <w:tr w:rsidR="00255818" w:rsidRPr="00255818" w14:paraId="5E415A13" w14:textId="77777777" w:rsidTr="00306047">
        <w:trPr>
          <w:trHeight w:val="300"/>
        </w:trPr>
        <w:tc>
          <w:tcPr>
            <w:tcW w:w="3360" w:type="dxa"/>
            <w:tcBorders>
              <w:top w:val="nil"/>
              <w:left w:val="nil"/>
              <w:bottom w:val="nil"/>
              <w:right w:val="nil"/>
            </w:tcBorders>
            <w:shd w:val="clear" w:color="auto" w:fill="auto"/>
            <w:noWrap/>
            <w:vAlign w:val="bottom"/>
            <w:hideMark/>
          </w:tcPr>
          <w:p w14:paraId="3ABFB0B5" w14:textId="77777777" w:rsidR="00255818" w:rsidRPr="00255818" w:rsidRDefault="00255818" w:rsidP="00255818">
            <w:pPr>
              <w:spacing w:after="0" w:line="240" w:lineRule="auto"/>
              <w:rPr>
                <w:rFonts w:ascii="Times New Roman" w:eastAsia="Times New Roman" w:hAnsi="Times New Roman" w:cs="Times New Roman"/>
                <w:kern w:val="0"/>
                <w:sz w:val="24"/>
                <w:szCs w:val="24"/>
                <w:lang w:val="en-US" w:eastAsia="es-EC"/>
                <w14:ligatures w14:val="none"/>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D164" w14:textId="25488DE2" w:rsidR="00255818" w:rsidRPr="00255818" w:rsidRDefault="00255818" w:rsidP="00255818">
            <w:pPr>
              <w:spacing w:after="0" w:line="240" w:lineRule="auto"/>
              <w:jc w:val="center"/>
              <w:rPr>
                <w:rFonts w:ascii="Calibri" w:eastAsia="Times New Roman" w:hAnsi="Calibri" w:cs="Calibri"/>
                <w:b/>
                <w:bCs/>
                <w:color w:val="000000"/>
                <w:kern w:val="0"/>
                <w:lang w:val="en-US" w:eastAsia="es-EC"/>
                <w14:ligatures w14:val="none"/>
              </w:rPr>
            </w:pPr>
            <w:r w:rsidRPr="00255818">
              <w:rPr>
                <w:rFonts w:ascii="Calibri" w:eastAsia="Times New Roman" w:hAnsi="Calibri" w:cs="Calibri"/>
                <w:b/>
                <w:bCs/>
                <w:color w:val="000000"/>
                <w:kern w:val="0"/>
                <w:lang w:val="en-US" w:eastAsia="es-EC"/>
                <w14:ligatures w14:val="none"/>
              </w:rPr>
              <w:t>Kittitas, Yakima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96FC7A9" w14:textId="6B77D8BD" w:rsidR="00255818" w:rsidRPr="00255818" w:rsidRDefault="00255818" w:rsidP="00255818">
            <w:pPr>
              <w:spacing w:after="0" w:line="240" w:lineRule="auto"/>
              <w:jc w:val="center"/>
              <w:rPr>
                <w:rFonts w:ascii="Calibri" w:eastAsia="Times New Roman" w:hAnsi="Calibri" w:cs="Calibri"/>
                <w:b/>
                <w:bCs/>
                <w:color w:val="000000"/>
                <w:kern w:val="0"/>
                <w:lang w:val="en-US" w:eastAsia="es-EC"/>
                <w14:ligatures w14:val="none"/>
              </w:rPr>
            </w:pPr>
            <w:r w:rsidRPr="00255818">
              <w:rPr>
                <w:rFonts w:ascii="Calibri" w:eastAsia="Times New Roman" w:hAnsi="Calibri" w:cs="Calibri"/>
                <w:b/>
                <w:bCs/>
                <w:color w:val="000000"/>
                <w:kern w:val="0"/>
                <w:lang w:val="en-US" w:eastAsia="es-EC"/>
                <w14:ligatures w14:val="none"/>
              </w:rPr>
              <w:t>Kittitas County</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304B9289" w14:textId="6FC2A8FE" w:rsidR="00255818" w:rsidRPr="00255818" w:rsidRDefault="00255818" w:rsidP="00255818">
            <w:pPr>
              <w:spacing w:after="0" w:line="240" w:lineRule="auto"/>
              <w:jc w:val="center"/>
              <w:rPr>
                <w:rFonts w:ascii="Calibri" w:eastAsia="Times New Roman" w:hAnsi="Calibri" w:cs="Calibri"/>
                <w:b/>
                <w:bCs/>
                <w:color w:val="000000"/>
                <w:kern w:val="0"/>
                <w:lang w:val="en-US" w:eastAsia="es-EC"/>
                <w14:ligatures w14:val="none"/>
              </w:rPr>
            </w:pPr>
            <w:r w:rsidRPr="00255818">
              <w:rPr>
                <w:rFonts w:ascii="Calibri" w:eastAsia="Times New Roman" w:hAnsi="Calibri" w:cs="Calibri"/>
                <w:b/>
                <w:bCs/>
                <w:color w:val="000000"/>
                <w:kern w:val="0"/>
                <w:lang w:val="en-US" w:eastAsia="es-EC"/>
                <w14:ligatures w14:val="none"/>
              </w:rPr>
              <w:t>Walla Walla County</w:t>
            </w:r>
          </w:p>
        </w:tc>
      </w:tr>
      <w:tr w:rsidR="00255818" w:rsidRPr="00255818" w14:paraId="3D81FC52" w14:textId="77777777" w:rsidTr="00306047">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96F9C" w14:textId="77777777" w:rsidR="00255818" w:rsidRPr="00255818" w:rsidRDefault="00255818" w:rsidP="00255818">
            <w:pPr>
              <w:spacing w:after="0" w:line="240" w:lineRule="auto"/>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 xml:space="preserve">Home visits </w:t>
            </w:r>
          </w:p>
        </w:tc>
        <w:tc>
          <w:tcPr>
            <w:tcW w:w="1540" w:type="dxa"/>
            <w:tcBorders>
              <w:top w:val="nil"/>
              <w:left w:val="nil"/>
              <w:bottom w:val="single" w:sz="4" w:space="0" w:color="auto"/>
              <w:right w:val="single" w:sz="4" w:space="0" w:color="auto"/>
            </w:tcBorders>
            <w:shd w:val="clear" w:color="auto" w:fill="auto"/>
            <w:noWrap/>
            <w:vAlign w:val="bottom"/>
            <w:hideMark/>
          </w:tcPr>
          <w:p w14:paraId="2CAB6BF2" w14:textId="77777777"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1</w:t>
            </w:r>
          </w:p>
        </w:tc>
        <w:tc>
          <w:tcPr>
            <w:tcW w:w="1660" w:type="dxa"/>
            <w:tcBorders>
              <w:top w:val="nil"/>
              <w:left w:val="nil"/>
              <w:bottom w:val="single" w:sz="4" w:space="0" w:color="auto"/>
              <w:right w:val="single" w:sz="4" w:space="0" w:color="auto"/>
            </w:tcBorders>
            <w:shd w:val="clear" w:color="auto" w:fill="auto"/>
            <w:noWrap/>
            <w:vAlign w:val="bottom"/>
            <w:hideMark/>
          </w:tcPr>
          <w:p w14:paraId="4758E633" w14:textId="77777777"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83</w:t>
            </w:r>
          </w:p>
        </w:tc>
        <w:tc>
          <w:tcPr>
            <w:tcW w:w="1804" w:type="dxa"/>
            <w:tcBorders>
              <w:top w:val="nil"/>
              <w:left w:val="nil"/>
              <w:bottom w:val="single" w:sz="4" w:space="0" w:color="auto"/>
              <w:right w:val="single" w:sz="4" w:space="0" w:color="auto"/>
            </w:tcBorders>
            <w:shd w:val="clear" w:color="auto" w:fill="auto"/>
            <w:noWrap/>
            <w:vAlign w:val="bottom"/>
            <w:hideMark/>
          </w:tcPr>
          <w:p w14:paraId="388410B7" w14:textId="77777777"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0</w:t>
            </w:r>
          </w:p>
        </w:tc>
      </w:tr>
      <w:tr w:rsidR="00255818" w:rsidRPr="00255818" w14:paraId="32510655" w14:textId="77777777" w:rsidTr="00306047">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3EB9A656" w14:textId="77777777" w:rsidR="00255818" w:rsidRPr="00255818" w:rsidRDefault="00255818" w:rsidP="00255818">
            <w:pPr>
              <w:spacing w:after="0" w:line="240" w:lineRule="auto"/>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 xml:space="preserve">Visits to vineyards or work sites </w:t>
            </w:r>
          </w:p>
        </w:tc>
        <w:tc>
          <w:tcPr>
            <w:tcW w:w="1540" w:type="dxa"/>
            <w:tcBorders>
              <w:top w:val="nil"/>
              <w:left w:val="nil"/>
              <w:bottom w:val="single" w:sz="4" w:space="0" w:color="auto"/>
              <w:right w:val="single" w:sz="4" w:space="0" w:color="auto"/>
            </w:tcBorders>
            <w:shd w:val="clear" w:color="auto" w:fill="auto"/>
            <w:noWrap/>
            <w:vAlign w:val="bottom"/>
            <w:hideMark/>
          </w:tcPr>
          <w:p w14:paraId="732F1532" w14:textId="77777777"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3</w:t>
            </w:r>
          </w:p>
        </w:tc>
        <w:tc>
          <w:tcPr>
            <w:tcW w:w="1660" w:type="dxa"/>
            <w:tcBorders>
              <w:top w:val="nil"/>
              <w:left w:val="nil"/>
              <w:bottom w:val="single" w:sz="4" w:space="0" w:color="auto"/>
              <w:right w:val="single" w:sz="4" w:space="0" w:color="auto"/>
            </w:tcBorders>
            <w:shd w:val="clear" w:color="auto" w:fill="auto"/>
            <w:noWrap/>
            <w:vAlign w:val="bottom"/>
            <w:hideMark/>
          </w:tcPr>
          <w:p w14:paraId="704D04D7" w14:textId="77777777"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N/A</w:t>
            </w:r>
          </w:p>
        </w:tc>
        <w:tc>
          <w:tcPr>
            <w:tcW w:w="1804" w:type="dxa"/>
            <w:tcBorders>
              <w:top w:val="nil"/>
              <w:left w:val="nil"/>
              <w:bottom w:val="single" w:sz="4" w:space="0" w:color="auto"/>
              <w:right w:val="single" w:sz="4" w:space="0" w:color="auto"/>
            </w:tcBorders>
            <w:shd w:val="clear" w:color="auto" w:fill="auto"/>
            <w:noWrap/>
            <w:vAlign w:val="bottom"/>
            <w:hideMark/>
          </w:tcPr>
          <w:p w14:paraId="55BF98AD" w14:textId="77777777"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0</w:t>
            </w:r>
          </w:p>
        </w:tc>
      </w:tr>
      <w:tr w:rsidR="00255818" w:rsidRPr="00255818" w14:paraId="11BFA667" w14:textId="77777777" w:rsidTr="00306047">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696CAA6A" w14:textId="77777777" w:rsidR="00255818" w:rsidRPr="00255818" w:rsidRDefault="00255818" w:rsidP="00255818">
            <w:pPr>
              <w:spacing w:after="0" w:line="240" w:lineRule="auto"/>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Navigate the healthcare system</w:t>
            </w:r>
          </w:p>
        </w:tc>
        <w:tc>
          <w:tcPr>
            <w:tcW w:w="1540" w:type="dxa"/>
            <w:tcBorders>
              <w:top w:val="nil"/>
              <w:left w:val="nil"/>
              <w:bottom w:val="single" w:sz="4" w:space="0" w:color="auto"/>
              <w:right w:val="single" w:sz="4" w:space="0" w:color="auto"/>
            </w:tcBorders>
            <w:shd w:val="clear" w:color="auto" w:fill="auto"/>
            <w:noWrap/>
            <w:vAlign w:val="bottom"/>
            <w:hideMark/>
          </w:tcPr>
          <w:p w14:paraId="08D2A5EA" w14:textId="3245BC7F"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N/N</w:t>
            </w:r>
            <w:r w:rsidRPr="00306047">
              <w:rPr>
                <w:rFonts w:ascii="Calibri" w:eastAsia="Times New Roman" w:hAnsi="Calibri" w:cs="Calibri"/>
                <w:color w:val="000000"/>
                <w:kern w:val="0"/>
                <w:lang w:val="en-US" w:eastAsia="es-EC"/>
                <w14:ligatures w14:val="none"/>
              </w:rPr>
              <w:t>*</w:t>
            </w:r>
          </w:p>
        </w:tc>
        <w:tc>
          <w:tcPr>
            <w:tcW w:w="1660" w:type="dxa"/>
            <w:tcBorders>
              <w:top w:val="nil"/>
              <w:left w:val="nil"/>
              <w:bottom w:val="single" w:sz="4" w:space="0" w:color="auto"/>
              <w:right w:val="single" w:sz="4" w:space="0" w:color="auto"/>
            </w:tcBorders>
            <w:shd w:val="clear" w:color="auto" w:fill="auto"/>
            <w:noWrap/>
            <w:vAlign w:val="bottom"/>
            <w:hideMark/>
          </w:tcPr>
          <w:p w14:paraId="1433A9B9" w14:textId="77777777"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2</w:t>
            </w:r>
          </w:p>
        </w:tc>
        <w:tc>
          <w:tcPr>
            <w:tcW w:w="1804" w:type="dxa"/>
            <w:tcBorders>
              <w:top w:val="nil"/>
              <w:left w:val="nil"/>
              <w:bottom w:val="single" w:sz="4" w:space="0" w:color="auto"/>
              <w:right w:val="single" w:sz="4" w:space="0" w:color="auto"/>
            </w:tcBorders>
            <w:shd w:val="clear" w:color="auto" w:fill="auto"/>
            <w:noWrap/>
            <w:vAlign w:val="bottom"/>
            <w:hideMark/>
          </w:tcPr>
          <w:p w14:paraId="1D02DC06" w14:textId="77777777" w:rsidR="00255818" w:rsidRPr="00255818" w:rsidRDefault="00255818" w:rsidP="00255818">
            <w:pPr>
              <w:spacing w:after="0" w:line="240" w:lineRule="auto"/>
              <w:jc w:val="center"/>
              <w:rPr>
                <w:rFonts w:ascii="Calibri" w:eastAsia="Times New Roman" w:hAnsi="Calibri" w:cs="Calibri"/>
                <w:color w:val="000000"/>
                <w:kern w:val="0"/>
                <w:lang w:val="en-US" w:eastAsia="es-EC"/>
                <w14:ligatures w14:val="none"/>
              </w:rPr>
            </w:pPr>
            <w:r w:rsidRPr="00255818">
              <w:rPr>
                <w:rFonts w:ascii="Calibri" w:eastAsia="Times New Roman" w:hAnsi="Calibri" w:cs="Calibri"/>
                <w:color w:val="000000"/>
                <w:kern w:val="0"/>
                <w:lang w:val="en-US" w:eastAsia="es-EC"/>
                <w14:ligatures w14:val="none"/>
              </w:rPr>
              <w:t>0</w:t>
            </w:r>
          </w:p>
        </w:tc>
      </w:tr>
    </w:tbl>
    <w:p w14:paraId="17DD1E71" w14:textId="18AF978A" w:rsidR="00D41994" w:rsidRDefault="00D41994" w:rsidP="00D41994">
      <w:pPr>
        <w:jc w:val="center"/>
        <w:rPr>
          <w:sz w:val="18"/>
          <w:szCs w:val="18"/>
          <w:lang w:val="en-US"/>
        </w:rPr>
      </w:pPr>
      <w:r w:rsidRPr="00D41994">
        <w:rPr>
          <w:sz w:val="18"/>
          <w:szCs w:val="18"/>
          <w:lang w:val="en-US"/>
        </w:rPr>
        <w:t>Prepared by Maria Remington</w:t>
      </w:r>
    </w:p>
    <w:p w14:paraId="212B3984" w14:textId="53D47018" w:rsidR="00306047" w:rsidRPr="00306047" w:rsidRDefault="00255818" w:rsidP="00255818">
      <w:pPr>
        <w:rPr>
          <w:lang w:val="en-US"/>
        </w:rPr>
      </w:pPr>
      <w:r w:rsidRPr="00306047">
        <w:rPr>
          <w:sz w:val="18"/>
          <w:szCs w:val="18"/>
          <w:lang w:val="en-US"/>
        </w:rPr>
        <w:t>*N/N: No number, but the promotora confirm she did</w:t>
      </w:r>
      <w:r w:rsidRPr="00306047">
        <w:rPr>
          <w:lang w:val="en-US"/>
        </w:rPr>
        <w:t xml:space="preserve">. </w:t>
      </w:r>
    </w:p>
    <w:p w14:paraId="1559B8B8" w14:textId="46AEBE6F" w:rsidR="00306047" w:rsidRPr="00306047" w:rsidRDefault="00306047" w:rsidP="004A3A8C">
      <w:pPr>
        <w:pStyle w:val="Heading2"/>
        <w:rPr>
          <w:lang w:val="en-US"/>
        </w:rPr>
      </w:pPr>
      <w:bookmarkStart w:id="8" w:name="_Toc178629631"/>
      <w:r w:rsidRPr="00306047">
        <w:rPr>
          <w:rFonts w:eastAsia="Times New Roman"/>
          <w:lang w:val="en-US" w:eastAsia="es-EC"/>
        </w:rPr>
        <w:t>Support clients in adopting healthy behaviors</w:t>
      </w:r>
      <w:bookmarkEnd w:id="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9"/>
      </w:tblGrid>
      <w:tr w:rsidR="00306047" w:rsidRPr="00306047" w14:paraId="6EB592BB" w14:textId="77777777" w:rsidTr="00306047">
        <w:trPr>
          <w:trHeight w:val="300"/>
        </w:trPr>
        <w:tc>
          <w:tcPr>
            <w:tcW w:w="5000" w:type="pct"/>
            <w:shd w:val="clear" w:color="auto" w:fill="auto"/>
            <w:noWrap/>
            <w:vAlign w:val="bottom"/>
            <w:hideMark/>
          </w:tcPr>
          <w:p w14:paraId="4CE0FF79" w14:textId="77777777" w:rsidR="00306047" w:rsidRPr="00306047" w:rsidRDefault="00306047" w:rsidP="00306047">
            <w:p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Directing them to WIC and Care-net.</w:t>
            </w:r>
          </w:p>
        </w:tc>
      </w:tr>
      <w:tr w:rsidR="00306047" w:rsidRPr="00306047" w14:paraId="74963EB9" w14:textId="77777777" w:rsidTr="00D41994">
        <w:trPr>
          <w:trHeight w:val="237"/>
        </w:trPr>
        <w:tc>
          <w:tcPr>
            <w:tcW w:w="5000" w:type="pct"/>
            <w:shd w:val="clear" w:color="auto" w:fill="FFFFFF" w:themeFill="background1"/>
            <w:vAlign w:val="bottom"/>
            <w:hideMark/>
          </w:tcPr>
          <w:p w14:paraId="46CAFE9A" w14:textId="77777777" w:rsidR="00306047" w:rsidRPr="00306047" w:rsidRDefault="00306047" w:rsidP="00306047">
            <w:p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I supported a family in leaning into a healthier routine by creating a setting around them that would allow them to develop and maintain healthy habits. </w:t>
            </w:r>
          </w:p>
        </w:tc>
      </w:tr>
      <w:tr w:rsidR="00306047" w:rsidRPr="00306047" w14:paraId="381DFEBA" w14:textId="77777777" w:rsidTr="00D41994">
        <w:trPr>
          <w:trHeight w:val="411"/>
        </w:trPr>
        <w:tc>
          <w:tcPr>
            <w:tcW w:w="5000" w:type="pct"/>
            <w:shd w:val="clear" w:color="auto" w:fill="FFFFFF" w:themeFill="background1"/>
            <w:vAlign w:val="bottom"/>
            <w:hideMark/>
          </w:tcPr>
          <w:p w14:paraId="42F124CF" w14:textId="77777777" w:rsidR="00306047" w:rsidRPr="00306047" w:rsidRDefault="00306047" w:rsidP="00306047">
            <w:p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The community health workers at KCHN collaborate on utilizing resources from across the county and state to address concerns. Success in achieving this goal is measured by referring families to appropriate contacts and ensuring they receive the services.</w:t>
            </w:r>
          </w:p>
        </w:tc>
      </w:tr>
      <w:tr w:rsidR="00306047" w:rsidRPr="00306047" w14:paraId="3B2548AB" w14:textId="77777777" w:rsidTr="00D41994">
        <w:trPr>
          <w:trHeight w:val="157"/>
        </w:trPr>
        <w:tc>
          <w:tcPr>
            <w:tcW w:w="5000" w:type="pct"/>
            <w:shd w:val="clear" w:color="auto" w:fill="FFFFFF" w:themeFill="background1"/>
            <w:vAlign w:val="bottom"/>
            <w:hideMark/>
          </w:tcPr>
          <w:p w14:paraId="71C20421" w14:textId="77777777" w:rsidR="00306047" w:rsidRPr="00306047" w:rsidRDefault="00306047" w:rsidP="00306047">
            <w:p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Inviting clients to join the GHN blood pressure workshop</w:t>
            </w:r>
          </w:p>
        </w:tc>
      </w:tr>
      <w:tr w:rsidR="00306047" w:rsidRPr="00306047" w14:paraId="5DD6DD4B" w14:textId="77777777" w:rsidTr="00D41994">
        <w:trPr>
          <w:trHeight w:val="160"/>
        </w:trPr>
        <w:tc>
          <w:tcPr>
            <w:tcW w:w="5000" w:type="pct"/>
            <w:shd w:val="clear" w:color="auto" w:fill="FFFFFF" w:themeFill="background1"/>
            <w:vAlign w:val="bottom"/>
            <w:hideMark/>
          </w:tcPr>
          <w:p w14:paraId="2061AA81" w14:textId="77777777" w:rsidR="00306047" w:rsidRPr="00306047" w:rsidRDefault="00306047" w:rsidP="00306047">
            <w:pPr>
              <w:spacing w:after="0" w:line="240" w:lineRule="auto"/>
              <w:rPr>
                <w:rFonts w:ascii="Calibri" w:eastAsia="Times New Roman" w:hAnsi="Calibri" w:cs="Calibri"/>
                <w:color w:val="000000"/>
                <w:kern w:val="0"/>
                <w:lang w:val="en-US" w:eastAsia="es-EC"/>
                <w14:ligatures w14:val="none"/>
              </w:rPr>
            </w:pPr>
            <w:proofErr w:type="spellStart"/>
            <w:r w:rsidRPr="00306047">
              <w:rPr>
                <w:rFonts w:ascii="Calibri" w:eastAsia="Times New Roman" w:hAnsi="Calibri" w:cs="Calibri"/>
                <w:color w:val="000000"/>
                <w:kern w:val="0"/>
                <w:lang w:val="en-US" w:eastAsia="es-EC"/>
                <w14:ligatures w14:val="none"/>
              </w:rPr>
              <w:t>Invitandolos</w:t>
            </w:r>
            <w:proofErr w:type="spellEnd"/>
            <w:r w:rsidRPr="00306047">
              <w:rPr>
                <w:rFonts w:ascii="Calibri" w:eastAsia="Times New Roman" w:hAnsi="Calibri" w:cs="Calibri"/>
                <w:color w:val="000000"/>
                <w:kern w:val="0"/>
                <w:lang w:val="en-US" w:eastAsia="es-EC"/>
                <w14:ligatures w14:val="none"/>
              </w:rPr>
              <w:t xml:space="preserve"> a </w:t>
            </w:r>
            <w:proofErr w:type="spellStart"/>
            <w:r w:rsidRPr="00306047">
              <w:rPr>
                <w:rFonts w:ascii="Calibri" w:eastAsia="Times New Roman" w:hAnsi="Calibri" w:cs="Calibri"/>
                <w:color w:val="000000"/>
                <w:kern w:val="0"/>
                <w:lang w:val="en-US" w:eastAsia="es-EC"/>
                <w14:ligatures w14:val="none"/>
              </w:rPr>
              <w:t>participar</w:t>
            </w:r>
            <w:proofErr w:type="spellEnd"/>
            <w:r w:rsidRPr="00306047">
              <w:rPr>
                <w:rFonts w:ascii="Calibri" w:eastAsia="Times New Roman" w:hAnsi="Calibri" w:cs="Calibri"/>
                <w:color w:val="000000"/>
                <w:kern w:val="0"/>
                <w:lang w:val="en-US" w:eastAsia="es-EC"/>
                <w14:ligatures w14:val="none"/>
              </w:rPr>
              <w:t xml:space="preserve"> </w:t>
            </w:r>
            <w:proofErr w:type="spellStart"/>
            <w:r w:rsidRPr="00306047">
              <w:rPr>
                <w:rFonts w:ascii="Calibri" w:eastAsia="Times New Roman" w:hAnsi="Calibri" w:cs="Calibri"/>
                <w:color w:val="000000"/>
                <w:kern w:val="0"/>
                <w:lang w:val="en-US" w:eastAsia="es-EC"/>
                <w14:ligatures w14:val="none"/>
              </w:rPr>
              <w:t>en</w:t>
            </w:r>
            <w:proofErr w:type="spellEnd"/>
            <w:r w:rsidRPr="00306047">
              <w:rPr>
                <w:rFonts w:ascii="Calibri" w:eastAsia="Times New Roman" w:hAnsi="Calibri" w:cs="Calibri"/>
                <w:color w:val="000000"/>
                <w:kern w:val="0"/>
                <w:lang w:val="en-US" w:eastAsia="es-EC"/>
                <w14:ligatures w14:val="none"/>
              </w:rPr>
              <w:t xml:space="preserve"> </w:t>
            </w:r>
            <w:proofErr w:type="spellStart"/>
            <w:r w:rsidRPr="00306047">
              <w:rPr>
                <w:rFonts w:ascii="Calibri" w:eastAsia="Times New Roman" w:hAnsi="Calibri" w:cs="Calibri"/>
                <w:color w:val="000000"/>
                <w:kern w:val="0"/>
                <w:lang w:val="en-US" w:eastAsia="es-EC"/>
                <w14:ligatures w14:val="none"/>
              </w:rPr>
              <w:t>talleres</w:t>
            </w:r>
            <w:proofErr w:type="spellEnd"/>
            <w:r w:rsidRPr="00306047">
              <w:rPr>
                <w:rFonts w:ascii="Calibri" w:eastAsia="Times New Roman" w:hAnsi="Calibri" w:cs="Calibri"/>
                <w:color w:val="000000"/>
                <w:kern w:val="0"/>
                <w:lang w:val="en-US" w:eastAsia="es-EC"/>
                <w14:ligatures w14:val="none"/>
              </w:rPr>
              <w:t xml:space="preserve"> o ferias de </w:t>
            </w:r>
            <w:proofErr w:type="spellStart"/>
            <w:r w:rsidRPr="00306047">
              <w:rPr>
                <w:rFonts w:ascii="Calibri" w:eastAsia="Times New Roman" w:hAnsi="Calibri" w:cs="Calibri"/>
                <w:color w:val="000000"/>
                <w:kern w:val="0"/>
                <w:lang w:val="en-US" w:eastAsia="es-EC"/>
                <w14:ligatures w14:val="none"/>
              </w:rPr>
              <w:t>salud</w:t>
            </w:r>
            <w:proofErr w:type="spellEnd"/>
            <w:r w:rsidRPr="00306047">
              <w:rPr>
                <w:rFonts w:ascii="Calibri" w:eastAsia="Times New Roman" w:hAnsi="Calibri" w:cs="Calibri"/>
                <w:color w:val="000000"/>
                <w:kern w:val="0"/>
                <w:lang w:val="en-US" w:eastAsia="es-EC"/>
                <w14:ligatures w14:val="none"/>
              </w:rPr>
              <w:t xml:space="preserve"> </w:t>
            </w:r>
          </w:p>
        </w:tc>
      </w:tr>
      <w:tr w:rsidR="00306047" w:rsidRPr="00306047" w14:paraId="3C5B4C85" w14:textId="77777777" w:rsidTr="00D41994">
        <w:trPr>
          <w:trHeight w:val="77"/>
        </w:trPr>
        <w:tc>
          <w:tcPr>
            <w:tcW w:w="5000" w:type="pct"/>
            <w:shd w:val="clear" w:color="auto" w:fill="FFFFFF" w:themeFill="background1"/>
            <w:vAlign w:val="bottom"/>
            <w:hideMark/>
          </w:tcPr>
          <w:p w14:paraId="16F47C90" w14:textId="77777777" w:rsidR="00306047" w:rsidRPr="00306047" w:rsidRDefault="00306047" w:rsidP="00306047">
            <w:p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 xml:space="preserve">Having a client led discussion on nutrition and what would support a healthier lifestyle. </w:t>
            </w:r>
          </w:p>
        </w:tc>
      </w:tr>
      <w:tr w:rsidR="00306047" w:rsidRPr="00306047" w14:paraId="536D5915" w14:textId="77777777" w:rsidTr="00D41994">
        <w:trPr>
          <w:trHeight w:val="77"/>
        </w:trPr>
        <w:tc>
          <w:tcPr>
            <w:tcW w:w="5000" w:type="pct"/>
            <w:shd w:val="clear" w:color="auto" w:fill="FFFFFF" w:themeFill="background1"/>
            <w:vAlign w:val="bottom"/>
            <w:hideMark/>
          </w:tcPr>
          <w:p w14:paraId="15936A9A" w14:textId="77777777" w:rsidR="00306047" w:rsidRPr="00306047" w:rsidRDefault="00306047" w:rsidP="00306047">
            <w:pPr>
              <w:spacing w:after="0" w:line="240" w:lineRule="auto"/>
              <w:rPr>
                <w:rFonts w:ascii="Calibri" w:eastAsia="Times New Roman" w:hAnsi="Calibri" w:cs="Calibri"/>
                <w:color w:val="000000"/>
                <w:kern w:val="0"/>
                <w:lang w:val="en-US" w:eastAsia="es-EC"/>
                <w14:ligatures w14:val="none"/>
              </w:rPr>
            </w:pPr>
            <w:r w:rsidRPr="00306047">
              <w:rPr>
                <w:rFonts w:ascii="Calibri" w:eastAsia="Times New Roman" w:hAnsi="Calibri" w:cs="Calibri"/>
                <w:color w:val="000000"/>
                <w:kern w:val="0"/>
                <w:lang w:val="en-US" w:eastAsia="es-EC"/>
                <w14:ligatures w14:val="none"/>
              </w:rPr>
              <w:t>Orientation about vaccines, healthier diets, and exercises.</w:t>
            </w:r>
          </w:p>
        </w:tc>
      </w:tr>
    </w:tbl>
    <w:p w14:paraId="5371127D" w14:textId="77777777" w:rsidR="00306047" w:rsidRDefault="00306047" w:rsidP="00306047">
      <w:pPr>
        <w:rPr>
          <w:lang w:val="en-US"/>
        </w:rPr>
      </w:pPr>
    </w:p>
    <w:p w14:paraId="5697E2FE" w14:textId="77777777" w:rsidR="00D41994" w:rsidRDefault="00D41994" w:rsidP="00306047">
      <w:pPr>
        <w:rPr>
          <w:lang w:val="en-US"/>
        </w:rPr>
      </w:pPr>
    </w:p>
    <w:p w14:paraId="76428B56" w14:textId="1666BB0C" w:rsidR="005E1B09" w:rsidRPr="005E1B09" w:rsidRDefault="0060415A" w:rsidP="004A3A8C">
      <w:pPr>
        <w:pStyle w:val="Heading2"/>
        <w:rPr>
          <w:lang w:val="en-US"/>
        </w:rPr>
      </w:pPr>
      <w:bookmarkStart w:id="9" w:name="_Toc178629632"/>
      <w:r w:rsidRPr="005E1B09">
        <w:rPr>
          <w:lang w:val="en-US"/>
        </w:rPr>
        <w:lastRenderedPageBreak/>
        <w:t>Principal success</w:t>
      </w:r>
      <w:r w:rsidR="005E1B09" w:rsidRPr="005E1B09">
        <w:rPr>
          <w:lang w:val="en-US"/>
        </w:rPr>
        <w:t xml:space="preserve"> and challenges</w:t>
      </w:r>
      <w:bookmarkEnd w:id="9"/>
      <w:r w:rsidR="005E1B09" w:rsidRPr="005E1B09">
        <w:rPr>
          <w:lang w:val="en-US"/>
        </w:rPr>
        <w:t xml:space="preserve"> </w:t>
      </w:r>
    </w:p>
    <w:tbl>
      <w:tblPr>
        <w:tblW w:w="5000" w:type="pct"/>
        <w:tblCellMar>
          <w:left w:w="70" w:type="dxa"/>
          <w:right w:w="70" w:type="dxa"/>
        </w:tblCellMar>
        <w:tblLook w:val="04A0" w:firstRow="1" w:lastRow="0" w:firstColumn="1" w:lastColumn="0" w:noHBand="0" w:noVBand="1"/>
      </w:tblPr>
      <w:tblGrid>
        <w:gridCol w:w="4380"/>
        <w:gridCol w:w="4114"/>
      </w:tblGrid>
      <w:tr w:rsidR="005E1B09" w:rsidRPr="005E1B09" w14:paraId="04C5CA79" w14:textId="77777777" w:rsidTr="005E1B09">
        <w:trPr>
          <w:trHeight w:val="300"/>
        </w:trPr>
        <w:tc>
          <w:tcPr>
            <w:tcW w:w="2578" w:type="pct"/>
            <w:tcBorders>
              <w:top w:val="single" w:sz="4" w:space="0" w:color="auto"/>
              <w:left w:val="single" w:sz="4" w:space="0" w:color="auto"/>
              <w:bottom w:val="single" w:sz="4" w:space="0" w:color="auto"/>
              <w:right w:val="single" w:sz="4" w:space="0" w:color="auto"/>
            </w:tcBorders>
            <w:shd w:val="clear" w:color="000000" w:fill="C65911"/>
            <w:vAlign w:val="bottom"/>
            <w:hideMark/>
          </w:tcPr>
          <w:p w14:paraId="7A59DB3D" w14:textId="77777777" w:rsidR="005E1B09" w:rsidRPr="005E1B09" w:rsidRDefault="005E1B09" w:rsidP="005E1B09">
            <w:pPr>
              <w:spacing w:after="0" w:line="240" w:lineRule="auto"/>
              <w:rPr>
                <w:rFonts w:ascii="Calibri" w:eastAsia="Times New Roman" w:hAnsi="Calibri" w:cs="Calibri"/>
                <w:b/>
                <w:bCs/>
                <w:color w:val="FFFFFF"/>
                <w:kern w:val="0"/>
                <w:lang w:val="es-EC" w:eastAsia="es-EC"/>
                <w14:ligatures w14:val="none"/>
              </w:rPr>
            </w:pPr>
            <w:proofErr w:type="spellStart"/>
            <w:r w:rsidRPr="005E1B09">
              <w:rPr>
                <w:rFonts w:ascii="Calibri" w:eastAsia="Times New Roman" w:hAnsi="Calibri" w:cs="Calibri"/>
                <w:b/>
                <w:bCs/>
                <w:color w:val="FFFFFF"/>
                <w:kern w:val="0"/>
                <w:lang w:val="es-EC" w:eastAsia="es-EC"/>
                <w14:ligatures w14:val="none"/>
              </w:rPr>
              <w:t>Success</w:t>
            </w:r>
            <w:proofErr w:type="spellEnd"/>
          </w:p>
        </w:tc>
        <w:tc>
          <w:tcPr>
            <w:tcW w:w="2422" w:type="pct"/>
            <w:tcBorders>
              <w:top w:val="single" w:sz="4" w:space="0" w:color="auto"/>
              <w:left w:val="nil"/>
              <w:bottom w:val="single" w:sz="4" w:space="0" w:color="auto"/>
              <w:right w:val="single" w:sz="4" w:space="0" w:color="auto"/>
            </w:tcBorders>
            <w:shd w:val="clear" w:color="5B9BD5" w:fill="5B9BD5"/>
            <w:vAlign w:val="bottom"/>
            <w:hideMark/>
          </w:tcPr>
          <w:p w14:paraId="643C9FA8" w14:textId="77777777" w:rsidR="005E1B09" w:rsidRPr="005E1B09" w:rsidRDefault="005E1B09" w:rsidP="005E1B09">
            <w:pPr>
              <w:spacing w:after="0" w:line="240" w:lineRule="auto"/>
              <w:rPr>
                <w:rFonts w:ascii="Calibri" w:eastAsia="Times New Roman" w:hAnsi="Calibri" w:cs="Calibri"/>
                <w:b/>
                <w:bCs/>
                <w:color w:val="FFFFFF"/>
                <w:kern w:val="0"/>
                <w:lang w:val="es-EC" w:eastAsia="es-EC"/>
                <w14:ligatures w14:val="none"/>
              </w:rPr>
            </w:pPr>
            <w:proofErr w:type="spellStart"/>
            <w:r w:rsidRPr="005E1B09">
              <w:rPr>
                <w:rFonts w:ascii="Calibri" w:eastAsia="Times New Roman" w:hAnsi="Calibri" w:cs="Calibri"/>
                <w:b/>
                <w:bCs/>
                <w:color w:val="FFFFFF"/>
                <w:kern w:val="0"/>
                <w:lang w:val="es-EC" w:eastAsia="es-EC"/>
                <w14:ligatures w14:val="none"/>
              </w:rPr>
              <w:t>Challenges</w:t>
            </w:r>
            <w:proofErr w:type="spellEnd"/>
          </w:p>
        </w:tc>
      </w:tr>
      <w:tr w:rsidR="005E1B09" w:rsidRPr="005E1B09" w14:paraId="64EFE693" w14:textId="77777777" w:rsidTr="00D41994">
        <w:trPr>
          <w:trHeight w:val="1200"/>
        </w:trPr>
        <w:tc>
          <w:tcPr>
            <w:tcW w:w="257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2F540A6" w14:textId="77777777" w:rsidR="005E1B09" w:rsidRPr="005E1B09" w:rsidRDefault="005E1B09" w:rsidP="005E1B09">
            <w:pPr>
              <w:spacing w:after="0" w:line="240" w:lineRule="auto"/>
              <w:rPr>
                <w:rFonts w:ascii="Calibri" w:eastAsia="Times New Roman" w:hAnsi="Calibri" w:cs="Calibri"/>
                <w:color w:val="000000"/>
                <w:kern w:val="0"/>
                <w:lang w:val="en-US" w:eastAsia="es-EC"/>
                <w14:ligatures w14:val="none"/>
              </w:rPr>
            </w:pPr>
            <w:r w:rsidRPr="005E1B09">
              <w:rPr>
                <w:rFonts w:ascii="Calibri" w:eastAsia="Times New Roman" w:hAnsi="Calibri" w:cs="Calibri"/>
                <w:color w:val="000000"/>
                <w:kern w:val="0"/>
                <w:lang w:val="en-US" w:eastAsia="es-EC"/>
                <w14:ligatures w14:val="none"/>
              </w:rPr>
              <w:t>Partnering with Save Family Farming and Care-net</w:t>
            </w:r>
          </w:p>
        </w:tc>
        <w:tc>
          <w:tcPr>
            <w:tcW w:w="2422" w:type="pct"/>
            <w:tcBorders>
              <w:top w:val="nil"/>
              <w:left w:val="nil"/>
              <w:bottom w:val="single" w:sz="4" w:space="0" w:color="auto"/>
              <w:right w:val="single" w:sz="4" w:space="0" w:color="auto"/>
            </w:tcBorders>
            <w:shd w:val="clear" w:color="auto" w:fill="FFFFFF" w:themeFill="background1"/>
            <w:vAlign w:val="center"/>
            <w:hideMark/>
          </w:tcPr>
          <w:p w14:paraId="05BDFF18" w14:textId="77777777" w:rsidR="005E1B09" w:rsidRPr="005E1B09" w:rsidRDefault="005E1B09" w:rsidP="005E1B09">
            <w:pPr>
              <w:spacing w:after="0" w:line="240" w:lineRule="auto"/>
              <w:rPr>
                <w:rFonts w:ascii="Calibri" w:eastAsia="Times New Roman" w:hAnsi="Calibri" w:cs="Calibri"/>
                <w:color w:val="000000"/>
                <w:kern w:val="0"/>
                <w:lang w:val="en-US" w:eastAsia="es-EC"/>
                <w14:ligatures w14:val="none"/>
              </w:rPr>
            </w:pPr>
            <w:r w:rsidRPr="005E1B09">
              <w:rPr>
                <w:rFonts w:ascii="Calibri" w:eastAsia="Times New Roman" w:hAnsi="Calibri" w:cs="Calibri"/>
                <w:color w:val="000000"/>
                <w:kern w:val="0"/>
                <w:lang w:val="en-US" w:eastAsia="es-EC"/>
                <w14:ligatures w14:val="none"/>
              </w:rPr>
              <w:t>We are still ramping up this month and next, so it feels slow, but I understand the importance of building a strong foundation.</w:t>
            </w:r>
          </w:p>
        </w:tc>
      </w:tr>
      <w:tr w:rsidR="005E1B09" w:rsidRPr="005E1B09" w14:paraId="44A9F042" w14:textId="77777777" w:rsidTr="00D41994">
        <w:trPr>
          <w:trHeight w:val="2430"/>
        </w:trPr>
        <w:tc>
          <w:tcPr>
            <w:tcW w:w="257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26D91B5" w14:textId="77777777" w:rsidR="005E1B09" w:rsidRPr="005E1B09" w:rsidRDefault="005E1B09" w:rsidP="005E1B09">
            <w:pPr>
              <w:spacing w:after="0" w:line="240" w:lineRule="auto"/>
              <w:rPr>
                <w:rFonts w:ascii="Calibri" w:eastAsia="Times New Roman" w:hAnsi="Calibri" w:cs="Calibri"/>
                <w:color w:val="000000"/>
                <w:kern w:val="0"/>
                <w:lang w:val="en-US" w:eastAsia="es-EC"/>
                <w14:ligatures w14:val="none"/>
              </w:rPr>
            </w:pPr>
            <w:r w:rsidRPr="005E1B09">
              <w:rPr>
                <w:rFonts w:ascii="Calibri" w:eastAsia="Times New Roman" w:hAnsi="Calibri" w:cs="Calibri"/>
                <w:color w:val="000000"/>
                <w:kern w:val="0"/>
                <w:lang w:val="en-US" w:eastAsia="es-EC"/>
                <w14:ligatures w14:val="none"/>
              </w:rPr>
              <w:t xml:space="preserve">The biggest success of the month was to find funding to cover a month of rent for clients. </w:t>
            </w:r>
          </w:p>
        </w:tc>
        <w:tc>
          <w:tcPr>
            <w:tcW w:w="2422" w:type="pct"/>
            <w:tcBorders>
              <w:top w:val="nil"/>
              <w:left w:val="nil"/>
              <w:bottom w:val="single" w:sz="4" w:space="0" w:color="auto"/>
              <w:right w:val="single" w:sz="4" w:space="0" w:color="auto"/>
            </w:tcBorders>
            <w:shd w:val="clear" w:color="auto" w:fill="FFFFFF" w:themeFill="background1"/>
            <w:vAlign w:val="center"/>
            <w:hideMark/>
          </w:tcPr>
          <w:p w14:paraId="207BB3B5" w14:textId="77777777" w:rsidR="005E1B09" w:rsidRPr="005E1B09" w:rsidRDefault="005E1B09" w:rsidP="005E1B09">
            <w:pPr>
              <w:spacing w:after="0" w:line="240" w:lineRule="auto"/>
              <w:rPr>
                <w:rFonts w:ascii="Calibri" w:eastAsia="Times New Roman" w:hAnsi="Calibri" w:cs="Calibri"/>
                <w:color w:val="000000"/>
                <w:kern w:val="0"/>
                <w:lang w:val="en-US" w:eastAsia="es-EC"/>
                <w14:ligatures w14:val="none"/>
              </w:rPr>
            </w:pPr>
            <w:r w:rsidRPr="005E1B09">
              <w:rPr>
                <w:rFonts w:ascii="Calibri" w:eastAsia="Times New Roman" w:hAnsi="Calibri" w:cs="Calibri"/>
                <w:color w:val="000000"/>
                <w:kern w:val="0"/>
                <w:lang w:val="en-US" w:eastAsia="es-EC"/>
                <w14:ligatures w14:val="none"/>
              </w:rPr>
              <w:t>Affordable housing organizations haven't accepted the two unhoused families. There is a long waitlist and ongoing property maintenance. It is a challenge due to the big household sizes and children. In the meantime, they are at an emergency shelter through a community partner organization, Hope Source.</w:t>
            </w:r>
          </w:p>
        </w:tc>
      </w:tr>
      <w:tr w:rsidR="005E1B09" w:rsidRPr="005E1B09" w14:paraId="4C41B25E" w14:textId="77777777" w:rsidTr="00D41994">
        <w:trPr>
          <w:trHeight w:val="600"/>
        </w:trPr>
        <w:tc>
          <w:tcPr>
            <w:tcW w:w="257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672F515" w14:textId="77777777" w:rsidR="005E1B09" w:rsidRPr="005E1B09" w:rsidRDefault="005E1B09" w:rsidP="005E1B09">
            <w:pPr>
              <w:spacing w:after="0" w:line="240" w:lineRule="auto"/>
              <w:rPr>
                <w:rFonts w:ascii="Calibri" w:eastAsia="Times New Roman" w:hAnsi="Calibri" w:cs="Calibri"/>
                <w:color w:val="000000"/>
                <w:kern w:val="0"/>
                <w:lang w:val="en-US" w:eastAsia="es-EC"/>
                <w14:ligatures w14:val="none"/>
              </w:rPr>
            </w:pPr>
            <w:r w:rsidRPr="005E1B09">
              <w:rPr>
                <w:rFonts w:ascii="Calibri" w:eastAsia="Times New Roman" w:hAnsi="Calibri" w:cs="Calibri"/>
                <w:color w:val="000000"/>
                <w:kern w:val="0"/>
                <w:lang w:val="en-US" w:eastAsia="es-EC"/>
                <w14:ligatures w14:val="none"/>
              </w:rPr>
              <w:t>Gathering proper resources for clients to feel seen, heard and supported.</w:t>
            </w:r>
          </w:p>
        </w:tc>
        <w:tc>
          <w:tcPr>
            <w:tcW w:w="2422" w:type="pct"/>
            <w:tcBorders>
              <w:top w:val="nil"/>
              <w:left w:val="nil"/>
              <w:bottom w:val="single" w:sz="4" w:space="0" w:color="auto"/>
              <w:right w:val="single" w:sz="4" w:space="0" w:color="auto"/>
            </w:tcBorders>
            <w:shd w:val="clear" w:color="auto" w:fill="FFFFFF" w:themeFill="background1"/>
            <w:vAlign w:val="center"/>
            <w:hideMark/>
          </w:tcPr>
          <w:p w14:paraId="4331100E" w14:textId="77777777" w:rsidR="005E1B09" w:rsidRPr="005E1B09" w:rsidRDefault="005E1B09" w:rsidP="005E1B09">
            <w:pPr>
              <w:spacing w:after="0" w:line="240" w:lineRule="auto"/>
              <w:rPr>
                <w:rFonts w:ascii="Calibri" w:eastAsia="Times New Roman" w:hAnsi="Calibri" w:cs="Calibri"/>
                <w:color w:val="000000"/>
                <w:kern w:val="0"/>
                <w:lang w:val="en-US" w:eastAsia="es-EC"/>
                <w14:ligatures w14:val="none"/>
              </w:rPr>
            </w:pPr>
            <w:r w:rsidRPr="005E1B09">
              <w:rPr>
                <w:rFonts w:ascii="Calibri" w:eastAsia="Times New Roman" w:hAnsi="Calibri" w:cs="Calibri"/>
                <w:color w:val="000000"/>
                <w:kern w:val="0"/>
                <w:lang w:val="en-US" w:eastAsia="es-EC"/>
                <w14:ligatures w14:val="none"/>
              </w:rPr>
              <w:t>Housing resources for unhoused clients</w:t>
            </w:r>
          </w:p>
        </w:tc>
      </w:tr>
      <w:tr w:rsidR="005E1B09" w:rsidRPr="005E1B09" w14:paraId="2034F56C" w14:textId="77777777" w:rsidTr="00D41994">
        <w:trPr>
          <w:trHeight w:val="1200"/>
        </w:trPr>
        <w:tc>
          <w:tcPr>
            <w:tcW w:w="257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F648C5B" w14:textId="77777777" w:rsidR="005E1B09" w:rsidRPr="005E1B09" w:rsidRDefault="005E1B09" w:rsidP="005E1B09">
            <w:pPr>
              <w:spacing w:after="0" w:line="240" w:lineRule="auto"/>
              <w:rPr>
                <w:rFonts w:ascii="Calibri" w:eastAsia="Times New Roman" w:hAnsi="Calibri" w:cs="Calibri"/>
                <w:color w:val="000000"/>
                <w:kern w:val="0"/>
                <w:lang w:val="es-EC" w:eastAsia="es-EC"/>
                <w14:ligatures w14:val="none"/>
              </w:rPr>
            </w:pPr>
            <w:r w:rsidRPr="005E1B09">
              <w:rPr>
                <w:rFonts w:ascii="Calibri" w:eastAsia="Times New Roman" w:hAnsi="Calibri" w:cs="Calibri"/>
                <w:color w:val="000000"/>
                <w:kern w:val="0"/>
                <w:lang w:val="es-EC" w:eastAsia="es-EC"/>
                <w14:ligatures w14:val="none"/>
              </w:rPr>
              <w:t xml:space="preserve">Mi mayor éxito este mes ha sido saber que puedo ayudar a mi comunidad. </w:t>
            </w:r>
          </w:p>
        </w:tc>
        <w:tc>
          <w:tcPr>
            <w:tcW w:w="2422" w:type="pct"/>
            <w:tcBorders>
              <w:top w:val="nil"/>
              <w:left w:val="nil"/>
              <w:bottom w:val="single" w:sz="4" w:space="0" w:color="auto"/>
              <w:right w:val="single" w:sz="4" w:space="0" w:color="auto"/>
            </w:tcBorders>
            <w:shd w:val="clear" w:color="auto" w:fill="FFFFFF" w:themeFill="background1"/>
            <w:vAlign w:val="center"/>
            <w:hideMark/>
          </w:tcPr>
          <w:p w14:paraId="1F69281F" w14:textId="48BD240C" w:rsidR="005E1B09" w:rsidRPr="005E1B09" w:rsidRDefault="005E1B09" w:rsidP="005E1B09">
            <w:pPr>
              <w:spacing w:after="0" w:line="240" w:lineRule="auto"/>
              <w:rPr>
                <w:rFonts w:ascii="Calibri" w:eastAsia="Times New Roman" w:hAnsi="Calibri" w:cs="Calibri"/>
                <w:color w:val="000000"/>
                <w:kern w:val="0"/>
                <w:lang w:val="es-EC" w:eastAsia="es-EC"/>
                <w14:ligatures w14:val="none"/>
              </w:rPr>
            </w:pPr>
            <w:r w:rsidRPr="005E1B09">
              <w:rPr>
                <w:rFonts w:ascii="Calibri" w:eastAsia="Times New Roman" w:hAnsi="Calibri" w:cs="Calibri"/>
                <w:color w:val="000000"/>
                <w:kern w:val="0"/>
                <w:lang w:val="es-EC" w:eastAsia="es-EC"/>
                <w14:ligatures w14:val="none"/>
              </w:rPr>
              <w:t xml:space="preserve">Me he enfrentado a mis emociones al conocer un poco </w:t>
            </w:r>
            <w:r w:rsidR="00AA7C4A" w:rsidRPr="005E1B09">
              <w:rPr>
                <w:rFonts w:ascii="Calibri" w:eastAsia="Times New Roman" w:hAnsi="Calibri" w:cs="Calibri"/>
                <w:color w:val="000000"/>
                <w:kern w:val="0"/>
                <w:lang w:val="es-EC" w:eastAsia="es-EC"/>
                <w14:ligatures w14:val="none"/>
              </w:rPr>
              <w:t>más</w:t>
            </w:r>
            <w:r w:rsidRPr="005E1B09">
              <w:rPr>
                <w:rFonts w:ascii="Calibri" w:eastAsia="Times New Roman" w:hAnsi="Calibri" w:cs="Calibri"/>
                <w:color w:val="000000"/>
                <w:kern w:val="0"/>
                <w:lang w:val="es-EC" w:eastAsia="es-EC"/>
                <w14:ligatures w14:val="none"/>
              </w:rPr>
              <w:t xml:space="preserve"> las dificultades a las que se enfrenta nuestra comunidad.</w:t>
            </w:r>
          </w:p>
        </w:tc>
      </w:tr>
      <w:tr w:rsidR="005E1B09" w:rsidRPr="005E1B09" w14:paraId="6CD6BF41" w14:textId="77777777" w:rsidTr="00D41994">
        <w:trPr>
          <w:trHeight w:val="900"/>
        </w:trPr>
        <w:tc>
          <w:tcPr>
            <w:tcW w:w="257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AB7E0A4" w14:textId="657BA73D" w:rsidR="005E1B09" w:rsidRPr="005E1B09" w:rsidRDefault="005E1B09" w:rsidP="005E1B09">
            <w:pPr>
              <w:spacing w:after="0" w:line="240" w:lineRule="auto"/>
              <w:rPr>
                <w:rFonts w:ascii="Calibri" w:eastAsia="Times New Roman" w:hAnsi="Calibri" w:cs="Calibri"/>
                <w:color w:val="000000"/>
                <w:kern w:val="0"/>
                <w:lang w:val="en-US" w:eastAsia="es-EC"/>
                <w14:ligatures w14:val="none"/>
              </w:rPr>
            </w:pPr>
            <w:r w:rsidRPr="005E1B09">
              <w:rPr>
                <w:rFonts w:ascii="Calibri" w:eastAsia="Times New Roman" w:hAnsi="Calibri" w:cs="Calibri"/>
                <w:color w:val="000000"/>
                <w:kern w:val="0"/>
                <w:lang w:val="en-US" w:eastAsia="es-EC"/>
                <w14:ligatures w14:val="none"/>
              </w:rPr>
              <w:t xml:space="preserve">The networking event in </w:t>
            </w:r>
            <w:r w:rsidR="00AA7C4A">
              <w:rPr>
                <w:rFonts w:ascii="Calibri" w:eastAsia="Times New Roman" w:hAnsi="Calibri" w:cs="Calibri"/>
                <w:color w:val="000000"/>
                <w:kern w:val="0"/>
                <w:lang w:val="en-US" w:eastAsia="es-EC"/>
                <w14:ligatures w14:val="none"/>
              </w:rPr>
              <w:t xml:space="preserve">Pierce </w:t>
            </w:r>
            <w:r w:rsidRPr="005E1B09">
              <w:rPr>
                <w:rFonts w:ascii="Calibri" w:eastAsia="Times New Roman" w:hAnsi="Calibri" w:cs="Calibri"/>
                <w:color w:val="000000"/>
                <w:kern w:val="0"/>
                <w:lang w:val="en-US" w:eastAsia="es-EC"/>
                <w14:ligatures w14:val="none"/>
              </w:rPr>
              <w:t xml:space="preserve">county was a big success. Great connections with DOH, Molina, OSPI were made. </w:t>
            </w:r>
          </w:p>
        </w:tc>
        <w:tc>
          <w:tcPr>
            <w:tcW w:w="2422" w:type="pct"/>
            <w:tcBorders>
              <w:top w:val="nil"/>
              <w:left w:val="nil"/>
              <w:bottom w:val="single" w:sz="4" w:space="0" w:color="auto"/>
              <w:right w:val="single" w:sz="4" w:space="0" w:color="auto"/>
            </w:tcBorders>
            <w:shd w:val="clear" w:color="auto" w:fill="FFFFFF" w:themeFill="background1"/>
            <w:vAlign w:val="center"/>
            <w:hideMark/>
          </w:tcPr>
          <w:p w14:paraId="6B31B417" w14:textId="77777777" w:rsidR="005E1B09" w:rsidRPr="005E1B09" w:rsidRDefault="005E1B09" w:rsidP="005E1B09">
            <w:pPr>
              <w:spacing w:after="0" w:line="240" w:lineRule="auto"/>
              <w:rPr>
                <w:rFonts w:ascii="Calibri" w:eastAsia="Times New Roman" w:hAnsi="Calibri" w:cs="Calibri"/>
                <w:color w:val="000000"/>
                <w:kern w:val="0"/>
                <w:lang w:val="es-EC" w:eastAsia="es-EC"/>
                <w14:ligatures w14:val="none"/>
              </w:rPr>
            </w:pPr>
            <w:r w:rsidRPr="005E1B09">
              <w:rPr>
                <w:rFonts w:ascii="Calibri" w:eastAsia="Times New Roman" w:hAnsi="Calibri" w:cs="Calibri"/>
                <w:color w:val="000000"/>
                <w:kern w:val="0"/>
                <w:lang w:val="es-EC" w:eastAsia="es-EC"/>
                <w14:ligatures w14:val="none"/>
              </w:rPr>
              <w:t>None</w:t>
            </w:r>
          </w:p>
        </w:tc>
      </w:tr>
      <w:tr w:rsidR="005E1B09" w:rsidRPr="005E1B09" w14:paraId="58299534" w14:textId="77777777" w:rsidTr="00D41994">
        <w:trPr>
          <w:trHeight w:val="1200"/>
        </w:trPr>
        <w:tc>
          <w:tcPr>
            <w:tcW w:w="257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7405D8" w14:textId="77777777" w:rsidR="005E1B09" w:rsidRPr="005E1B09" w:rsidRDefault="005E1B09" w:rsidP="005E1B09">
            <w:pPr>
              <w:spacing w:after="0" w:line="240" w:lineRule="auto"/>
              <w:rPr>
                <w:rFonts w:ascii="Calibri" w:eastAsia="Times New Roman" w:hAnsi="Calibri" w:cs="Calibri"/>
                <w:color w:val="000000"/>
                <w:kern w:val="0"/>
                <w:lang w:val="en-US" w:eastAsia="es-EC"/>
                <w14:ligatures w14:val="none"/>
              </w:rPr>
            </w:pPr>
            <w:r w:rsidRPr="005E1B09">
              <w:rPr>
                <w:rFonts w:ascii="Calibri" w:eastAsia="Times New Roman" w:hAnsi="Calibri" w:cs="Calibri"/>
                <w:color w:val="000000"/>
                <w:kern w:val="0"/>
                <w:lang w:val="en-US" w:eastAsia="es-EC"/>
                <w14:ligatures w14:val="none"/>
              </w:rPr>
              <w:t>Continuing our efforts to support the community, interact with other promotoras in Walla Walla, and attend the GHN blood pressure workshop.</w:t>
            </w:r>
          </w:p>
        </w:tc>
        <w:tc>
          <w:tcPr>
            <w:tcW w:w="2422" w:type="pct"/>
            <w:tcBorders>
              <w:top w:val="nil"/>
              <w:left w:val="nil"/>
              <w:bottom w:val="single" w:sz="4" w:space="0" w:color="auto"/>
              <w:right w:val="single" w:sz="4" w:space="0" w:color="auto"/>
            </w:tcBorders>
            <w:shd w:val="clear" w:color="auto" w:fill="FFFFFF" w:themeFill="background1"/>
            <w:vAlign w:val="center"/>
            <w:hideMark/>
          </w:tcPr>
          <w:p w14:paraId="4F10F23B" w14:textId="77777777" w:rsidR="005E1B09" w:rsidRPr="005E1B09" w:rsidRDefault="005E1B09" w:rsidP="005E1B09">
            <w:pPr>
              <w:spacing w:after="0" w:line="240" w:lineRule="auto"/>
              <w:rPr>
                <w:rFonts w:ascii="Calibri" w:eastAsia="Times New Roman" w:hAnsi="Calibri" w:cs="Calibri"/>
                <w:color w:val="000000"/>
                <w:kern w:val="0"/>
                <w:lang w:val="es-EC" w:eastAsia="es-EC"/>
                <w14:ligatures w14:val="none"/>
              </w:rPr>
            </w:pPr>
            <w:r w:rsidRPr="005E1B09">
              <w:rPr>
                <w:rFonts w:ascii="Calibri" w:eastAsia="Times New Roman" w:hAnsi="Calibri" w:cs="Calibri"/>
                <w:color w:val="000000"/>
                <w:kern w:val="0"/>
                <w:lang w:val="es-EC" w:eastAsia="es-EC"/>
                <w14:ligatures w14:val="none"/>
              </w:rPr>
              <w:t>Affordable housing</w:t>
            </w:r>
          </w:p>
        </w:tc>
      </w:tr>
    </w:tbl>
    <w:p w14:paraId="4B82DA62" w14:textId="77777777" w:rsidR="00D41994" w:rsidRDefault="00D41994" w:rsidP="00D41994">
      <w:pPr>
        <w:jc w:val="center"/>
        <w:rPr>
          <w:sz w:val="18"/>
          <w:szCs w:val="18"/>
          <w:lang w:val="en-US"/>
        </w:rPr>
      </w:pPr>
      <w:r w:rsidRPr="00D41994">
        <w:rPr>
          <w:sz w:val="18"/>
          <w:szCs w:val="18"/>
          <w:lang w:val="en-US"/>
        </w:rPr>
        <w:t>Prepared by Maria Remington</w:t>
      </w:r>
    </w:p>
    <w:p w14:paraId="41BE8B12" w14:textId="77777777" w:rsidR="005E1B09" w:rsidRDefault="005E1B09" w:rsidP="005E1B09">
      <w:pPr>
        <w:rPr>
          <w:lang w:val="en-US"/>
        </w:rPr>
      </w:pPr>
    </w:p>
    <w:p w14:paraId="07C7982D" w14:textId="74101282" w:rsidR="00CC353A" w:rsidRPr="00CC353A" w:rsidRDefault="00CC353A" w:rsidP="004A3A8C">
      <w:pPr>
        <w:pStyle w:val="Heading2"/>
        <w:rPr>
          <w:lang w:val="en-US"/>
        </w:rPr>
      </w:pPr>
      <w:bookmarkStart w:id="10" w:name="_Toc178629633"/>
      <w:r w:rsidRPr="00CC353A">
        <w:rPr>
          <w:lang w:val="en-US"/>
        </w:rPr>
        <w:t>Promotoras selfcare</w:t>
      </w:r>
      <w:bookmarkEnd w:id="10"/>
      <w:r w:rsidRPr="00CC353A">
        <w:rPr>
          <w:lang w:val="en-US"/>
        </w:rPr>
        <w:t xml:space="preserve"> </w:t>
      </w:r>
    </w:p>
    <w:tbl>
      <w:tblPr>
        <w:tblW w:w="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559"/>
      </w:tblGrid>
      <w:tr w:rsidR="00391CEE" w:rsidRPr="00CC353A" w14:paraId="00A0DD36" w14:textId="247E4CB9" w:rsidTr="00D41994">
        <w:trPr>
          <w:trHeight w:val="300"/>
          <w:jc w:val="center"/>
        </w:trPr>
        <w:tc>
          <w:tcPr>
            <w:tcW w:w="1559" w:type="dxa"/>
            <w:shd w:val="clear" w:color="auto" w:fill="auto"/>
            <w:noWrap/>
            <w:vAlign w:val="bottom"/>
            <w:hideMark/>
          </w:tcPr>
          <w:p w14:paraId="5282D7E2" w14:textId="77777777" w:rsidR="00391CEE" w:rsidRPr="00CC353A" w:rsidRDefault="00391CEE" w:rsidP="00391CEE">
            <w:pPr>
              <w:spacing w:after="0" w:line="240" w:lineRule="auto"/>
              <w:jc w:val="center"/>
              <w:rPr>
                <w:rFonts w:ascii="Calibri" w:eastAsia="Times New Roman" w:hAnsi="Calibri" w:cs="Calibri"/>
                <w:b/>
                <w:bCs/>
                <w:color w:val="000000"/>
                <w:kern w:val="0"/>
                <w:lang w:val="es-EC" w:eastAsia="es-EC"/>
                <w14:ligatures w14:val="none"/>
              </w:rPr>
            </w:pPr>
            <w:r w:rsidRPr="00CC353A">
              <w:rPr>
                <w:rFonts w:ascii="Calibri" w:eastAsia="Times New Roman" w:hAnsi="Calibri" w:cs="Calibri"/>
                <w:b/>
                <w:bCs/>
                <w:color w:val="000000"/>
                <w:kern w:val="0"/>
                <w:lang w:val="es-EC" w:eastAsia="es-EC"/>
                <w14:ligatures w14:val="none"/>
              </w:rPr>
              <w:t>Promotoras</w:t>
            </w:r>
          </w:p>
        </w:tc>
        <w:tc>
          <w:tcPr>
            <w:tcW w:w="1559" w:type="dxa"/>
            <w:vAlign w:val="bottom"/>
          </w:tcPr>
          <w:p w14:paraId="69E10004" w14:textId="0ABF7BA0" w:rsidR="00391CEE" w:rsidRPr="00CC353A" w:rsidRDefault="00391CEE" w:rsidP="00391CEE">
            <w:pPr>
              <w:spacing w:after="0" w:line="240" w:lineRule="auto"/>
              <w:jc w:val="center"/>
              <w:rPr>
                <w:rFonts w:ascii="Calibri" w:eastAsia="Times New Roman" w:hAnsi="Calibri" w:cs="Calibri"/>
                <w:b/>
                <w:bCs/>
                <w:color w:val="000000"/>
                <w:kern w:val="0"/>
                <w:lang w:val="es-EC" w:eastAsia="es-EC"/>
                <w14:ligatures w14:val="none"/>
              </w:rPr>
            </w:pPr>
            <w:r w:rsidRPr="00CC353A">
              <w:rPr>
                <w:rFonts w:ascii="Calibri" w:eastAsia="Times New Roman" w:hAnsi="Calibri" w:cs="Calibri"/>
                <w:b/>
                <w:bCs/>
                <w:color w:val="000000"/>
                <w:kern w:val="0"/>
                <w:lang w:val="es-EC" w:eastAsia="es-EC"/>
                <w14:ligatures w14:val="none"/>
              </w:rPr>
              <w:t xml:space="preserve">Stress level </w:t>
            </w:r>
          </w:p>
        </w:tc>
      </w:tr>
      <w:tr w:rsidR="00391CEE" w:rsidRPr="00CC353A" w14:paraId="6A97998C" w14:textId="5380CED1" w:rsidTr="00D41994">
        <w:trPr>
          <w:trHeight w:val="300"/>
          <w:jc w:val="center"/>
        </w:trPr>
        <w:tc>
          <w:tcPr>
            <w:tcW w:w="1559" w:type="dxa"/>
            <w:shd w:val="clear" w:color="auto" w:fill="auto"/>
            <w:noWrap/>
            <w:vAlign w:val="bottom"/>
            <w:hideMark/>
          </w:tcPr>
          <w:p w14:paraId="2A53C41F" w14:textId="77777777" w:rsidR="00391CEE" w:rsidRPr="00CC353A" w:rsidRDefault="00391CEE" w:rsidP="00391CEE">
            <w:pPr>
              <w:spacing w:after="0" w:line="240" w:lineRule="auto"/>
              <w:jc w:val="center"/>
              <w:rPr>
                <w:rFonts w:ascii="Calibri" w:eastAsia="Times New Roman" w:hAnsi="Calibri" w:cs="Calibri"/>
                <w:color w:val="000000"/>
                <w:kern w:val="0"/>
                <w:lang w:val="es-EC" w:eastAsia="es-EC"/>
                <w14:ligatures w14:val="none"/>
              </w:rPr>
            </w:pPr>
            <w:r w:rsidRPr="00CC353A">
              <w:rPr>
                <w:rFonts w:ascii="Calibri" w:eastAsia="Times New Roman" w:hAnsi="Calibri" w:cs="Calibri"/>
                <w:color w:val="000000"/>
                <w:kern w:val="0"/>
                <w:lang w:val="es-EC" w:eastAsia="es-EC"/>
                <w14:ligatures w14:val="none"/>
              </w:rPr>
              <w:t>1</w:t>
            </w:r>
          </w:p>
        </w:tc>
        <w:tc>
          <w:tcPr>
            <w:tcW w:w="1559" w:type="dxa"/>
            <w:vAlign w:val="bottom"/>
          </w:tcPr>
          <w:p w14:paraId="29A02F2A" w14:textId="6EF66750" w:rsidR="00391CEE" w:rsidRPr="00CC353A" w:rsidRDefault="00391CEE" w:rsidP="00391CEE">
            <w:pPr>
              <w:spacing w:after="0" w:line="240" w:lineRule="auto"/>
              <w:jc w:val="center"/>
              <w:rPr>
                <w:rFonts w:ascii="Calibri" w:eastAsia="Times New Roman" w:hAnsi="Calibri" w:cs="Calibri"/>
                <w:color w:val="000000"/>
                <w:kern w:val="0"/>
                <w:lang w:val="es-EC" w:eastAsia="es-EC"/>
                <w14:ligatures w14:val="none"/>
              </w:rPr>
            </w:pPr>
            <w:r w:rsidRPr="00CC353A">
              <w:rPr>
                <w:rFonts w:ascii="Calibri" w:eastAsia="Times New Roman" w:hAnsi="Calibri" w:cs="Calibri"/>
                <w:color w:val="000000"/>
                <w:kern w:val="0"/>
                <w:lang w:val="es-EC" w:eastAsia="es-EC"/>
                <w14:ligatures w14:val="none"/>
              </w:rPr>
              <w:t>4</w:t>
            </w:r>
          </w:p>
        </w:tc>
      </w:tr>
      <w:tr w:rsidR="00391CEE" w:rsidRPr="00CC353A" w14:paraId="60D735F7" w14:textId="10C937D7" w:rsidTr="00D41994">
        <w:trPr>
          <w:trHeight w:val="300"/>
          <w:jc w:val="center"/>
        </w:trPr>
        <w:tc>
          <w:tcPr>
            <w:tcW w:w="1559" w:type="dxa"/>
            <w:shd w:val="clear" w:color="auto" w:fill="auto"/>
            <w:noWrap/>
            <w:vAlign w:val="bottom"/>
            <w:hideMark/>
          </w:tcPr>
          <w:p w14:paraId="44C55192" w14:textId="77777777" w:rsidR="00391CEE" w:rsidRPr="00CC353A" w:rsidRDefault="00391CEE" w:rsidP="00391CEE">
            <w:pPr>
              <w:spacing w:after="0" w:line="240" w:lineRule="auto"/>
              <w:jc w:val="center"/>
              <w:rPr>
                <w:rFonts w:ascii="Calibri" w:eastAsia="Times New Roman" w:hAnsi="Calibri" w:cs="Calibri"/>
                <w:color w:val="000000"/>
                <w:kern w:val="0"/>
                <w:lang w:val="es-EC" w:eastAsia="es-EC"/>
                <w14:ligatures w14:val="none"/>
              </w:rPr>
            </w:pPr>
            <w:r w:rsidRPr="00CC353A">
              <w:rPr>
                <w:rFonts w:ascii="Calibri" w:eastAsia="Times New Roman" w:hAnsi="Calibri" w:cs="Calibri"/>
                <w:color w:val="000000"/>
                <w:kern w:val="0"/>
                <w:lang w:val="es-EC" w:eastAsia="es-EC"/>
                <w14:ligatures w14:val="none"/>
              </w:rPr>
              <w:t>2</w:t>
            </w:r>
          </w:p>
        </w:tc>
        <w:tc>
          <w:tcPr>
            <w:tcW w:w="1559" w:type="dxa"/>
            <w:vAlign w:val="bottom"/>
          </w:tcPr>
          <w:p w14:paraId="5FBDB066" w14:textId="7DE65F1F" w:rsidR="00391CEE" w:rsidRPr="00CC353A" w:rsidRDefault="00391CEE" w:rsidP="00391CEE">
            <w:pPr>
              <w:spacing w:after="0" w:line="240" w:lineRule="auto"/>
              <w:jc w:val="center"/>
              <w:rPr>
                <w:rFonts w:ascii="Calibri" w:eastAsia="Times New Roman" w:hAnsi="Calibri" w:cs="Calibri"/>
                <w:color w:val="000000"/>
                <w:kern w:val="0"/>
                <w:lang w:val="es-EC" w:eastAsia="es-EC"/>
                <w14:ligatures w14:val="none"/>
              </w:rPr>
            </w:pPr>
            <w:r w:rsidRPr="00CC353A">
              <w:rPr>
                <w:rFonts w:ascii="Calibri" w:eastAsia="Times New Roman" w:hAnsi="Calibri" w:cs="Calibri"/>
                <w:color w:val="000000"/>
                <w:kern w:val="0"/>
                <w:lang w:val="es-EC" w:eastAsia="es-EC"/>
                <w14:ligatures w14:val="none"/>
              </w:rPr>
              <w:t>3</w:t>
            </w:r>
          </w:p>
        </w:tc>
      </w:tr>
      <w:tr w:rsidR="00391CEE" w:rsidRPr="00CC353A" w14:paraId="2806B11E" w14:textId="74409053" w:rsidTr="00D41994">
        <w:trPr>
          <w:trHeight w:val="300"/>
          <w:jc w:val="center"/>
        </w:trPr>
        <w:tc>
          <w:tcPr>
            <w:tcW w:w="1559" w:type="dxa"/>
            <w:shd w:val="clear" w:color="auto" w:fill="auto"/>
            <w:noWrap/>
            <w:vAlign w:val="bottom"/>
            <w:hideMark/>
          </w:tcPr>
          <w:p w14:paraId="58C8BCFA" w14:textId="77777777" w:rsidR="00391CEE" w:rsidRPr="00CC353A" w:rsidRDefault="00391CEE" w:rsidP="00391CEE">
            <w:pPr>
              <w:spacing w:after="0" w:line="240" w:lineRule="auto"/>
              <w:jc w:val="center"/>
              <w:rPr>
                <w:rFonts w:ascii="Calibri" w:eastAsia="Times New Roman" w:hAnsi="Calibri" w:cs="Calibri"/>
                <w:color w:val="000000"/>
                <w:kern w:val="0"/>
                <w:lang w:val="es-EC" w:eastAsia="es-EC"/>
                <w14:ligatures w14:val="none"/>
              </w:rPr>
            </w:pPr>
            <w:r w:rsidRPr="00CC353A">
              <w:rPr>
                <w:rFonts w:ascii="Calibri" w:eastAsia="Times New Roman" w:hAnsi="Calibri" w:cs="Calibri"/>
                <w:color w:val="000000"/>
                <w:kern w:val="0"/>
                <w:lang w:val="es-EC" w:eastAsia="es-EC"/>
                <w14:ligatures w14:val="none"/>
              </w:rPr>
              <w:t>3</w:t>
            </w:r>
          </w:p>
        </w:tc>
        <w:tc>
          <w:tcPr>
            <w:tcW w:w="1559" w:type="dxa"/>
            <w:vAlign w:val="bottom"/>
          </w:tcPr>
          <w:p w14:paraId="6D9FCB07" w14:textId="09DC1A3B" w:rsidR="00391CEE" w:rsidRPr="00CC353A" w:rsidRDefault="00391CEE" w:rsidP="00391CEE">
            <w:pPr>
              <w:spacing w:after="0" w:line="240" w:lineRule="auto"/>
              <w:jc w:val="center"/>
              <w:rPr>
                <w:rFonts w:ascii="Calibri" w:eastAsia="Times New Roman" w:hAnsi="Calibri" w:cs="Calibri"/>
                <w:color w:val="000000"/>
                <w:kern w:val="0"/>
                <w:lang w:val="es-EC" w:eastAsia="es-EC"/>
                <w14:ligatures w14:val="none"/>
              </w:rPr>
            </w:pPr>
            <w:r w:rsidRPr="00CC353A">
              <w:rPr>
                <w:rFonts w:ascii="Calibri" w:eastAsia="Times New Roman" w:hAnsi="Calibri" w:cs="Calibri"/>
                <w:color w:val="000000"/>
                <w:kern w:val="0"/>
                <w:lang w:val="es-EC" w:eastAsia="es-EC"/>
                <w14:ligatures w14:val="none"/>
              </w:rPr>
              <w:t>2</w:t>
            </w:r>
          </w:p>
        </w:tc>
      </w:tr>
    </w:tbl>
    <w:p w14:paraId="33D2019C" w14:textId="6853E2AF" w:rsidR="00CC353A" w:rsidRPr="00D41994" w:rsidRDefault="00D41994" w:rsidP="00D41994">
      <w:pPr>
        <w:jc w:val="center"/>
        <w:rPr>
          <w:sz w:val="18"/>
          <w:szCs w:val="18"/>
          <w:lang w:val="en-US"/>
        </w:rPr>
      </w:pPr>
      <w:r w:rsidRPr="00D41994">
        <w:rPr>
          <w:sz w:val="18"/>
          <w:szCs w:val="18"/>
          <w:lang w:val="en-US"/>
        </w:rPr>
        <w:t>Prepared by Maria Remington</w:t>
      </w:r>
    </w:p>
    <w:p w14:paraId="671F4AEF" w14:textId="2B095C38" w:rsidR="00581347" w:rsidRDefault="00581347" w:rsidP="00CC353A">
      <w:pPr>
        <w:rPr>
          <w:lang w:val="en-US"/>
        </w:rPr>
      </w:pPr>
      <w:r w:rsidRPr="00581347">
        <w:rPr>
          <w:lang w:val="en-US"/>
        </w:rPr>
        <w:t>This means that more than half of the promoters have experienced level 2 stress in this period. One was at level 3, and another promotora felt level 4 stress.</w:t>
      </w:r>
    </w:p>
    <w:p w14:paraId="676BEC73" w14:textId="761634D6" w:rsidR="00CC353A" w:rsidRDefault="004C7554" w:rsidP="00CC353A">
      <w:pPr>
        <w:rPr>
          <w:lang w:val="en-US"/>
        </w:rPr>
      </w:pPr>
      <w:r>
        <w:rPr>
          <w:noProof/>
        </w:rPr>
        <w:lastRenderedPageBreak/>
        <w:drawing>
          <wp:inline distT="0" distB="0" distL="0" distR="0" wp14:anchorId="4CF5E157" wp14:editId="26DB0767">
            <wp:extent cx="4572000" cy="2743200"/>
            <wp:effectExtent l="0" t="0" r="0" b="0"/>
            <wp:docPr id="1887181043" name="Gráfico 1">
              <a:extLst xmlns:a="http://schemas.openxmlformats.org/drawingml/2006/main">
                <a:ext uri="{FF2B5EF4-FFF2-40B4-BE49-F238E27FC236}">
                  <a16:creationId xmlns:a16="http://schemas.microsoft.com/office/drawing/2014/main" id="{D73E988C-B779-2C17-22D5-8445E412A1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729CAD" w14:textId="582FB4B6" w:rsidR="00581347" w:rsidRPr="00D41994" w:rsidRDefault="00D41994" w:rsidP="00D41994">
      <w:pPr>
        <w:jc w:val="center"/>
        <w:rPr>
          <w:sz w:val="18"/>
          <w:szCs w:val="18"/>
          <w:lang w:val="en-US"/>
        </w:rPr>
      </w:pPr>
      <w:r w:rsidRPr="00D41994">
        <w:rPr>
          <w:sz w:val="18"/>
          <w:szCs w:val="18"/>
          <w:lang w:val="en-US"/>
        </w:rPr>
        <w:t>Prepared by Maria Remington</w:t>
      </w:r>
    </w:p>
    <w:tbl>
      <w:tblPr>
        <w:tblStyle w:val="TableGrid"/>
        <w:tblW w:w="8838" w:type="dxa"/>
        <w:tblLook w:val="04A0" w:firstRow="1" w:lastRow="0" w:firstColumn="1" w:lastColumn="0" w:noHBand="0" w:noVBand="1"/>
      </w:tblPr>
      <w:tblGrid>
        <w:gridCol w:w="8838"/>
      </w:tblGrid>
      <w:tr w:rsidR="00296EA1" w:rsidRPr="00296EA1" w14:paraId="240B6C05" w14:textId="77777777" w:rsidTr="00296EA1">
        <w:trPr>
          <w:trHeight w:val="282"/>
        </w:trPr>
        <w:tc>
          <w:tcPr>
            <w:tcW w:w="8838" w:type="dxa"/>
            <w:hideMark/>
          </w:tcPr>
          <w:p w14:paraId="773E1729" w14:textId="77777777" w:rsidR="00296EA1" w:rsidRPr="00296EA1" w:rsidRDefault="00296EA1" w:rsidP="00296EA1">
            <w:pPr>
              <w:spacing w:after="240"/>
              <w:rPr>
                <w:rFonts w:ascii="Calibri" w:eastAsia="Times New Roman" w:hAnsi="Calibri" w:cs="Calibri"/>
                <w:b/>
                <w:bCs/>
                <w:color w:val="FFFFFF"/>
                <w:kern w:val="0"/>
                <w:lang w:val="en-US" w:eastAsia="es-EC"/>
                <w14:ligatures w14:val="none"/>
              </w:rPr>
            </w:pPr>
            <w:r w:rsidRPr="00296EA1">
              <w:rPr>
                <w:rFonts w:ascii="Calibri" w:eastAsia="Times New Roman" w:hAnsi="Calibri" w:cs="Calibri"/>
                <w:b/>
                <w:bCs/>
                <w:kern w:val="0"/>
                <w:lang w:val="en-US" w:eastAsia="es-EC"/>
                <w14:ligatures w14:val="none"/>
              </w:rPr>
              <w:t>How did you practice self-care to maintain your own well-being?</w:t>
            </w:r>
          </w:p>
        </w:tc>
      </w:tr>
      <w:tr w:rsidR="00296EA1" w:rsidRPr="00296EA1" w14:paraId="3E619AAD" w14:textId="77777777" w:rsidTr="00296EA1">
        <w:trPr>
          <w:trHeight w:val="300"/>
        </w:trPr>
        <w:tc>
          <w:tcPr>
            <w:tcW w:w="8838" w:type="dxa"/>
            <w:noWrap/>
            <w:hideMark/>
          </w:tcPr>
          <w:p w14:paraId="653BB37C" w14:textId="77777777" w:rsidR="00296EA1" w:rsidRPr="00296EA1" w:rsidRDefault="00296EA1" w:rsidP="00296EA1">
            <w:pPr>
              <w:rPr>
                <w:rFonts w:ascii="Calibri" w:eastAsia="Times New Roman" w:hAnsi="Calibri" w:cs="Calibri"/>
                <w:color w:val="000000"/>
                <w:kern w:val="0"/>
                <w:lang w:val="en-US" w:eastAsia="es-EC"/>
                <w14:ligatures w14:val="none"/>
              </w:rPr>
            </w:pPr>
            <w:r w:rsidRPr="00296EA1">
              <w:rPr>
                <w:rFonts w:ascii="Calibri" w:eastAsia="Times New Roman" w:hAnsi="Calibri" w:cs="Calibri"/>
                <w:color w:val="000000"/>
                <w:kern w:val="0"/>
                <w:lang w:val="en-US" w:eastAsia="es-EC"/>
                <w14:ligatures w14:val="none"/>
              </w:rPr>
              <w:t xml:space="preserve">Coffee on my front porch with my blooming flowers in the morning. </w:t>
            </w:r>
          </w:p>
        </w:tc>
      </w:tr>
      <w:tr w:rsidR="00296EA1" w:rsidRPr="00296EA1" w14:paraId="28CCCB6C" w14:textId="77777777" w:rsidTr="00296EA1">
        <w:trPr>
          <w:trHeight w:val="300"/>
        </w:trPr>
        <w:tc>
          <w:tcPr>
            <w:tcW w:w="8838" w:type="dxa"/>
            <w:noWrap/>
            <w:hideMark/>
          </w:tcPr>
          <w:p w14:paraId="4177B7A3" w14:textId="77777777" w:rsidR="00296EA1" w:rsidRPr="00296EA1" w:rsidRDefault="00296EA1" w:rsidP="00296EA1">
            <w:pPr>
              <w:rPr>
                <w:rFonts w:ascii="Calibri" w:eastAsia="Times New Roman" w:hAnsi="Calibri" w:cs="Calibri"/>
                <w:color w:val="000000"/>
                <w:kern w:val="0"/>
                <w:lang w:val="en-US" w:eastAsia="es-EC"/>
                <w14:ligatures w14:val="none"/>
              </w:rPr>
            </w:pPr>
            <w:r w:rsidRPr="00296EA1">
              <w:rPr>
                <w:rFonts w:ascii="Calibri" w:eastAsia="Times New Roman" w:hAnsi="Calibri" w:cs="Calibri"/>
                <w:color w:val="000000"/>
                <w:kern w:val="0"/>
                <w:lang w:val="en-US" w:eastAsia="es-EC"/>
                <w14:ligatures w14:val="none"/>
              </w:rPr>
              <w:t>The CHW's practice self-care by meditation, reading and communicating needs with supervisor.</w:t>
            </w:r>
          </w:p>
        </w:tc>
      </w:tr>
      <w:tr w:rsidR="00296EA1" w:rsidRPr="00296EA1" w14:paraId="70B0F432" w14:textId="77777777" w:rsidTr="00296EA1">
        <w:trPr>
          <w:trHeight w:val="300"/>
        </w:trPr>
        <w:tc>
          <w:tcPr>
            <w:tcW w:w="8838" w:type="dxa"/>
            <w:noWrap/>
            <w:hideMark/>
          </w:tcPr>
          <w:p w14:paraId="53A4B497" w14:textId="77777777" w:rsidR="00296EA1" w:rsidRPr="00296EA1" w:rsidRDefault="00296EA1" w:rsidP="00296EA1">
            <w:pPr>
              <w:rPr>
                <w:rFonts w:ascii="Calibri" w:eastAsia="Times New Roman" w:hAnsi="Calibri" w:cs="Calibri"/>
                <w:color w:val="000000"/>
                <w:kern w:val="0"/>
                <w:lang w:val="es-EC" w:eastAsia="es-EC"/>
                <w14:ligatures w14:val="none"/>
              </w:rPr>
            </w:pPr>
            <w:r w:rsidRPr="00296EA1">
              <w:rPr>
                <w:rFonts w:ascii="Calibri" w:eastAsia="Times New Roman" w:hAnsi="Calibri" w:cs="Calibri"/>
                <w:color w:val="000000"/>
                <w:kern w:val="0"/>
                <w:lang w:val="es-EC" w:eastAsia="es-EC"/>
                <w14:ligatures w14:val="none"/>
              </w:rPr>
              <w:t>boundaries, meditation and outdoors</w:t>
            </w:r>
          </w:p>
        </w:tc>
      </w:tr>
      <w:tr w:rsidR="00296EA1" w:rsidRPr="00296EA1" w14:paraId="26DB8754" w14:textId="77777777" w:rsidTr="00296EA1">
        <w:trPr>
          <w:trHeight w:val="300"/>
        </w:trPr>
        <w:tc>
          <w:tcPr>
            <w:tcW w:w="8838" w:type="dxa"/>
            <w:noWrap/>
            <w:hideMark/>
          </w:tcPr>
          <w:p w14:paraId="4F951F38" w14:textId="3B1CA5CD" w:rsidR="00296EA1" w:rsidRPr="00296EA1" w:rsidRDefault="00296EA1" w:rsidP="00296EA1">
            <w:pPr>
              <w:rPr>
                <w:rFonts w:ascii="Calibri" w:eastAsia="Times New Roman" w:hAnsi="Calibri" w:cs="Calibri"/>
                <w:color w:val="000000"/>
                <w:kern w:val="0"/>
                <w:lang w:val="es-EC" w:eastAsia="es-EC"/>
                <w14:ligatures w14:val="none"/>
              </w:rPr>
            </w:pPr>
            <w:r w:rsidRPr="00296EA1">
              <w:rPr>
                <w:rFonts w:ascii="Calibri" w:eastAsia="Times New Roman" w:hAnsi="Calibri" w:cs="Calibri"/>
                <w:color w:val="000000"/>
                <w:kern w:val="0"/>
                <w:lang w:val="es-EC" w:eastAsia="es-EC"/>
                <w14:ligatures w14:val="none"/>
              </w:rPr>
              <w:t xml:space="preserve">Respetando mis </w:t>
            </w:r>
            <w:r w:rsidR="00AA7C4A" w:rsidRPr="00296EA1">
              <w:rPr>
                <w:rFonts w:ascii="Calibri" w:eastAsia="Times New Roman" w:hAnsi="Calibri" w:cs="Calibri"/>
                <w:color w:val="000000"/>
                <w:kern w:val="0"/>
                <w:lang w:val="es-EC" w:eastAsia="es-EC"/>
                <w14:ligatures w14:val="none"/>
              </w:rPr>
              <w:t>límites</w:t>
            </w:r>
            <w:r w:rsidRPr="00296EA1">
              <w:rPr>
                <w:rFonts w:ascii="Calibri" w:eastAsia="Times New Roman" w:hAnsi="Calibri" w:cs="Calibri"/>
                <w:color w:val="000000"/>
                <w:kern w:val="0"/>
                <w:lang w:val="es-EC" w:eastAsia="es-EC"/>
                <w14:ligatures w14:val="none"/>
              </w:rPr>
              <w:t>.</w:t>
            </w:r>
          </w:p>
        </w:tc>
      </w:tr>
      <w:tr w:rsidR="00296EA1" w:rsidRPr="00296EA1" w14:paraId="062B98D0" w14:textId="77777777" w:rsidTr="00296EA1">
        <w:trPr>
          <w:trHeight w:val="300"/>
        </w:trPr>
        <w:tc>
          <w:tcPr>
            <w:tcW w:w="8838" w:type="dxa"/>
            <w:noWrap/>
            <w:hideMark/>
          </w:tcPr>
          <w:p w14:paraId="4EE36F24" w14:textId="77777777" w:rsidR="00296EA1" w:rsidRPr="00296EA1" w:rsidRDefault="00296EA1" w:rsidP="00296EA1">
            <w:pPr>
              <w:rPr>
                <w:rFonts w:ascii="Calibri" w:eastAsia="Times New Roman" w:hAnsi="Calibri" w:cs="Calibri"/>
                <w:color w:val="000000"/>
                <w:kern w:val="0"/>
                <w:lang w:val="en-US" w:eastAsia="es-EC"/>
                <w14:ligatures w14:val="none"/>
              </w:rPr>
            </w:pPr>
            <w:r w:rsidRPr="00296EA1">
              <w:rPr>
                <w:rFonts w:ascii="Calibri" w:eastAsia="Times New Roman" w:hAnsi="Calibri" w:cs="Calibri"/>
                <w:color w:val="000000"/>
                <w:kern w:val="0"/>
                <w:lang w:val="en-US" w:eastAsia="es-EC"/>
                <w14:ligatures w14:val="none"/>
              </w:rPr>
              <w:t xml:space="preserve">I went for walks during some client meetings. This got us up and moving. I also took time to meditate and visualize what I wanted the year to look like. </w:t>
            </w:r>
          </w:p>
        </w:tc>
      </w:tr>
      <w:tr w:rsidR="00296EA1" w:rsidRPr="00296EA1" w14:paraId="6F67AB53" w14:textId="77777777" w:rsidTr="00296EA1">
        <w:trPr>
          <w:trHeight w:val="300"/>
        </w:trPr>
        <w:tc>
          <w:tcPr>
            <w:tcW w:w="8838" w:type="dxa"/>
            <w:noWrap/>
            <w:hideMark/>
          </w:tcPr>
          <w:p w14:paraId="51922A25" w14:textId="77777777" w:rsidR="00296EA1" w:rsidRPr="00296EA1" w:rsidRDefault="00296EA1" w:rsidP="00296EA1">
            <w:pPr>
              <w:rPr>
                <w:rFonts w:ascii="Calibri" w:eastAsia="Times New Roman" w:hAnsi="Calibri" w:cs="Calibri"/>
                <w:color w:val="000000"/>
                <w:kern w:val="0"/>
                <w:lang w:val="en-US" w:eastAsia="es-EC"/>
                <w14:ligatures w14:val="none"/>
              </w:rPr>
            </w:pPr>
            <w:r w:rsidRPr="00296EA1">
              <w:rPr>
                <w:rFonts w:ascii="Calibri" w:eastAsia="Times New Roman" w:hAnsi="Calibri" w:cs="Calibri"/>
                <w:color w:val="000000"/>
                <w:kern w:val="0"/>
                <w:lang w:val="en-US" w:eastAsia="es-EC"/>
                <w14:ligatures w14:val="none"/>
              </w:rPr>
              <w:t>Meditation, reading and time with family.</w:t>
            </w:r>
          </w:p>
        </w:tc>
      </w:tr>
    </w:tbl>
    <w:p w14:paraId="065649D7" w14:textId="77777777" w:rsidR="00581347" w:rsidRPr="00CC353A" w:rsidRDefault="00581347" w:rsidP="00CC353A">
      <w:pPr>
        <w:rPr>
          <w:lang w:val="en-US"/>
        </w:rPr>
      </w:pPr>
    </w:p>
    <w:sectPr w:rsidR="00581347" w:rsidRPr="00CC353A">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05ADF" w14:textId="77777777" w:rsidR="00397C6F" w:rsidRDefault="00397C6F" w:rsidP="00397C6F">
      <w:pPr>
        <w:spacing w:after="0" w:line="240" w:lineRule="auto"/>
      </w:pPr>
      <w:r>
        <w:separator/>
      </w:r>
    </w:p>
  </w:endnote>
  <w:endnote w:type="continuationSeparator" w:id="0">
    <w:p w14:paraId="1DA550CF" w14:textId="77777777" w:rsidR="00397C6F" w:rsidRDefault="00397C6F" w:rsidP="0039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661732"/>
      <w:docPartObj>
        <w:docPartGallery w:val="Page Numbers (Bottom of Page)"/>
        <w:docPartUnique/>
      </w:docPartObj>
    </w:sdtPr>
    <w:sdtEndPr/>
    <w:sdtContent>
      <w:p w14:paraId="39A9CBD4" w14:textId="4F3DE65E" w:rsidR="00535B78" w:rsidRDefault="00535B78">
        <w:pPr>
          <w:pStyle w:val="Footer"/>
          <w:jc w:val="right"/>
        </w:pPr>
        <w:r>
          <w:fldChar w:fldCharType="begin"/>
        </w:r>
        <w:r>
          <w:instrText>PAGE   \* MERGEFORMAT</w:instrText>
        </w:r>
        <w:r>
          <w:fldChar w:fldCharType="separate"/>
        </w:r>
        <w:r>
          <w:rPr>
            <w:lang w:val="es-ES"/>
          </w:rPr>
          <w:t>2</w:t>
        </w:r>
        <w:r>
          <w:fldChar w:fldCharType="end"/>
        </w:r>
      </w:p>
    </w:sdtContent>
  </w:sdt>
  <w:p w14:paraId="72C60083" w14:textId="77777777" w:rsidR="00535B78" w:rsidRDefault="0053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0237" w14:textId="77777777" w:rsidR="00397C6F" w:rsidRDefault="00397C6F" w:rsidP="00397C6F">
      <w:pPr>
        <w:spacing w:after="0" w:line="240" w:lineRule="auto"/>
      </w:pPr>
      <w:r>
        <w:separator/>
      </w:r>
    </w:p>
  </w:footnote>
  <w:footnote w:type="continuationSeparator" w:id="0">
    <w:p w14:paraId="01E6D836" w14:textId="77777777" w:rsidR="00397C6F" w:rsidRDefault="00397C6F" w:rsidP="0039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C038" w14:textId="77777777" w:rsidR="00472396" w:rsidRPr="005B67F6" w:rsidRDefault="00397C6F" w:rsidP="00472396">
    <w:pPr>
      <w:pStyle w:val="Header"/>
    </w:pPr>
    <w:r w:rsidRPr="005B67F6">
      <w:rPr>
        <w:noProof/>
      </w:rPr>
      <w:drawing>
        <wp:inline distT="0" distB="0" distL="0" distR="0" wp14:anchorId="07A3B085" wp14:editId="35B52B38">
          <wp:extent cx="1496037" cy="866775"/>
          <wp:effectExtent l="0" t="0" r="9525" b="0"/>
          <wp:docPr id="2" name="Picture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507139" cy="873207"/>
                  </a:xfrm>
                  <a:prstGeom prst="rect">
                    <a:avLst/>
                  </a:prstGeom>
                </pic:spPr>
              </pic:pic>
            </a:graphicData>
          </a:graphic>
        </wp:inline>
      </w:drawing>
    </w:r>
  </w:p>
  <w:p w14:paraId="7547FE7B" w14:textId="77777777" w:rsidR="00472396" w:rsidRPr="00472396" w:rsidRDefault="00472396" w:rsidP="00472396">
    <w:pPr>
      <w:pStyle w:val="Header"/>
      <w:jc w:val="right"/>
      <w:rPr>
        <w:sz w:val="18"/>
        <w:szCs w:val="18"/>
        <w:lang w:val="en-US"/>
      </w:rPr>
    </w:pPr>
    <w:r w:rsidRPr="00472396">
      <w:rPr>
        <w:sz w:val="18"/>
        <w:szCs w:val="18"/>
        <w:lang w:val="en-US"/>
      </w:rPr>
      <w:t>María Remington</w:t>
    </w:r>
  </w:p>
  <w:p w14:paraId="65FAA23A" w14:textId="77777777" w:rsidR="00472396" w:rsidRPr="00472396" w:rsidRDefault="00472396" w:rsidP="00472396">
    <w:pPr>
      <w:pStyle w:val="Header"/>
      <w:jc w:val="right"/>
      <w:rPr>
        <w:sz w:val="18"/>
        <w:szCs w:val="18"/>
        <w:lang w:val="en-US"/>
      </w:rPr>
    </w:pPr>
    <w:r w:rsidRPr="00472396">
      <w:rPr>
        <w:sz w:val="18"/>
        <w:szCs w:val="18"/>
        <w:lang w:val="en-US"/>
      </w:rPr>
      <w:t>Manager of Equity and Collective Impact</w:t>
    </w:r>
  </w:p>
  <w:p w14:paraId="76BF0495" w14:textId="211DEB13" w:rsidR="00397C6F" w:rsidRPr="00472396" w:rsidRDefault="00397C6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35D"/>
    <w:multiLevelType w:val="hybridMultilevel"/>
    <w:tmpl w:val="AD02A066"/>
    <w:lvl w:ilvl="0" w:tplc="300A0001">
      <w:start w:val="1"/>
      <w:numFmt w:val="bullet"/>
      <w:lvlText w:val=""/>
      <w:lvlJc w:val="left"/>
      <w:pPr>
        <w:ind w:left="795" w:hanging="360"/>
      </w:pPr>
      <w:rPr>
        <w:rFonts w:ascii="Symbol" w:hAnsi="Symbol" w:hint="default"/>
      </w:rPr>
    </w:lvl>
    <w:lvl w:ilvl="1" w:tplc="300A0003" w:tentative="1">
      <w:start w:val="1"/>
      <w:numFmt w:val="bullet"/>
      <w:lvlText w:val="o"/>
      <w:lvlJc w:val="left"/>
      <w:pPr>
        <w:ind w:left="1515" w:hanging="360"/>
      </w:pPr>
      <w:rPr>
        <w:rFonts w:ascii="Courier New" w:hAnsi="Courier New" w:cs="Courier New" w:hint="default"/>
      </w:rPr>
    </w:lvl>
    <w:lvl w:ilvl="2" w:tplc="300A0005" w:tentative="1">
      <w:start w:val="1"/>
      <w:numFmt w:val="bullet"/>
      <w:lvlText w:val=""/>
      <w:lvlJc w:val="left"/>
      <w:pPr>
        <w:ind w:left="2235" w:hanging="360"/>
      </w:pPr>
      <w:rPr>
        <w:rFonts w:ascii="Wingdings" w:hAnsi="Wingdings" w:hint="default"/>
      </w:rPr>
    </w:lvl>
    <w:lvl w:ilvl="3" w:tplc="300A0001" w:tentative="1">
      <w:start w:val="1"/>
      <w:numFmt w:val="bullet"/>
      <w:lvlText w:val=""/>
      <w:lvlJc w:val="left"/>
      <w:pPr>
        <w:ind w:left="2955" w:hanging="360"/>
      </w:pPr>
      <w:rPr>
        <w:rFonts w:ascii="Symbol" w:hAnsi="Symbol" w:hint="default"/>
      </w:rPr>
    </w:lvl>
    <w:lvl w:ilvl="4" w:tplc="300A0003" w:tentative="1">
      <w:start w:val="1"/>
      <w:numFmt w:val="bullet"/>
      <w:lvlText w:val="o"/>
      <w:lvlJc w:val="left"/>
      <w:pPr>
        <w:ind w:left="3675" w:hanging="360"/>
      </w:pPr>
      <w:rPr>
        <w:rFonts w:ascii="Courier New" w:hAnsi="Courier New" w:cs="Courier New" w:hint="default"/>
      </w:rPr>
    </w:lvl>
    <w:lvl w:ilvl="5" w:tplc="300A0005" w:tentative="1">
      <w:start w:val="1"/>
      <w:numFmt w:val="bullet"/>
      <w:lvlText w:val=""/>
      <w:lvlJc w:val="left"/>
      <w:pPr>
        <w:ind w:left="4395" w:hanging="360"/>
      </w:pPr>
      <w:rPr>
        <w:rFonts w:ascii="Wingdings" w:hAnsi="Wingdings" w:hint="default"/>
      </w:rPr>
    </w:lvl>
    <w:lvl w:ilvl="6" w:tplc="300A0001" w:tentative="1">
      <w:start w:val="1"/>
      <w:numFmt w:val="bullet"/>
      <w:lvlText w:val=""/>
      <w:lvlJc w:val="left"/>
      <w:pPr>
        <w:ind w:left="5115" w:hanging="360"/>
      </w:pPr>
      <w:rPr>
        <w:rFonts w:ascii="Symbol" w:hAnsi="Symbol" w:hint="default"/>
      </w:rPr>
    </w:lvl>
    <w:lvl w:ilvl="7" w:tplc="300A0003" w:tentative="1">
      <w:start w:val="1"/>
      <w:numFmt w:val="bullet"/>
      <w:lvlText w:val="o"/>
      <w:lvlJc w:val="left"/>
      <w:pPr>
        <w:ind w:left="5835" w:hanging="360"/>
      </w:pPr>
      <w:rPr>
        <w:rFonts w:ascii="Courier New" w:hAnsi="Courier New" w:cs="Courier New" w:hint="default"/>
      </w:rPr>
    </w:lvl>
    <w:lvl w:ilvl="8" w:tplc="300A0005" w:tentative="1">
      <w:start w:val="1"/>
      <w:numFmt w:val="bullet"/>
      <w:lvlText w:val=""/>
      <w:lvlJc w:val="left"/>
      <w:pPr>
        <w:ind w:left="6555" w:hanging="360"/>
      </w:pPr>
      <w:rPr>
        <w:rFonts w:ascii="Wingdings" w:hAnsi="Wingdings" w:hint="default"/>
      </w:rPr>
    </w:lvl>
  </w:abstractNum>
  <w:abstractNum w:abstractNumId="1" w15:restartNumberingAfterBreak="0">
    <w:nsid w:val="383C0EA3"/>
    <w:multiLevelType w:val="hybridMultilevel"/>
    <w:tmpl w:val="776AA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7877F2A"/>
    <w:multiLevelType w:val="hybridMultilevel"/>
    <w:tmpl w:val="69E844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25A2C2A"/>
    <w:multiLevelType w:val="hybridMultilevel"/>
    <w:tmpl w:val="46FECE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E7"/>
    <w:rsid w:val="00006D51"/>
    <w:rsid w:val="00012DD5"/>
    <w:rsid w:val="00064866"/>
    <w:rsid w:val="0007135B"/>
    <w:rsid w:val="000C770C"/>
    <w:rsid w:val="001078F9"/>
    <w:rsid w:val="001E6988"/>
    <w:rsid w:val="00222798"/>
    <w:rsid w:val="00255818"/>
    <w:rsid w:val="00296EA1"/>
    <w:rsid w:val="00305013"/>
    <w:rsid w:val="00306047"/>
    <w:rsid w:val="00314651"/>
    <w:rsid w:val="00327B8E"/>
    <w:rsid w:val="00355CFB"/>
    <w:rsid w:val="00374E42"/>
    <w:rsid w:val="00391CEE"/>
    <w:rsid w:val="00397C6F"/>
    <w:rsid w:val="003B473A"/>
    <w:rsid w:val="003D3993"/>
    <w:rsid w:val="003F658B"/>
    <w:rsid w:val="00434FF4"/>
    <w:rsid w:val="00443AD7"/>
    <w:rsid w:val="00472396"/>
    <w:rsid w:val="004A3A8C"/>
    <w:rsid w:val="004C7554"/>
    <w:rsid w:val="005016FA"/>
    <w:rsid w:val="00535B78"/>
    <w:rsid w:val="00581347"/>
    <w:rsid w:val="005B0830"/>
    <w:rsid w:val="005E1B09"/>
    <w:rsid w:val="005E4670"/>
    <w:rsid w:val="0060415A"/>
    <w:rsid w:val="00606F3C"/>
    <w:rsid w:val="006108B3"/>
    <w:rsid w:val="0069080D"/>
    <w:rsid w:val="00711A18"/>
    <w:rsid w:val="00750075"/>
    <w:rsid w:val="00801E6C"/>
    <w:rsid w:val="00830D38"/>
    <w:rsid w:val="008410B0"/>
    <w:rsid w:val="008D644B"/>
    <w:rsid w:val="00971E27"/>
    <w:rsid w:val="009773D2"/>
    <w:rsid w:val="00983088"/>
    <w:rsid w:val="009C3DD0"/>
    <w:rsid w:val="009C4B02"/>
    <w:rsid w:val="009C503D"/>
    <w:rsid w:val="009C7608"/>
    <w:rsid w:val="009D143A"/>
    <w:rsid w:val="00A06743"/>
    <w:rsid w:val="00A124DE"/>
    <w:rsid w:val="00A17F4A"/>
    <w:rsid w:val="00A62C1C"/>
    <w:rsid w:val="00A715EC"/>
    <w:rsid w:val="00A82932"/>
    <w:rsid w:val="00AA7C4A"/>
    <w:rsid w:val="00B40CFC"/>
    <w:rsid w:val="00B711B3"/>
    <w:rsid w:val="00BF7F82"/>
    <w:rsid w:val="00C32EE2"/>
    <w:rsid w:val="00C56E79"/>
    <w:rsid w:val="00CB7013"/>
    <w:rsid w:val="00CC353A"/>
    <w:rsid w:val="00CE27A7"/>
    <w:rsid w:val="00D14586"/>
    <w:rsid w:val="00D17E60"/>
    <w:rsid w:val="00D41994"/>
    <w:rsid w:val="00D53B71"/>
    <w:rsid w:val="00D67995"/>
    <w:rsid w:val="00DC1B36"/>
    <w:rsid w:val="00DE37E6"/>
    <w:rsid w:val="00E92DE7"/>
    <w:rsid w:val="00EF583E"/>
    <w:rsid w:val="00F6616B"/>
    <w:rsid w:val="00FA3646"/>
    <w:rsid w:val="00FA4FF0"/>
    <w:rsid w:val="00FC469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EDA4"/>
  <w15:chartTrackingRefBased/>
  <w15:docId w15:val="{1BBE6631-D8CC-4E00-BD0C-9164BBDB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E92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2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D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D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D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E7"/>
    <w:rPr>
      <w:rFonts w:asciiTheme="majorHAnsi" w:eastAsiaTheme="majorEastAsia" w:hAnsiTheme="majorHAnsi" w:cstheme="majorBidi"/>
      <w:color w:val="0F4761" w:themeColor="accent1" w:themeShade="BF"/>
      <w:sz w:val="40"/>
      <w:szCs w:val="40"/>
      <w:lang w:val="es-ES_tradnl"/>
    </w:rPr>
  </w:style>
  <w:style w:type="character" w:customStyle="1" w:styleId="Heading2Char">
    <w:name w:val="Heading 2 Char"/>
    <w:basedOn w:val="DefaultParagraphFont"/>
    <w:link w:val="Heading2"/>
    <w:uiPriority w:val="9"/>
    <w:rsid w:val="00E92DE7"/>
    <w:rPr>
      <w:rFonts w:asciiTheme="majorHAnsi" w:eastAsiaTheme="majorEastAsia" w:hAnsiTheme="majorHAnsi" w:cstheme="majorBidi"/>
      <w:color w:val="0F4761" w:themeColor="accent1" w:themeShade="BF"/>
      <w:sz w:val="32"/>
      <w:szCs w:val="32"/>
      <w:lang w:val="es-ES_tradnl"/>
    </w:rPr>
  </w:style>
  <w:style w:type="character" w:customStyle="1" w:styleId="Heading3Char">
    <w:name w:val="Heading 3 Char"/>
    <w:basedOn w:val="DefaultParagraphFont"/>
    <w:link w:val="Heading3"/>
    <w:uiPriority w:val="9"/>
    <w:semiHidden/>
    <w:rsid w:val="00E92DE7"/>
    <w:rPr>
      <w:rFonts w:eastAsiaTheme="majorEastAsia" w:cstheme="majorBidi"/>
      <w:color w:val="0F4761" w:themeColor="accent1" w:themeShade="BF"/>
      <w:sz w:val="28"/>
      <w:szCs w:val="28"/>
      <w:lang w:val="es-ES_tradnl"/>
    </w:rPr>
  </w:style>
  <w:style w:type="character" w:customStyle="1" w:styleId="Heading4Char">
    <w:name w:val="Heading 4 Char"/>
    <w:basedOn w:val="DefaultParagraphFont"/>
    <w:link w:val="Heading4"/>
    <w:uiPriority w:val="9"/>
    <w:semiHidden/>
    <w:rsid w:val="00E92DE7"/>
    <w:rPr>
      <w:rFonts w:eastAsiaTheme="majorEastAsia" w:cstheme="majorBidi"/>
      <w:i/>
      <w:iCs/>
      <w:color w:val="0F4761" w:themeColor="accent1" w:themeShade="BF"/>
      <w:lang w:val="es-ES_tradnl"/>
    </w:rPr>
  </w:style>
  <w:style w:type="character" w:customStyle="1" w:styleId="Heading5Char">
    <w:name w:val="Heading 5 Char"/>
    <w:basedOn w:val="DefaultParagraphFont"/>
    <w:link w:val="Heading5"/>
    <w:uiPriority w:val="9"/>
    <w:semiHidden/>
    <w:rsid w:val="00E92DE7"/>
    <w:rPr>
      <w:rFonts w:eastAsiaTheme="majorEastAsia" w:cstheme="majorBidi"/>
      <w:color w:val="0F4761" w:themeColor="accent1" w:themeShade="BF"/>
      <w:lang w:val="es-ES_tradnl"/>
    </w:rPr>
  </w:style>
  <w:style w:type="character" w:customStyle="1" w:styleId="Heading6Char">
    <w:name w:val="Heading 6 Char"/>
    <w:basedOn w:val="DefaultParagraphFont"/>
    <w:link w:val="Heading6"/>
    <w:uiPriority w:val="9"/>
    <w:semiHidden/>
    <w:rsid w:val="00E92DE7"/>
    <w:rPr>
      <w:rFonts w:eastAsiaTheme="majorEastAsia" w:cstheme="majorBidi"/>
      <w:i/>
      <w:iCs/>
      <w:color w:val="595959" w:themeColor="text1" w:themeTint="A6"/>
      <w:lang w:val="es-ES_tradnl"/>
    </w:rPr>
  </w:style>
  <w:style w:type="character" w:customStyle="1" w:styleId="Heading7Char">
    <w:name w:val="Heading 7 Char"/>
    <w:basedOn w:val="DefaultParagraphFont"/>
    <w:link w:val="Heading7"/>
    <w:uiPriority w:val="9"/>
    <w:semiHidden/>
    <w:rsid w:val="00E92DE7"/>
    <w:rPr>
      <w:rFonts w:eastAsiaTheme="majorEastAsia" w:cstheme="majorBidi"/>
      <w:color w:val="595959" w:themeColor="text1" w:themeTint="A6"/>
      <w:lang w:val="es-ES_tradnl"/>
    </w:rPr>
  </w:style>
  <w:style w:type="character" w:customStyle="1" w:styleId="Heading8Char">
    <w:name w:val="Heading 8 Char"/>
    <w:basedOn w:val="DefaultParagraphFont"/>
    <w:link w:val="Heading8"/>
    <w:uiPriority w:val="9"/>
    <w:semiHidden/>
    <w:rsid w:val="00E92DE7"/>
    <w:rPr>
      <w:rFonts w:eastAsiaTheme="majorEastAsia" w:cstheme="majorBidi"/>
      <w:i/>
      <w:iCs/>
      <w:color w:val="272727" w:themeColor="text1" w:themeTint="D8"/>
      <w:lang w:val="es-ES_tradnl"/>
    </w:rPr>
  </w:style>
  <w:style w:type="character" w:customStyle="1" w:styleId="Heading9Char">
    <w:name w:val="Heading 9 Char"/>
    <w:basedOn w:val="DefaultParagraphFont"/>
    <w:link w:val="Heading9"/>
    <w:uiPriority w:val="9"/>
    <w:semiHidden/>
    <w:rsid w:val="00E92DE7"/>
    <w:rPr>
      <w:rFonts w:eastAsiaTheme="majorEastAsia" w:cstheme="majorBidi"/>
      <w:color w:val="272727" w:themeColor="text1" w:themeTint="D8"/>
      <w:lang w:val="es-ES_tradnl"/>
    </w:rPr>
  </w:style>
  <w:style w:type="paragraph" w:styleId="Title">
    <w:name w:val="Title"/>
    <w:basedOn w:val="Normal"/>
    <w:next w:val="Normal"/>
    <w:link w:val="TitleChar"/>
    <w:uiPriority w:val="10"/>
    <w:qFormat/>
    <w:rsid w:val="00E92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DE7"/>
    <w:rPr>
      <w:rFonts w:asciiTheme="majorHAnsi" w:eastAsiaTheme="majorEastAsia" w:hAnsiTheme="majorHAnsi" w:cstheme="majorBidi"/>
      <w:spacing w:val="-10"/>
      <w:kern w:val="28"/>
      <w:sz w:val="56"/>
      <w:szCs w:val="56"/>
      <w:lang w:val="es-ES_tradnl"/>
    </w:rPr>
  </w:style>
  <w:style w:type="paragraph" w:styleId="Subtitle">
    <w:name w:val="Subtitle"/>
    <w:basedOn w:val="Normal"/>
    <w:next w:val="Normal"/>
    <w:link w:val="SubtitleChar"/>
    <w:uiPriority w:val="11"/>
    <w:qFormat/>
    <w:rsid w:val="00E92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DE7"/>
    <w:rPr>
      <w:rFonts w:eastAsiaTheme="majorEastAsia" w:cstheme="majorBidi"/>
      <w:color w:val="595959" w:themeColor="text1" w:themeTint="A6"/>
      <w:spacing w:val="15"/>
      <w:sz w:val="28"/>
      <w:szCs w:val="28"/>
      <w:lang w:val="es-ES_tradnl"/>
    </w:rPr>
  </w:style>
  <w:style w:type="paragraph" w:styleId="Quote">
    <w:name w:val="Quote"/>
    <w:basedOn w:val="Normal"/>
    <w:next w:val="Normal"/>
    <w:link w:val="QuoteChar"/>
    <w:uiPriority w:val="29"/>
    <w:qFormat/>
    <w:rsid w:val="00E92DE7"/>
    <w:pPr>
      <w:spacing w:before="160"/>
      <w:jc w:val="center"/>
    </w:pPr>
    <w:rPr>
      <w:i/>
      <w:iCs/>
      <w:color w:val="404040" w:themeColor="text1" w:themeTint="BF"/>
    </w:rPr>
  </w:style>
  <w:style w:type="character" w:customStyle="1" w:styleId="QuoteChar">
    <w:name w:val="Quote Char"/>
    <w:basedOn w:val="DefaultParagraphFont"/>
    <w:link w:val="Quote"/>
    <w:uiPriority w:val="29"/>
    <w:rsid w:val="00E92DE7"/>
    <w:rPr>
      <w:i/>
      <w:iCs/>
      <w:color w:val="404040" w:themeColor="text1" w:themeTint="BF"/>
      <w:lang w:val="es-ES_tradnl"/>
    </w:rPr>
  </w:style>
  <w:style w:type="paragraph" w:styleId="ListParagraph">
    <w:name w:val="List Paragraph"/>
    <w:basedOn w:val="Normal"/>
    <w:uiPriority w:val="34"/>
    <w:qFormat/>
    <w:rsid w:val="00E92DE7"/>
    <w:pPr>
      <w:ind w:left="720"/>
      <w:contextualSpacing/>
    </w:pPr>
  </w:style>
  <w:style w:type="character" w:styleId="IntenseEmphasis">
    <w:name w:val="Intense Emphasis"/>
    <w:basedOn w:val="DefaultParagraphFont"/>
    <w:uiPriority w:val="21"/>
    <w:qFormat/>
    <w:rsid w:val="00E92DE7"/>
    <w:rPr>
      <w:i/>
      <w:iCs/>
      <w:color w:val="0F4761" w:themeColor="accent1" w:themeShade="BF"/>
    </w:rPr>
  </w:style>
  <w:style w:type="paragraph" w:styleId="IntenseQuote">
    <w:name w:val="Intense Quote"/>
    <w:basedOn w:val="Normal"/>
    <w:next w:val="Normal"/>
    <w:link w:val="IntenseQuoteChar"/>
    <w:uiPriority w:val="30"/>
    <w:qFormat/>
    <w:rsid w:val="00E92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DE7"/>
    <w:rPr>
      <w:i/>
      <w:iCs/>
      <w:color w:val="0F4761" w:themeColor="accent1" w:themeShade="BF"/>
      <w:lang w:val="es-ES_tradnl"/>
    </w:rPr>
  </w:style>
  <w:style w:type="character" w:styleId="IntenseReference">
    <w:name w:val="Intense Reference"/>
    <w:basedOn w:val="DefaultParagraphFont"/>
    <w:uiPriority w:val="32"/>
    <w:qFormat/>
    <w:rsid w:val="00E92DE7"/>
    <w:rPr>
      <w:b/>
      <w:bCs/>
      <w:smallCaps/>
      <w:color w:val="0F4761" w:themeColor="accent1" w:themeShade="BF"/>
      <w:spacing w:val="5"/>
    </w:rPr>
  </w:style>
  <w:style w:type="table" w:styleId="TableGrid">
    <w:name w:val="Table Grid"/>
    <w:basedOn w:val="TableNormal"/>
    <w:uiPriority w:val="39"/>
    <w:rsid w:val="0029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C6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97C6F"/>
    <w:rPr>
      <w:lang w:val="es-ES_tradnl"/>
    </w:rPr>
  </w:style>
  <w:style w:type="paragraph" w:styleId="Footer">
    <w:name w:val="footer"/>
    <w:basedOn w:val="Normal"/>
    <w:link w:val="FooterChar"/>
    <w:uiPriority w:val="99"/>
    <w:unhideWhenUsed/>
    <w:rsid w:val="00397C6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97C6F"/>
    <w:rPr>
      <w:lang w:val="es-ES_tradnl"/>
    </w:rPr>
  </w:style>
  <w:style w:type="paragraph" w:styleId="TOCHeading">
    <w:name w:val="TOC Heading"/>
    <w:basedOn w:val="Heading1"/>
    <w:next w:val="Normal"/>
    <w:uiPriority w:val="39"/>
    <w:unhideWhenUsed/>
    <w:qFormat/>
    <w:rsid w:val="004A3A8C"/>
    <w:pPr>
      <w:spacing w:before="240" w:after="0"/>
      <w:outlineLvl w:val="9"/>
    </w:pPr>
    <w:rPr>
      <w:kern w:val="0"/>
      <w:sz w:val="32"/>
      <w:szCs w:val="32"/>
      <w:lang w:val="es-EC" w:eastAsia="es-EC"/>
      <w14:ligatures w14:val="none"/>
    </w:rPr>
  </w:style>
  <w:style w:type="paragraph" w:styleId="TOC2">
    <w:name w:val="toc 2"/>
    <w:basedOn w:val="Normal"/>
    <w:next w:val="Normal"/>
    <w:autoRedefine/>
    <w:uiPriority w:val="39"/>
    <w:unhideWhenUsed/>
    <w:rsid w:val="004A3A8C"/>
    <w:pPr>
      <w:spacing w:after="100"/>
      <w:ind w:left="220"/>
    </w:pPr>
  </w:style>
  <w:style w:type="character" w:styleId="Hyperlink">
    <w:name w:val="Hyperlink"/>
    <w:basedOn w:val="DefaultParagraphFont"/>
    <w:uiPriority w:val="99"/>
    <w:unhideWhenUsed/>
    <w:rsid w:val="004A3A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84044">
      <w:bodyDiv w:val="1"/>
      <w:marLeft w:val="0"/>
      <w:marRight w:val="0"/>
      <w:marTop w:val="0"/>
      <w:marBottom w:val="0"/>
      <w:divBdr>
        <w:top w:val="none" w:sz="0" w:space="0" w:color="auto"/>
        <w:left w:val="none" w:sz="0" w:space="0" w:color="auto"/>
        <w:bottom w:val="none" w:sz="0" w:space="0" w:color="auto"/>
        <w:right w:val="none" w:sz="0" w:space="0" w:color="auto"/>
      </w:divBdr>
    </w:div>
    <w:div w:id="98766410">
      <w:bodyDiv w:val="1"/>
      <w:marLeft w:val="0"/>
      <w:marRight w:val="0"/>
      <w:marTop w:val="0"/>
      <w:marBottom w:val="0"/>
      <w:divBdr>
        <w:top w:val="none" w:sz="0" w:space="0" w:color="auto"/>
        <w:left w:val="none" w:sz="0" w:space="0" w:color="auto"/>
        <w:bottom w:val="none" w:sz="0" w:space="0" w:color="auto"/>
        <w:right w:val="none" w:sz="0" w:space="0" w:color="auto"/>
      </w:divBdr>
    </w:div>
    <w:div w:id="106431665">
      <w:bodyDiv w:val="1"/>
      <w:marLeft w:val="0"/>
      <w:marRight w:val="0"/>
      <w:marTop w:val="0"/>
      <w:marBottom w:val="0"/>
      <w:divBdr>
        <w:top w:val="none" w:sz="0" w:space="0" w:color="auto"/>
        <w:left w:val="none" w:sz="0" w:space="0" w:color="auto"/>
        <w:bottom w:val="none" w:sz="0" w:space="0" w:color="auto"/>
        <w:right w:val="none" w:sz="0" w:space="0" w:color="auto"/>
      </w:divBdr>
    </w:div>
    <w:div w:id="416488299">
      <w:bodyDiv w:val="1"/>
      <w:marLeft w:val="0"/>
      <w:marRight w:val="0"/>
      <w:marTop w:val="0"/>
      <w:marBottom w:val="0"/>
      <w:divBdr>
        <w:top w:val="none" w:sz="0" w:space="0" w:color="auto"/>
        <w:left w:val="none" w:sz="0" w:space="0" w:color="auto"/>
        <w:bottom w:val="none" w:sz="0" w:space="0" w:color="auto"/>
        <w:right w:val="none" w:sz="0" w:space="0" w:color="auto"/>
      </w:divBdr>
    </w:div>
    <w:div w:id="535199580">
      <w:bodyDiv w:val="1"/>
      <w:marLeft w:val="0"/>
      <w:marRight w:val="0"/>
      <w:marTop w:val="0"/>
      <w:marBottom w:val="0"/>
      <w:divBdr>
        <w:top w:val="none" w:sz="0" w:space="0" w:color="auto"/>
        <w:left w:val="none" w:sz="0" w:space="0" w:color="auto"/>
        <w:bottom w:val="none" w:sz="0" w:space="0" w:color="auto"/>
        <w:right w:val="none" w:sz="0" w:space="0" w:color="auto"/>
      </w:divBdr>
    </w:div>
    <w:div w:id="1280143401">
      <w:bodyDiv w:val="1"/>
      <w:marLeft w:val="0"/>
      <w:marRight w:val="0"/>
      <w:marTop w:val="0"/>
      <w:marBottom w:val="0"/>
      <w:divBdr>
        <w:top w:val="none" w:sz="0" w:space="0" w:color="auto"/>
        <w:left w:val="none" w:sz="0" w:space="0" w:color="auto"/>
        <w:bottom w:val="none" w:sz="0" w:space="0" w:color="auto"/>
        <w:right w:val="none" w:sz="0" w:space="0" w:color="auto"/>
      </w:divBdr>
    </w:div>
    <w:div w:id="1297445250">
      <w:bodyDiv w:val="1"/>
      <w:marLeft w:val="0"/>
      <w:marRight w:val="0"/>
      <w:marTop w:val="0"/>
      <w:marBottom w:val="0"/>
      <w:divBdr>
        <w:top w:val="none" w:sz="0" w:space="0" w:color="auto"/>
        <w:left w:val="none" w:sz="0" w:space="0" w:color="auto"/>
        <w:bottom w:val="none" w:sz="0" w:space="0" w:color="auto"/>
        <w:right w:val="none" w:sz="0" w:space="0" w:color="auto"/>
      </w:divBdr>
    </w:div>
    <w:div w:id="1323508843">
      <w:bodyDiv w:val="1"/>
      <w:marLeft w:val="0"/>
      <w:marRight w:val="0"/>
      <w:marTop w:val="0"/>
      <w:marBottom w:val="0"/>
      <w:divBdr>
        <w:top w:val="none" w:sz="0" w:space="0" w:color="auto"/>
        <w:left w:val="none" w:sz="0" w:space="0" w:color="auto"/>
        <w:bottom w:val="none" w:sz="0" w:space="0" w:color="auto"/>
        <w:right w:val="none" w:sz="0" w:space="0" w:color="auto"/>
      </w:divBdr>
    </w:div>
    <w:div w:id="1493259168">
      <w:bodyDiv w:val="1"/>
      <w:marLeft w:val="0"/>
      <w:marRight w:val="0"/>
      <w:marTop w:val="0"/>
      <w:marBottom w:val="0"/>
      <w:divBdr>
        <w:top w:val="none" w:sz="0" w:space="0" w:color="auto"/>
        <w:left w:val="none" w:sz="0" w:space="0" w:color="auto"/>
        <w:bottom w:val="none" w:sz="0" w:space="0" w:color="auto"/>
        <w:right w:val="none" w:sz="0" w:space="0" w:color="auto"/>
      </w:divBdr>
    </w:div>
    <w:div w:id="1791585060">
      <w:bodyDiv w:val="1"/>
      <w:marLeft w:val="0"/>
      <w:marRight w:val="0"/>
      <w:marTop w:val="0"/>
      <w:marBottom w:val="0"/>
      <w:divBdr>
        <w:top w:val="none" w:sz="0" w:space="0" w:color="auto"/>
        <w:left w:val="none" w:sz="0" w:space="0" w:color="auto"/>
        <w:bottom w:val="none" w:sz="0" w:space="0" w:color="auto"/>
        <w:right w:val="none" w:sz="0" w:space="0" w:color="auto"/>
      </w:divBdr>
    </w:div>
    <w:div w:id="1825969104">
      <w:bodyDiv w:val="1"/>
      <w:marLeft w:val="0"/>
      <w:marRight w:val="0"/>
      <w:marTop w:val="0"/>
      <w:marBottom w:val="0"/>
      <w:divBdr>
        <w:top w:val="none" w:sz="0" w:space="0" w:color="auto"/>
        <w:left w:val="none" w:sz="0" w:space="0" w:color="auto"/>
        <w:bottom w:val="none" w:sz="0" w:space="0" w:color="auto"/>
        <w:right w:val="none" w:sz="0" w:space="0" w:color="auto"/>
      </w:divBdr>
    </w:div>
    <w:div w:id="1874070695">
      <w:bodyDiv w:val="1"/>
      <w:marLeft w:val="0"/>
      <w:marRight w:val="0"/>
      <w:marTop w:val="0"/>
      <w:marBottom w:val="0"/>
      <w:divBdr>
        <w:top w:val="none" w:sz="0" w:space="0" w:color="auto"/>
        <w:left w:val="none" w:sz="0" w:space="0" w:color="auto"/>
        <w:bottom w:val="none" w:sz="0" w:space="0" w:color="auto"/>
        <w:right w:val="none" w:sz="0" w:space="0" w:color="auto"/>
      </w:divBdr>
    </w:div>
    <w:div w:id="1968730613">
      <w:bodyDiv w:val="1"/>
      <w:marLeft w:val="0"/>
      <w:marRight w:val="0"/>
      <w:marTop w:val="0"/>
      <w:marBottom w:val="0"/>
      <w:divBdr>
        <w:top w:val="none" w:sz="0" w:space="0" w:color="auto"/>
        <w:left w:val="none" w:sz="0" w:space="0" w:color="auto"/>
        <w:bottom w:val="none" w:sz="0" w:space="0" w:color="auto"/>
        <w:right w:val="none" w:sz="0" w:space="0" w:color="auto"/>
      </w:divBdr>
    </w:div>
    <w:div w:id="21169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Greater%20Health%20Now%20Monthly%20Report(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Greater%20Health%20Now%20Monthly%20Report(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Greater%20Health%20Now%20Monthly%20Report(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Greater%20Health%20Now%20Monthly%20Report(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ownloads\Greater%20Health%20Now%20Monthly%20Report(1-6).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baseline="0">
                <a:solidFill>
                  <a:schemeClr val="tx1">
                    <a:lumMod val="65000"/>
                    <a:lumOff val="35000"/>
                  </a:schemeClr>
                </a:solidFill>
                <a:latin typeface="+mn-lt"/>
                <a:ea typeface="+mn-ea"/>
                <a:cs typeface="+mn-cs"/>
              </a:defRPr>
            </a:pPr>
            <a:r>
              <a:rPr lang="en-US" sz="1400"/>
              <a:t>Clients Encounters</a:t>
            </a:r>
          </a:p>
        </c:rich>
      </c:tx>
      <c:overlay val="0"/>
      <c:spPr>
        <a:noFill/>
        <a:ln>
          <a:noFill/>
        </a:ln>
        <a:effectLst/>
      </c:spPr>
      <c:txPr>
        <a:bodyPr rot="0" spcFirstLastPara="1" vertOverflow="ellipsis" vert="horz" wrap="square" anchor="ctr" anchorCtr="1"/>
        <a:lstStyle/>
        <a:p>
          <a:pPr>
            <a:defRPr sz="1400" b="0"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Gráficos!$H$6</c:f>
              <c:strCache>
                <c:ptCount val="1"/>
                <c:pt idx="0">
                  <c:v>Clients</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Gráficos!$G$7:$G$10</c:f>
              <c:strCache>
                <c:ptCount val="4"/>
                <c:pt idx="0">
                  <c:v>Kittitas, Yakima</c:v>
                </c:pt>
                <c:pt idx="1">
                  <c:v>Kittitas County </c:v>
                </c:pt>
                <c:pt idx="2">
                  <c:v>Walla Walla County </c:v>
                </c:pt>
                <c:pt idx="3">
                  <c:v>Total</c:v>
                </c:pt>
              </c:strCache>
            </c:strRef>
          </c:cat>
          <c:val>
            <c:numRef>
              <c:f>Gráficos!$H$7:$H$10</c:f>
              <c:numCache>
                <c:formatCode>General</c:formatCode>
                <c:ptCount val="4"/>
                <c:pt idx="0">
                  <c:v>18</c:v>
                </c:pt>
                <c:pt idx="1">
                  <c:v>85</c:v>
                </c:pt>
                <c:pt idx="2">
                  <c:v>6</c:v>
                </c:pt>
                <c:pt idx="3">
                  <c:v>109</c:v>
                </c:pt>
              </c:numCache>
            </c:numRef>
          </c:val>
          <c:extLst>
            <c:ext xmlns:c16="http://schemas.microsoft.com/office/drawing/2014/chart" uri="{C3380CC4-5D6E-409C-BE32-E72D297353CC}">
              <c16:uniqueId val="{00000000-E111-4C0C-B3AA-BAD5C992F10B}"/>
            </c:ext>
          </c:extLst>
        </c:ser>
        <c:dLbls>
          <c:dLblPos val="inEnd"/>
          <c:showLegendKey val="0"/>
          <c:showVal val="1"/>
          <c:showCatName val="0"/>
          <c:showSerName val="0"/>
          <c:showPercent val="0"/>
          <c:showBubbleSize val="0"/>
        </c:dLbls>
        <c:gapWidth val="227"/>
        <c:overlap val="-48"/>
        <c:axId val="769711935"/>
        <c:axId val="769703775"/>
      </c:barChart>
      <c:catAx>
        <c:axId val="769711935"/>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69703775"/>
        <c:crosses val="autoZero"/>
        <c:auto val="1"/>
        <c:lblAlgn val="ctr"/>
        <c:lblOffset val="100"/>
        <c:noMultiLvlLbl val="0"/>
      </c:catAx>
      <c:valAx>
        <c:axId val="76970377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69711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r>
              <a:rPr lang="es-EC" sz="1200"/>
              <a:t>Services Provided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Gráficos!$C$32</c:f>
              <c:strCache>
                <c:ptCount val="1"/>
                <c:pt idx="0">
                  <c:v>%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911-44A0-8599-4931DAEA1A5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911-44A0-8599-4931DAEA1A5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911-44A0-8599-4931DAEA1A5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911-44A0-8599-4931DAEA1A5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911-44A0-8599-4931DAEA1A52}"/>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D911-44A0-8599-4931DAEA1A52}"/>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D911-44A0-8599-4931DAEA1A52}"/>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D911-44A0-8599-4931DAEA1A52}"/>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D911-44A0-8599-4931DAEA1A52}"/>
              </c:ext>
            </c:extLst>
          </c:dPt>
          <c:dLbls>
            <c:dLbl>
              <c:idx val="0"/>
              <c:tx>
                <c:rich>
                  <a:bodyPr/>
                  <a:lstStyle/>
                  <a:p>
                    <a:fld id="{428EB847-C3D6-4E3F-B1C9-EEA105E50BB0}"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911-44A0-8599-4931DAEA1A52}"/>
                </c:ext>
              </c:extLst>
            </c:dLbl>
            <c:dLbl>
              <c:idx val="1"/>
              <c:tx>
                <c:rich>
                  <a:bodyPr/>
                  <a:lstStyle/>
                  <a:p>
                    <a:fld id="{58522743-FDF2-44F5-A81B-CFA8DB475A76}"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911-44A0-8599-4931DAEA1A52}"/>
                </c:ext>
              </c:extLst>
            </c:dLbl>
            <c:dLbl>
              <c:idx val="2"/>
              <c:tx>
                <c:rich>
                  <a:bodyPr/>
                  <a:lstStyle/>
                  <a:p>
                    <a:fld id="{8213B228-82CB-476C-BAE0-10B4DD853D68}"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911-44A0-8599-4931DAEA1A52}"/>
                </c:ext>
              </c:extLst>
            </c:dLbl>
            <c:dLbl>
              <c:idx val="3"/>
              <c:tx>
                <c:rich>
                  <a:bodyPr/>
                  <a:lstStyle/>
                  <a:p>
                    <a:fld id="{59A84D0A-952A-4543-AEF1-FFBC21CA8744}"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911-44A0-8599-4931DAEA1A52}"/>
                </c:ext>
              </c:extLst>
            </c:dLbl>
            <c:dLbl>
              <c:idx val="4"/>
              <c:tx>
                <c:rich>
                  <a:bodyPr/>
                  <a:lstStyle/>
                  <a:p>
                    <a:fld id="{1739F46E-ADD7-4BCE-A27B-4779FE3548D9}"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911-44A0-8599-4931DAEA1A52}"/>
                </c:ext>
              </c:extLst>
            </c:dLbl>
            <c:dLbl>
              <c:idx val="5"/>
              <c:tx>
                <c:rich>
                  <a:bodyPr/>
                  <a:lstStyle/>
                  <a:p>
                    <a:fld id="{800FC750-B4CD-4FFF-A658-65AFA24FC38D}"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911-44A0-8599-4931DAEA1A52}"/>
                </c:ext>
              </c:extLst>
            </c:dLbl>
            <c:dLbl>
              <c:idx val="6"/>
              <c:tx>
                <c:rich>
                  <a:bodyPr/>
                  <a:lstStyle/>
                  <a:p>
                    <a:fld id="{532EF42B-0C61-4746-BDE4-334492CA0F12}"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911-44A0-8599-4931DAEA1A52}"/>
                </c:ext>
              </c:extLst>
            </c:dLbl>
            <c:dLbl>
              <c:idx val="7"/>
              <c:tx>
                <c:rich>
                  <a:bodyPr/>
                  <a:lstStyle/>
                  <a:p>
                    <a:fld id="{D6EC9273-C00D-4227-B1E5-0B10CD2726EB}"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911-44A0-8599-4931DAEA1A52}"/>
                </c:ext>
              </c:extLst>
            </c:dLbl>
            <c:dLbl>
              <c:idx val="8"/>
              <c:tx>
                <c:rich>
                  <a:bodyPr/>
                  <a:lstStyle/>
                  <a:p>
                    <a:fld id="{C2B4E1E2-6850-4EBC-B06B-E109BF1914CF}"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D911-44A0-8599-4931DAEA1A5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Gráficos!$B$33:$B$41</c:f>
              <c:strCache>
                <c:ptCount val="9"/>
                <c:pt idx="0">
                  <c:v>Health Care</c:v>
                </c:pt>
                <c:pt idx="1">
                  <c:v>Housing</c:v>
                </c:pt>
                <c:pt idx="2">
                  <c:v>Food </c:v>
                </c:pt>
                <c:pt idx="3">
                  <c:v>Legal services</c:v>
                </c:pt>
                <c:pt idx="4">
                  <c:v>Behavioral health</c:v>
                </c:pt>
                <c:pt idx="5">
                  <c:v>Education </c:v>
                </c:pt>
                <c:pt idx="6">
                  <c:v>Work related issues</c:v>
                </c:pt>
                <c:pt idx="7">
                  <c:v>family issues</c:v>
                </c:pt>
                <c:pt idx="8">
                  <c:v>Immigration </c:v>
                </c:pt>
              </c:strCache>
            </c:strRef>
          </c:cat>
          <c:val>
            <c:numRef>
              <c:f>Gráficos!$C$33:$C$41</c:f>
              <c:numCache>
                <c:formatCode>0</c:formatCode>
                <c:ptCount val="9"/>
                <c:pt idx="0">
                  <c:v>20.833333333333332</c:v>
                </c:pt>
                <c:pt idx="1">
                  <c:v>12.5</c:v>
                </c:pt>
                <c:pt idx="2">
                  <c:v>12.5</c:v>
                </c:pt>
                <c:pt idx="3">
                  <c:v>12.5</c:v>
                </c:pt>
                <c:pt idx="4">
                  <c:v>12.5</c:v>
                </c:pt>
                <c:pt idx="5">
                  <c:v>8.3333333333333339</c:v>
                </c:pt>
                <c:pt idx="6">
                  <c:v>8.3333333333333339</c:v>
                </c:pt>
                <c:pt idx="7">
                  <c:v>8.3333333333333339</c:v>
                </c:pt>
                <c:pt idx="8">
                  <c:v>4.166666666666667</c:v>
                </c:pt>
              </c:numCache>
            </c:numRef>
          </c:val>
          <c:extLst>
            <c:ext xmlns:c16="http://schemas.microsoft.com/office/drawing/2014/chart" uri="{C3380CC4-5D6E-409C-BE32-E72D297353CC}">
              <c16:uniqueId val="{00000012-D911-44A0-8599-4931DAEA1A5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Gráficos!$H$59</c:f>
              <c:strCache>
                <c:ptCount val="1"/>
                <c:pt idx="0">
                  <c:v>Organizations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53-4BAD-8C16-9281D0831DF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53-4BAD-8C16-9281D0831DF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53-4BAD-8C16-9281D0831DF4}"/>
              </c:ext>
            </c:extLst>
          </c:dPt>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Gráficos!$G$60:$G$62</c:f>
              <c:strCache>
                <c:ptCount val="3"/>
                <c:pt idx="0">
                  <c:v>Kittitas County </c:v>
                </c:pt>
                <c:pt idx="1">
                  <c:v>Kittitas, Yakima </c:v>
                </c:pt>
                <c:pt idx="2">
                  <c:v>Walla Walla County </c:v>
                </c:pt>
              </c:strCache>
            </c:strRef>
          </c:cat>
          <c:val>
            <c:numRef>
              <c:f>Gráficos!$H$60:$H$62</c:f>
              <c:numCache>
                <c:formatCode>General</c:formatCode>
                <c:ptCount val="3"/>
                <c:pt idx="0">
                  <c:v>13</c:v>
                </c:pt>
                <c:pt idx="1">
                  <c:v>7</c:v>
                </c:pt>
                <c:pt idx="2">
                  <c:v>3</c:v>
                </c:pt>
              </c:numCache>
            </c:numRef>
          </c:val>
          <c:extLst>
            <c:ext xmlns:c16="http://schemas.microsoft.com/office/drawing/2014/chart" uri="{C3380CC4-5D6E-409C-BE32-E72D297353CC}">
              <c16:uniqueId val="{00000006-4E53-4BAD-8C16-9281D0831DF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bg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EC" b="1">
                <a:solidFill>
                  <a:sysClr val="windowText" lastClr="000000"/>
                </a:solidFill>
              </a:rPr>
              <a:t>Events participate or organize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Gráficos!$H$84</c:f>
              <c:strCache>
                <c:ptCount val="1"/>
                <c:pt idx="0">
                  <c:v>Number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83-404D-A2AF-04BF81DDB6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83-404D-A2AF-04BF81DDB6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83-404D-A2AF-04BF81DDB66C}"/>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Gráficos!$G$85:$G$87</c:f>
              <c:strCache>
                <c:ptCount val="3"/>
                <c:pt idx="0">
                  <c:v>Participate </c:v>
                </c:pt>
                <c:pt idx="1">
                  <c:v>Organize </c:v>
                </c:pt>
                <c:pt idx="2">
                  <c:v>No description </c:v>
                </c:pt>
              </c:strCache>
            </c:strRef>
          </c:cat>
          <c:val>
            <c:numRef>
              <c:f>Gráficos!$H$85:$H$87</c:f>
              <c:numCache>
                <c:formatCode>General</c:formatCode>
                <c:ptCount val="3"/>
                <c:pt idx="0">
                  <c:v>7</c:v>
                </c:pt>
                <c:pt idx="1">
                  <c:v>1</c:v>
                </c:pt>
                <c:pt idx="2">
                  <c:v>4</c:v>
                </c:pt>
              </c:numCache>
            </c:numRef>
          </c:val>
          <c:extLst>
            <c:ext xmlns:c16="http://schemas.microsoft.com/office/drawing/2014/chart" uri="{C3380CC4-5D6E-409C-BE32-E72D297353CC}">
              <c16:uniqueId val="{00000006-FB83-404D-A2AF-04BF81DDB66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Stress Level</a:t>
            </a:r>
            <a:r>
              <a:rPr lang="es-EC" baseline="0"/>
              <a:t> on Promotoras</a:t>
            </a:r>
            <a:endParaRPr lang="es-EC"/>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Gráficos!$B$136</c:f>
              <c:strCache>
                <c:ptCount val="1"/>
                <c:pt idx="0">
                  <c:v>Promotoras</c:v>
                </c:pt>
              </c:strCache>
            </c:strRef>
          </c:tx>
          <c:spPr>
            <a:solidFill>
              <a:schemeClr val="accent1"/>
            </a:solidFill>
            <a:ln>
              <a:noFill/>
            </a:ln>
            <a:effectLst/>
          </c:spPr>
          <c:invertIfNegative val="0"/>
          <c:val>
            <c:numRef>
              <c:f>Gráficos!$B$137:$B$139</c:f>
              <c:numCache>
                <c:formatCode>General</c:formatCode>
                <c:ptCount val="3"/>
                <c:pt idx="0">
                  <c:v>1</c:v>
                </c:pt>
                <c:pt idx="1">
                  <c:v>2</c:v>
                </c:pt>
                <c:pt idx="2">
                  <c:v>3</c:v>
                </c:pt>
              </c:numCache>
            </c:numRef>
          </c:val>
          <c:extLst>
            <c:ext xmlns:c16="http://schemas.microsoft.com/office/drawing/2014/chart" uri="{C3380CC4-5D6E-409C-BE32-E72D297353CC}">
              <c16:uniqueId val="{00000000-DDDC-4AA0-B883-2AF895EE5180}"/>
            </c:ext>
          </c:extLst>
        </c:ser>
        <c:ser>
          <c:idx val="1"/>
          <c:order val="1"/>
          <c:tx>
            <c:strRef>
              <c:f>Gráficos!$C$136</c:f>
              <c:strCache>
                <c:ptCount val="1"/>
                <c:pt idx="0">
                  <c:v>Stress level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Gráficos!$C$137:$C$139</c:f>
              <c:numCache>
                <c:formatCode>General</c:formatCode>
                <c:ptCount val="3"/>
                <c:pt idx="0">
                  <c:v>4</c:v>
                </c:pt>
                <c:pt idx="1">
                  <c:v>3</c:v>
                </c:pt>
                <c:pt idx="2">
                  <c:v>2</c:v>
                </c:pt>
              </c:numCache>
            </c:numRef>
          </c:val>
          <c:extLst>
            <c:ext xmlns:c16="http://schemas.microsoft.com/office/drawing/2014/chart" uri="{C3380CC4-5D6E-409C-BE32-E72D297353CC}">
              <c16:uniqueId val="{00000001-DDDC-4AA0-B883-2AF895EE5180}"/>
            </c:ext>
          </c:extLst>
        </c:ser>
        <c:dLbls>
          <c:showLegendKey val="0"/>
          <c:showVal val="0"/>
          <c:showCatName val="0"/>
          <c:showSerName val="0"/>
          <c:showPercent val="0"/>
          <c:showBubbleSize val="0"/>
        </c:dLbls>
        <c:gapWidth val="219"/>
        <c:overlap val="-27"/>
        <c:axId val="838226783"/>
        <c:axId val="838212383"/>
      </c:barChart>
      <c:catAx>
        <c:axId val="83822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212383"/>
        <c:crosses val="autoZero"/>
        <c:auto val="1"/>
        <c:lblAlgn val="ctr"/>
        <c:lblOffset val="100"/>
        <c:noMultiLvlLbl val="0"/>
      </c:catAx>
      <c:valAx>
        <c:axId val="838212383"/>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226783"/>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ed6fb-8a4f-4892-8b44-b7e300789c0a">
      <Terms xmlns="http://schemas.microsoft.com/office/infopath/2007/PartnerControls"/>
    </lcf76f155ced4ddcb4097134ff3c332f>
    <TaxCatchAll xmlns="28bac532-c176-407a-8805-398b2f2bd262" xsi:nil="true"/>
    <_ip_UnifiedCompliancePolicyUIAction xmlns="http://schemas.microsoft.com/sharepoint/v3" xsi:nil="true"/>
    <_ip_UnifiedCompliancePolicyProperties xmlns="http://schemas.microsoft.com/sharepoint/v3" xsi:nil="true"/>
    <_dlc_DocId xmlns="28bac532-c176-407a-8805-398b2f2bd262">VQPHC6VVYUMN-1200774026-8130</_dlc_DocId>
    <_dlc_DocIdUrl xmlns="28bac532-c176-407a-8805-398b2f2bd262">
      <Url>https://stateofwa.sharepoint.com/sites/DOH-carecoordinationwashington/_layouts/15/DocIdRedir.aspx?ID=VQPHC6VVYUMN-1200774026-8130</Url>
      <Description>VQPHC6VVYUMN-1200774026-8130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D7F74A62DC244A04D31F8F2D93153" ma:contentTypeVersion="17" ma:contentTypeDescription="Create a new document." ma:contentTypeScope="" ma:versionID="93d5470b722492580116e25d92d413c1">
  <xsd:schema xmlns:xsd="http://www.w3.org/2001/XMLSchema" xmlns:xs="http://www.w3.org/2001/XMLSchema" xmlns:p="http://schemas.microsoft.com/office/2006/metadata/properties" xmlns:ns1="http://schemas.microsoft.com/sharepoint/v3" xmlns:ns2="28bac532-c176-407a-8805-398b2f2bd262" xmlns:ns3="9eeed6fb-8a4f-4892-8b44-b7e300789c0a" targetNamespace="http://schemas.microsoft.com/office/2006/metadata/properties" ma:root="true" ma:fieldsID="3fa79357e618e08d4d971577848b9d86" ns1:_="" ns2:_="" ns3:_="">
    <xsd:import namespace="http://schemas.microsoft.com/sharepoint/v3"/>
    <xsd:import namespace="28bac532-c176-407a-8805-398b2f2bd262"/>
    <xsd:import namespace="9eeed6fb-8a4f-4892-8b44-b7e300789c0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ac532-c176-407a-8805-398b2f2bd2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45fb669-096e-4432-a11a-6bf1106ca5c1}" ma:internalName="TaxCatchAll" ma:showField="CatchAllData" ma:web="28bac532-c176-407a-8805-398b2f2bd2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ed6fb-8a4f-4892-8b44-b7e300789c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C09987-3C33-4997-8D4C-031A6856101D}">
  <ds:schemaRefs>
    <ds:schemaRef ds:uri="http://schemas.microsoft.com/sharepoint/v3/contenttype/forms"/>
  </ds:schemaRefs>
</ds:datastoreItem>
</file>

<file path=customXml/itemProps2.xml><?xml version="1.0" encoding="utf-8"?>
<ds:datastoreItem xmlns:ds="http://schemas.openxmlformats.org/officeDocument/2006/customXml" ds:itemID="{37C01A9F-7910-41A5-811C-5C7509671027}">
  <ds:schemaRef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0870a057-37e4-4c63-9573-4f67375e8a02"/>
    <ds:schemaRef ds:uri="http://schemas.microsoft.com/office/infopath/2007/PartnerControls"/>
    <ds:schemaRef ds:uri="c1893f3a-27bd-4a4d-b2e8-aaa6a4b08ab7"/>
  </ds:schemaRefs>
</ds:datastoreItem>
</file>

<file path=customXml/itemProps3.xml><?xml version="1.0" encoding="utf-8"?>
<ds:datastoreItem xmlns:ds="http://schemas.openxmlformats.org/officeDocument/2006/customXml" ds:itemID="{723C3BFF-461C-4DD6-9CA9-22F064AAB3E2}"/>
</file>

<file path=customXml/itemProps4.xml><?xml version="1.0" encoding="utf-8"?>
<ds:datastoreItem xmlns:ds="http://schemas.openxmlformats.org/officeDocument/2006/customXml" ds:itemID="{BBE1B199-1759-4486-ADCD-CAB89B20B394}">
  <ds:schemaRefs>
    <ds:schemaRef ds:uri="http://schemas.openxmlformats.org/officeDocument/2006/bibliography"/>
  </ds:schemaRefs>
</ds:datastoreItem>
</file>

<file path=customXml/itemProps5.xml><?xml version="1.0" encoding="utf-8"?>
<ds:datastoreItem xmlns:ds="http://schemas.openxmlformats.org/officeDocument/2006/customXml" ds:itemID="{76AE32FB-D3DD-43B8-B8C3-63D1658B07CA}"/>
</file>

<file path=docProps/app.xml><?xml version="1.0" encoding="utf-8"?>
<Properties xmlns="http://schemas.openxmlformats.org/officeDocument/2006/extended-properties" xmlns:vt="http://schemas.openxmlformats.org/officeDocument/2006/docPropsVTypes">
  <Template>Normal</Template>
  <TotalTime>1</TotalTime>
  <Pages>9</Pages>
  <Words>1617</Words>
  <Characters>9221</Characters>
  <Application>Microsoft Office Word</Application>
  <DocSecurity>4</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Gallegos</dc:creator>
  <cp:keywords/>
  <dc:description/>
  <cp:lastModifiedBy>Becky Betts</cp:lastModifiedBy>
  <cp:revision>2</cp:revision>
  <dcterms:created xsi:type="dcterms:W3CDTF">2024-10-14T23:30:00Z</dcterms:created>
  <dcterms:modified xsi:type="dcterms:W3CDTF">2024-10-14T23:30:00Z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0x010100EE2D7F74A62DC244A04D31F8F2D93153</vt:lpwstr>
  </property>
  <property fmtid="{D5CDD505-2E9C-101B-9397-08002B2CF9AE}" pid="3" name="_dlc_DocIdItemGuid">
    <vt:lpwstr>1094a9df-5fa2-4a38-bfe1-1c7b60afe2cb</vt:lpwstr>
  </property>
  <property fmtid="{D5CDD505-2E9C-101B-9397-08002B2CF9AE}" pid="4" name="MSIP_Label_1520fa42-cf58-4c22-8b93-58cf1d3bd1cb_Enabled">
    <vt:lpwstr>True</vt:lpwstr>
  </property>
  <property fmtid="{D5CDD505-2E9C-101B-9397-08002B2CF9AE}" pid="5" name="MSIP_Label_1520fa42-cf58-4c22-8b93-58cf1d3bd1cb_SiteId">
    <vt:lpwstr>11d0e217-264e-400a-8ba0-57dcc127d72d</vt:lpwstr>
  </property>
  <property fmtid="{D5CDD505-2E9C-101B-9397-08002B2CF9AE}" pid="6" name="MSIP_Label_1520fa42-cf58-4c22-8b93-58cf1d3bd1cb_SetDate">
    <vt:lpwstr>2025-01-16T15:47:58Z</vt:lpwstr>
  </property>
  <property fmtid="{D5CDD505-2E9C-101B-9397-08002B2CF9AE}" pid="7" name="MSIP_Label_1520fa42-cf58-4c22-8b93-58cf1d3bd1cb_Name">
    <vt:lpwstr>Category 1 \ Public Information</vt:lpwstr>
  </property>
  <property fmtid="{D5CDD505-2E9C-101B-9397-08002B2CF9AE}" pid="8" name="MSIP_Label_1520fa42-cf58-4c22-8b93-58cf1d3bd1cb_ActionId">
    <vt:lpwstr>a219805f-d3ae-4fed-ab1f-6a786cc947f7</vt:lpwstr>
  </property>
  <property fmtid="{D5CDD505-2E9C-101B-9397-08002B2CF9AE}" pid="9" name="MSIP_Label_1520fa42-cf58-4c22-8b93-58cf1d3bd1cb_Removed">
    <vt:lpwstr>False</vt:lpwstr>
  </property>
  <property fmtid="{D5CDD505-2E9C-101B-9397-08002B2CF9AE}" pid="10" name="MSIP_Label_1520fa42-cf58-4c22-8b93-58cf1d3bd1cb_Parent">
    <vt:lpwstr>ef19a334-c2b0-492d-b824-fedde17c01cc</vt:lpwstr>
  </property>
  <property fmtid="{D5CDD505-2E9C-101B-9397-08002B2CF9AE}" pid="11" name="MSIP_Label_1520fa42-cf58-4c22-8b93-58cf1d3bd1cb_Extended_MSFT_Method">
    <vt:lpwstr>Standard</vt:lpwstr>
  </property>
  <property fmtid="{D5CDD505-2E9C-101B-9397-08002B2CF9AE}" pid="12" name="MSIP_Label_ef19a334-c2b0-492d-b824-fedde17c01cc_Enabled">
    <vt:lpwstr>True</vt:lpwstr>
  </property>
  <property fmtid="{D5CDD505-2E9C-101B-9397-08002B2CF9AE}" pid="13" name="MSIP_Label_ef19a334-c2b0-492d-b824-fedde17c01cc_SiteId">
    <vt:lpwstr>11d0e217-264e-400a-8ba0-57dcc127d72d</vt:lpwstr>
  </property>
  <property fmtid="{D5CDD505-2E9C-101B-9397-08002B2CF9AE}" pid="14" name="MSIP_Label_ef19a334-c2b0-492d-b824-fedde17c01cc_SetDate">
    <vt:lpwstr>2025-01-16T15:47:58Z</vt:lpwstr>
  </property>
  <property fmtid="{D5CDD505-2E9C-101B-9397-08002B2CF9AE}" pid="15" name="MSIP_Label_ef19a334-c2b0-492d-b824-fedde17c01cc_Name">
    <vt:lpwstr>Category 1</vt:lpwstr>
  </property>
  <property fmtid="{D5CDD505-2E9C-101B-9397-08002B2CF9AE}" pid="16" name="MSIP_Label_ef19a334-c2b0-492d-b824-fedde17c01cc_ActionId">
    <vt:lpwstr>bbe02ead-a9d5-42d7-bcf7-556a2d887efa</vt:lpwstr>
  </property>
  <property fmtid="{D5CDD505-2E9C-101B-9397-08002B2CF9AE}" pid="17" name="MSIP_Label_ef19a334-c2b0-492d-b824-fedde17c01cc_Extended_MSFT_Method">
    <vt:lpwstr>Standard</vt:lpwstr>
  </property>
  <property fmtid="{D5CDD505-2E9C-101B-9397-08002B2CF9AE}" pid="18" name="Sensitivity">
    <vt:lpwstr>Category 1 \ Public Information Category 1</vt:lpwstr>
  </property>
</Properties>
</file>