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642DBD5E" w:rsidP="52345422" w:rsidRDefault="642DBD5E" w14:paraId="20D353B0" w14:textId="2307E51F">
      <w:pPr>
        <w:pStyle w:val="Normal"/>
        <w:suppressLineNumbers w:val="0"/>
        <w:bidi w:val="0"/>
        <w:spacing w:before="80" w:beforeAutospacing="off" w:after="160" w:afterAutospacing="off" w:line="259" w:lineRule="auto"/>
        <w:ind w:left="0" w:right="0"/>
        <w:jc w:val="left"/>
      </w:pPr>
      <w:r w:rsidRPr="52345422" w:rsidR="642DBD5E">
        <w:rPr>
          <w:rFonts w:ascii="Aptos ExtraBold" w:hAnsi="Aptos ExtraBold" w:eastAsia="" w:cs="Times New Roman (Headings CS)" w:eastAsiaTheme="majorEastAsia"/>
          <w:b w:val="1"/>
          <w:bCs w:val="1"/>
          <w:color w:val="570A36"/>
          <w:sz w:val="60"/>
          <w:szCs w:val="60"/>
        </w:rPr>
        <w:t>Social media posts</w:t>
      </w:r>
      <w:r>
        <w:br/>
      </w:r>
      <w:r w:rsidRPr="52345422" w:rsidR="34B4EF02">
        <w:rPr>
          <w:rFonts w:ascii="Aptos ExtraBold" w:hAnsi="Aptos ExtraBold" w:eastAsia="" w:cs="Times New Roman (Headings CS)" w:eastAsiaTheme="majorEastAsia"/>
          <w:b w:val="1"/>
          <w:bCs w:val="1"/>
          <w:color w:val="570A36"/>
          <w:sz w:val="60"/>
          <w:szCs w:val="60"/>
        </w:rPr>
        <w:t>for measles prevention</w:t>
      </w:r>
    </w:p>
    <w:p w:rsidRPr="002C0BDD" w:rsidR="002C0BDD" w:rsidP="002C0BDD" w:rsidRDefault="002C0BDD" w14:paraId="62F3376A" w14:textId="7FFD3D8F">
      <w:pPr>
        <w:sectPr w:rsidRPr="002C0BDD" w:rsidR="002C0BDD" w:rsidSect="00D00F81">
          <w:headerReference w:type="default" r:id="rId7"/>
          <w:footerReference w:type="default" r:id="rId8"/>
          <w:pgSz w:w="12226" w:h="15840" w:orient="portrait"/>
          <w:pgMar w:top="1437" w:right="720" w:bottom="806" w:left="720" w:header="720" w:footer="720" w:gutter="0"/>
          <w:cols w:space="720"/>
          <w:docGrid w:linePitch="360"/>
        </w:sectPr>
      </w:pPr>
    </w:p>
    <w:p w:rsidR="25F591BC" w:rsidP="52345422" w:rsidRDefault="25F591BC" w14:paraId="35665771" w14:textId="56345FBB">
      <w:pPr>
        <w:pStyle w:val="Normal"/>
        <w:suppressLineNumbers w:val="0"/>
        <w:bidi w:val="0"/>
        <w:spacing w:before="0" w:beforeAutospacing="off" w:after="120" w:afterAutospacing="off" w:line="360" w:lineRule="atLeast"/>
        <w:ind w:left="0" w:right="0"/>
        <w:jc w:val="left"/>
      </w:pPr>
      <w:r w:rsidRPr="52345422" w:rsidR="25F591BC">
        <w:rPr>
          <w:rFonts w:ascii="Myriad Pro" w:hAnsi="Myriad Pro" w:eastAsia="Aptos" w:cs="Myriad Pro" w:eastAsiaTheme="minorAscii"/>
          <w:b w:val="1"/>
          <w:bCs w:val="1"/>
          <w:color w:val="000000" w:themeColor="text1" w:themeTint="FF" w:themeShade="FF"/>
          <w:sz w:val="30"/>
          <w:szCs w:val="30"/>
        </w:rPr>
        <w:t>For Spanish-speaking communities in Washington</w:t>
      </w:r>
    </w:p>
    <w:p w:rsidR="25F591BC" w:rsidP="52345422" w:rsidRDefault="25F591BC" w14:paraId="10AF99E7" w14:textId="1DBEE91F">
      <w:pPr>
        <w:spacing w:before="80" w:after="160"/>
        <w:rPr>
          <w:rFonts w:ascii="Aptos" w:hAnsi="Aptos" w:eastAsia="Aptos" w:cs="Aptos"/>
          <w:b w:val="0"/>
          <w:bCs w:val="0"/>
          <w:i w:val="0"/>
          <w:iCs w:val="0"/>
          <w:caps w:val="0"/>
          <w:smallCaps w:val="0"/>
          <w:noProof w:val="0"/>
          <w:color w:val="000000" w:themeColor="text1" w:themeTint="FF" w:themeShade="FF"/>
          <w:sz w:val="20"/>
          <w:szCs w:val="20"/>
          <w:lang w:val="en-US"/>
        </w:rPr>
      </w:pPr>
      <w:r w:rsidRPr="52345422" w:rsidR="25F591BC">
        <w:rPr>
          <w:rFonts w:ascii="Aptos" w:hAnsi="Aptos" w:eastAsia="Aptos" w:cs="Aptos"/>
          <w:b w:val="0"/>
          <w:bCs w:val="0"/>
          <w:i w:val="0"/>
          <w:iCs w:val="0"/>
          <w:caps w:val="0"/>
          <w:smallCaps w:val="0"/>
          <w:noProof w:val="0"/>
          <w:color w:val="000000" w:themeColor="text1" w:themeTint="FF" w:themeShade="FF"/>
          <w:sz w:val="20"/>
          <w:szCs w:val="20"/>
          <w:lang w:val="en-US"/>
        </w:rPr>
        <w:t xml:space="preserve">This set of five social media posts was made for community groups and organizations to share on their platforms. Each </w:t>
      </w:r>
      <w:r>
        <w:br/>
      </w:r>
      <w:r w:rsidRPr="52345422" w:rsidR="25F591BC">
        <w:rPr>
          <w:rFonts w:ascii="Aptos" w:hAnsi="Aptos" w:eastAsia="Aptos" w:cs="Aptos"/>
          <w:b w:val="0"/>
          <w:bCs w:val="0"/>
          <w:i w:val="0"/>
          <w:iCs w:val="0"/>
          <w:caps w:val="0"/>
          <w:smallCaps w:val="0"/>
          <w:noProof w:val="0"/>
          <w:color w:val="000000" w:themeColor="text1" w:themeTint="FF" w:themeShade="FF"/>
          <w:sz w:val="20"/>
          <w:szCs w:val="20"/>
          <w:lang w:val="en-US"/>
        </w:rPr>
        <w:t>post consists of a graphic (for Facebook, Instagram or both) and a corresponding caption. To use these materials:</w:t>
      </w:r>
    </w:p>
    <w:p w:rsidR="25F591BC" w:rsidP="52345422" w:rsidRDefault="25F591BC" w14:paraId="413C1801" w14:textId="58595CE1">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52345422" w:rsidR="25F591BC">
        <w:rPr>
          <w:rFonts w:ascii="Aptos" w:hAnsi="Aptos" w:eastAsia="Aptos" w:cs="Aptos"/>
          <w:b w:val="0"/>
          <w:bCs w:val="0"/>
          <w:i w:val="0"/>
          <w:iCs w:val="0"/>
          <w:caps w:val="0"/>
          <w:smallCaps w:val="0"/>
          <w:noProof w:val="0"/>
          <w:color w:val="000000" w:themeColor="text1" w:themeTint="FF" w:themeShade="FF"/>
          <w:sz w:val="21"/>
          <w:szCs w:val="21"/>
          <w:lang w:val="en-US"/>
        </w:rPr>
        <w:t>Download the social media graphics that came along with this document. Images of the graphics are included here for reference only. Please post the downloaded graphics for higher quality.</w:t>
      </w:r>
    </w:p>
    <w:p w:rsidR="25F591BC" w:rsidP="52345422" w:rsidRDefault="25F591BC" w14:paraId="040916B8" w14:textId="7A86F13F">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52345422" w:rsidR="25F591BC">
        <w:rPr>
          <w:rFonts w:ascii="Aptos" w:hAnsi="Aptos" w:eastAsia="Aptos" w:cs="Aptos"/>
          <w:b w:val="0"/>
          <w:bCs w:val="0"/>
          <w:i w:val="0"/>
          <w:iCs w:val="0"/>
          <w:caps w:val="0"/>
          <w:smallCaps w:val="0"/>
          <w:noProof w:val="0"/>
          <w:color w:val="000000" w:themeColor="text1" w:themeTint="FF" w:themeShade="FF"/>
          <w:sz w:val="21"/>
          <w:szCs w:val="21"/>
          <w:lang w:val="en-US"/>
        </w:rPr>
        <w:t xml:space="preserve">Each post has graphics sized for Instagram and Facebook. Check the file names to make sure you have the </w:t>
      </w:r>
      <w:r>
        <w:br/>
      </w:r>
      <w:r w:rsidRPr="52345422" w:rsidR="25F591BC">
        <w:rPr>
          <w:rFonts w:ascii="Aptos" w:hAnsi="Aptos" w:eastAsia="Aptos" w:cs="Aptos"/>
          <w:b w:val="0"/>
          <w:bCs w:val="0"/>
          <w:i w:val="0"/>
          <w:iCs w:val="0"/>
          <w:caps w:val="0"/>
          <w:smallCaps w:val="0"/>
          <w:noProof w:val="0"/>
          <w:color w:val="000000" w:themeColor="text1" w:themeTint="FF" w:themeShade="FF"/>
          <w:sz w:val="21"/>
          <w:szCs w:val="21"/>
          <w:lang w:val="en-US"/>
        </w:rPr>
        <w:t>right version for your platform.</w:t>
      </w:r>
    </w:p>
    <w:p w:rsidR="25F591BC" w:rsidP="52345422" w:rsidRDefault="25F591BC" w14:paraId="0063707B" w14:textId="5E1C66BB">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52345422" w:rsidR="25F591BC">
        <w:rPr>
          <w:rFonts w:ascii="Aptos" w:hAnsi="Aptos" w:eastAsia="Aptos" w:cs="Aptos"/>
          <w:b w:val="0"/>
          <w:bCs w:val="0"/>
          <w:i w:val="0"/>
          <w:iCs w:val="0"/>
          <w:caps w:val="0"/>
          <w:smallCaps w:val="0"/>
          <w:noProof w:val="0"/>
          <w:color w:val="000000" w:themeColor="text1" w:themeTint="FF" w:themeShade="FF"/>
          <w:sz w:val="21"/>
          <w:szCs w:val="21"/>
          <w:lang w:val="en-US"/>
        </w:rPr>
        <w:t>Post each graphic with its accompanying caption. For example, the graphic labeled “01” goes with the caption for Post 1. Feel free to adjust the caption to best convey your message and meet your community’s needs.</w:t>
      </w:r>
      <w:r>
        <w:br/>
      </w:r>
    </w:p>
    <w:tbl>
      <w:tblPr>
        <w:tblStyle w:val="TableNormal"/>
        <w:bidiVisual w:val="0"/>
        <w:tblW w:w="0" w:type="auto"/>
        <w:tblBorders>
          <w:top w:val="single" w:sz="6"/>
          <w:left w:val="single" w:sz="6"/>
          <w:bottom w:val="single" w:sz="6"/>
          <w:right w:val="single" w:sz="6"/>
        </w:tblBorders>
        <w:tblLook w:val="0000" w:firstRow="0" w:lastRow="0" w:firstColumn="0" w:lastColumn="0" w:noHBand="0" w:noVBand="0"/>
      </w:tblPr>
      <w:tblGrid>
        <w:gridCol w:w="6375"/>
        <w:gridCol w:w="4320"/>
      </w:tblGrid>
      <w:tr w:rsidR="52345422" w:rsidTr="625DD7F3" w14:paraId="3A129468">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52345422" w:rsidP="52345422" w:rsidRDefault="52345422" w14:paraId="28E91B23" w14:textId="3AD1C9EC">
            <w:pPr>
              <w:spacing w:before="0" w:after="0"/>
              <w:rPr>
                <w:rFonts w:ascii="Aptos" w:hAnsi="Aptos" w:eastAsia="Aptos" w:cs="Aptos"/>
                <w:b w:val="0"/>
                <w:bCs w:val="0"/>
                <w:i w:val="0"/>
                <w:iCs w:val="0"/>
                <w:caps w:val="0"/>
                <w:smallCaps w:val="0"/>
                <w:color w:val="000000" w:themeColor="text1" w:themeTint="FF" w:themeShade="FF"/>
                <w:sz w:val="24"/>
                <w:szCs w:val="24"/>
              </w:rPr>
            </w:pPr>
            <w:r w:rsidRPr="52345422" w:rsidR="52345422">
              <w:rPr>
                <w:rFonts w:ascii="Aptos" w:hAnsi="Aptos" w:eastAsia="Aptos" w:cs="Aptos"/>
                <w:b w:val="1"/>
                <w:bCs w:val="1"/>
                <w:i w:val="0"/>
                <w:iCs w:val="0"/>
                <w:caps w:val="0"/>
                <w:smallCaps w:val="0"/>
                <w:color w:val="000000" w:themeColor="text1" w:themeTint="FF" w:themeShade="FF"/>
                <w:sz w:val="24"/>
                <w:szCs w:val="24"/>
                <w:lang w:val="en-US"/>
              </w:rPr>
              <w:t>CAPTION</w:t>
            </w:r>
            <w:r w:rsidRPr="52345422" w:rsidR="52345422">
              <w:rPr>
                <w:rFonts w:ascii="Aptos" w:hAnsi="Aptos" w:eastAsia="Aptos" w:cs="Aptos"/>
                <w:b w:val="0"/>
                <w:bCs w:val="0"/>
                <w:i w:val="0"/>
                <w:iCs w:val="0"/>
                <w:caps w:val="0"/>
                <w:smallCaps w:val="0"/>
                <w:color w:val="000000" w:themeColor="text1" w:themeTint="FF" w:themeShade="FF"/>
                <w:sz w:val="24"/>
                <w:szCs w:val="24"/>
                <w:lang w:val="en-US"/>
              </w:rPr>
              <w:t> </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52345422" w:rsidP="52345422" w:rsidRDefault="52345422" w14:paraId="58DA3BCA" w14:textId="24570895">
            <w:pPr>
              <w:spacing w:before="0" w:after="0"/>
              <w:rPr>
                <w:rFonts w:ascii="Aptos" w:hAnsi="Aptos" w:eastAsia="Aptos" w:cs="Aptos"/>
                <w:b w:val="0"/>
                <w:bCs w:val="0"/>
                <w:i w:val="0"/>
                <w:iCs w:val="0"/>
                <w:caps w:val="0"/>
                <w:smallCaps w:val="0"/>
                <w:color w:val="000000" w:themeColor="text1" w:themeTint="FF" w:themeShade="FF"/>
                <w:sz w:val="24"/>
                <w:szCs w:val="24"/>
              </w:rPr>
            </w:pPr>
            <w:r w:rsidRPr="52345422" w:rsidR="52345422">
              <w:rPr>
                <w:rFonts w:ascii="Aptos" w:hAnsi="Aptos" w:eastAsia="Aptos" w:cs="Aptos"/>
                <w:b w:val="1"/>
                <w:bCs w:val="1"/>
                <w:i w:val="0"/>
                <w:iCs w:val="0"/>
                <w:caps w:val="0"/>
                <w:smallCaps w:val="0"/>
                <w:color w:val="000000" w:themeColor="text1" w:themeTint="FF" w:themeShade="FF"/>
                <w:sz w:val="24"/>
                <w:szCs w:val="24"/>
                <w:lang w:val="en-US"/>
              </w:rPr>
              <w:t>GRAPHIC</w:t>
            </w:r>
            <w:r w:rsidRPr="52345422" w:rsidR="52345422">
              <w:rPr>
                <w:rFonts w:ascii="MS Gothic" w:hAnsi="MS Gothic" w:eastAsia="MS Gothic" w:cs="MS Gothic"/>
                <w:b w:val="0"/>
                <w:bCs w:val="0"/>
                <w:i w:val="0"/>
                <w:iCs w:val="0"/>
                <w:caps w:val="0"/>
                <w:smallCaps w:val="0"/>
                <w:color w:val="000000" w:themeColor="text1" w:themeTint="FF" w:themeShade="FF"/>
                <w:sz w:val="24"/>
                <w:szCs w:val="24"/>
                <w:lang w:val="en-US"/>
              </w:rPr>
              <w:t xml:space="preserve"> </w:t>
            </w:r>
            <w:r w:rsidRPr="52345422" w:rsidR="52345422">
              <w:rPr>
                <w:rFonts w:ascii="Aptos" w:hAnsi="Aptos" w:eastAsia="Aptos" w:cs="Aptos"/>
                <w:b w:val="0"/>
                <w:bCs w:val="0"/>
                <w:i w:val="0"/>
                <w:iCs w:val="0"/>
                <w:caps w:val="0"/>
                <w:smallCaps w:val="0"/>
                <w:color w:val="000000" w:themeColor="text1" w:themeTint="FF" w:themeShade="FF"/>
                <w:sz w:val="24"/>
                <w:szCs w:val="24"/>
                <w:lang w:val="en-US"/>
              </w:rPr>
              <w:t>(FOR REFERENCE) </w:t>
            </w:r>
          </w:p>
        </w:tc>
      </w:tr>
      <w:tr w:rsidR="52345422" w:rsidTr="625DD7F3" w14:paraId="0560F372">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52345422" w:rsidP="52345422" w:rsidRDefault="52345422" w14:paraId="6114AE62" w14:textId="4A23F172">
            <w:pPr>
              <w:spacing w:before="0" w:after="0"/>
              <w:rPr>
                <w:rFonts w:ascii="Aptos" w:hAnsi="Aptos" w:eastAsia="Aptos" w:cs="Aptos"/>
                <w:b w:val="0"/>
                <w:bCs w:val="0"/>
                <w:i w:val="0"/>
                <w:iCs w:val="0"/>
                <w:caps w:val="0"/>
                <w:smallCaps w:val="0"/>
                <w:color w:val="000000" w:themeColor="text1" w:themeTint="FF" w:themeShade="FF"/>
                <w:sz w:val="20"/>
                <w:szCs w:val="20"/>
              </w:rPr>
            </w:pPr>
            <w:r w:rsidRPr="52345422" w:rsidR="52345422">
              <w:rPr>
                <w:rFonts w:ascii="Aptos" w:hAnsi="Aptos" w:eastAsia="Aptos" w:cs="Aptos"/>
                <w:b w:val="1"/>
                <w:bCs w:val="1"/>
                <w:i w:val="0"/>
                <w:iCs w:val="0"/>
                <w:caps w:val="0"/>
                <w:smallCaps w:val="0"/>
                <w:color w:val="000000" w:themeColor="text1" w:themeTint="FF" w:themeShade="FF"/>
                <w:sz w:val="20"/>
                <w:szCs w:val="20"/>
                <w:lang w:val="en-US"/>
              </w:rPr>
              <w:t>Post 1 </w:t>
            </w:r>
          </w:p>
        </w:tc>
      </w:tr>
      <w:tr w:rsidR="52345422" w:rsidTr="625DD7F3" w14:paraId="1FC8AE99">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068C7DDC" w:rsidP="52345422" w:rsidRDefault="068C7DDC" w14:paraId="26452D88" w14:textId="2673F5CB">
            <w:pPr>
              <w:spacing w:before="0" w:after="0"/>
            </w:pPr>
            <w:r w:rsidRPr="625DD7F3" w:rsidR="068C7DDC">
              <w:rPr>
                <w:rFonts w:ascii="Aptos" w:hAnsi="Aptos" w:eastAsia="Aptos" w:cs="Aptos"/>
                <w:b w:val="0"/>
                <w:bCs w:val="0"/>
                <w:i w:val="0"/>
                <w:iCs w:val="0"/>
                <w:caps w:val="0"/>
                <w:smallCaps w:val="0"/>
                <w:color w:val="000000" w:themeColor="text1" w:themeTint="FF" w:themeShade="FF"/>
                <w:sz w:val="20"/>
                <w:szCs w:val="20"/>
              </w:rPr>
              <w:t xml:space="preserve">El </w:t>
            </w:r>
            <w:r w:rsidRPr="625DD7F3" w:rsidR="068C7DDC">
              <w:rPr>
                <w:rFonts w:ascii="Aptos" w:hAnsi="Aptos" w:eastAsia="Aptos" w:cs="Aptos"/>
                <w:b w:val="0"/>
                <w:bCs w:val="0"/>
                <w:i w:val="0"/>
                <w:iCs w:val="0"/>
                <w:caps w:val="0"/>
                <w:smallCaps w:val="0"/>
                <w:color w:val="000000" w:themeColor="text1" w:themeTint="FF" w:themeShade="FF"/>
                <w:sz w:val="20"/>
                <w:szCs w:val="20"/>
              </w:rPr>
              <w:t>sarampión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es </w:t>
            </w:r>
            <w:r w:rsidRPr="625DD7F3" w:rsidR="068C7DDC">
              <w:rPr>
                <w:rFonts w:ascii="Aptos" w:hAnsi="Aptos" w:eastAsia="Aptos" w:cs="Aptos"/>
                <w:b w:val="0"/>
                <w:bCs w:val="0"/>
                <w:i w:val="0"/>
                <w:iCs w:val="0"/>
                <w:caps w:val="0"/>
                <w:smallCaps w:val="0"/>
                <w:color w:val="000000" w:themeColor="text1" w:themeTint="FF" w:themeShade="FF"/>
                <w:sz w:val="20"/>
                <w:szCs w:val="20"/>
              </w:rPr>
              <w:t>una</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enfermedad</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grave </w:t>
            </w:r>
            <w:r w:rsidRPr="625DD7F3" w:rsidR="068C7DDC">
              <w:rPr>
                <w:rFonts w:ascii="Aptos" w:hAnsi="Aptos" w:eastAsia="Aptos" w:cs="Aptos"/>
                <w:b w:val="0"/>
                <w:bCs w:val="0"/>
                <w:i w:val="0"/>
                <w:iCs w:val="0"/>
                <w:caps w:val="0"/>
                <w:smallCaps w:val="0"/>
                <w:color w:val="000000" w:themeColor="text1" w:themeTint="FF" w:themeShade="FF"/>
                <w:sz w:val="20"/>
                <w:szCs w:val="20"/>
              </w:rPr>
              <w:t>que</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se </w:t>
            </w:r>
            <w:r w:rsidRPr="625DD7F3" w:rsidR="068C7DDC">
              <w:rPr>
                <w:rFonts w:ascii="Aptos" w:hAnsi="Aptos" w:eastAsia="Aptos" w:cs="Aptos"/>
                <w:b w:val="0"/>
                <w:bCs w:val="0"/>
                <w:i w:val="0"/>
                <w:iCs w:val="0"/>
                <w:caps w:val="0"/>
                <w:smallCaps w:val="0"/>
                <w:color w:val="000000" w:themeColor="text1" w:themeTint="FF" w:themeShade="FF"/>
                <w:sz w:val="20"/>
                <w:szCs w:val="20"/>
              </w:rPr>
              <w:t>está</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propagando</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en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nuestras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comunidades. </w:t>
            </w:r>
            <w:r w:rsidRPr="625DD7F3" w:rsidR="068C7DDC">
              <w:rPr>
                <w:rFonts w:ascii="Aptos" w:hAnsi="Aptos" w:eastAsia="Aptos" w:cs="Aptos"/>
                <w:b w:val="0"/>
                <w:bCs w:val="0"/>
                <w:i w:val="0"/>
                <w:iCs w:val="0"/>
                <w:caps w:val="0"/>
                <w:smallCaps w:val="0"/>
                <w:color w:val="000000" w:themeColor="text1" w:themeTint="FF" w:themeShade="FF"/>
                <w:sz w:val="20"/>
                <w:szCs w:val="20"/>
              </w:rPr>
              <w:t>Puede</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ser </w:t>
            </w:r>
            <w:r w:rsidRPr="625DD7F3" w:rsidR="068C7DDC">
              <w:rPr>
                <w:rFonts w:ascii="Aptos" w:hAnsi="Aptos" w:eastAsia="Aptos" w:cs="Aptos"/>
                <w:b w:val="0"/>
                <w:bCs w:val="0"/>
                <w:i w:val="0"/>
                <w:iCs w:val="0"/>
                <w:caps w:val="0"/>
                <w:smallCaps w:val="0"/>
                <w:color w:val="000000" w:themeColor="text1" w:themeTint="FF" w:themeShade="FF"/>
                <w:sz w:val="20"/>
                <w:szCs w:val="20"/>
              </w:rPr>
              <w:t>especialmente</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grave para </w:t>
            </w:r>
            <w:r w:rsidRPr="625DD7F3" w:rsidR="068C7DDC">
              <w:rPr>
                <w:rFonts w:ascii="Aptos" w:hAnsi="Aptos" w:eastAsia="Aptos" w:cs="Aptos"/>
                <w:b w:val="0"/>
                <w:bCs w:val="0"/>
                <w:i w:val="0"/>
                <w:iCs w:val="0"/>
                <w:caps w:val="0"/>
                <w:smallCaps w:val="0"/>
                <w:color w:val="000000" w:themeColor="text1" w:themeTint="FF" w:themeShade="FF"/>
                <w:sz w:val="20"/>
                <w:szCs w:val="20"/>
              </w:rPr>
              <w:t>los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bebés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y </w:t>
            </w:r>
            <w:r w:rsidRPr="625DD7F3" w:rsidR="068C7DDC">
              <w:rPr>
                <w:rFonts w:ascii="Aptos" w:hAnsi="Aptos" w:eastAsia="Aptos" w:cs="Aptos"/>
                <w:b w:val="0"/>
                <w:bCs w:val="0"/>
                <w:i w:val="0"/>
                <w:iCs w:val="0"/>
                <w:caps w:val="0"/>
                <w:smallCaps w:val="0"/>
                <w:color w:val="000000" w:themeColor="text1" w:themeTint="FF" w:themeShade="FF"/>
                <w:sz w:val="20"/>
                <w:szCs w:val="20"/>
              </w:rPr>
              <w:t>niños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pequeños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las personas </w:t>
            </w:r>
            <w:r w:rsidRPr="625DD7F3" w:rsidR="068C7DDC">
              <w:rPr>
                <w:rFonts w:ascii="Aptos" w:hAnsi="Aptos" w:eastAsia="Aptos" w:cs="Aptos"/>
                <w:b w:val="0"/>
                <w:bCs w:val="0"/>
                <w:i w:val="0"/>
                <w:iCs w:val="0"/>
                <w:caps w:val="0"/>
                <w:smallCaps w:val="0"/>
                <w:color w:val="000000" w:themeColor="text1" w:themeTint="FF" w:themeShade="FF"/>
                <w:sz w:val="20"/>
                <w:szCs w:val="20"/>
              </w:rPr>
              <w:t>embarazadas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y las personas con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sistemas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inmunitarios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debilitados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El </w:t>
            </w:r>
            <w:r w:rsidRPr="625DD7F3" w:rsidR="068C7DDC">
              <w:rPr>
                <w:rFonts w:ascii="Aptos" w:hAnsi="Aptos" w:eastAsia="Aptos" w:cs="Aptos"/>
                <w:b w:val="0"/>
                <w:bCs w:val="0"/>
                <w:i w:val="0"/>
                <w:iCs w:val="0"/>
                <w:caps w:val="0"/>
                <w:smallCaps w:val="0"/>
                <w:color w:val="000000" w:themeColor="text1" w:themeTint="FF" w:themeShade="FF"/>
                <w:sz w:val="20"/>
                <w:szCs w:val="20"/>
              </w:rPr>
              <w:t>sarampión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es </w:t>
            </w:r>
            <w:r w:rsidRPr="625DD7F3" w:rsidR="068C7DDC">
              <w:rPr>
                <w:rFonts w:ascii="Aptos" w:hAnsi="Aptos" w:eastAsia="Aptos" w:cs="Aptos"/>
                <w:b w:val="0"/>
                <w:bCs w:val="0"/>
                <w:i w:val="0"/>
                <w:iCs w:val="0"/>
                <w:caps w:val="0"/>
                <w:smallCaps w:val="0"/>
                <w:color w:val="000000" w:themeColor="text1" w:themeTint="FF" w:themeShade="FF"/>
                <w:sz w:val="20"/>
                <w:szCs w:val="20"/>
              </w:rPr>
              <w:t>altamente</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contagioso</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Se </w:t>
            </w:r>
            <w:r w:rsidRPr="625DD7F3" w:rsidR="068C7DDC">
              <w:rPr>
                <w:rFonts w:ascii="Aptos" w:hAnsi="Aptos" w:eastAsia="Aptos" w:cs="Aptos"/>
                <w:b w:val="0"/>
                <w:bCs w:val="0"/>
                <w:i w:val="0"/>
                <w:iCs w:val="0"/>
                <w:caps w:val="0"/>
                <w:smallCaps w:val="0"/>
                <w:color w:val="000000" w:themeColor="text1" w:themeTint="FF" w:themeShade="FF"/>
                <w:sz w:val="20"/>
                <w:szCs w:val="20"/>
              </w:rPr>
              <w:t>propaga</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cuando</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las personas </w:t>
            </w:r>
            <w:r w:rsidRPr="625DD7F3" w:rsidR="068C7DDC">
              <w:rPr>
                <w:rFonts w:ascii="Aptos" w:hAnsi="Aptos" w:eastAsia="Aptos" w:cs="Aptos"/>
                <w:b w:val="0"/>
                <w:bCs w:val="0"/>
                <w:i w:val="0"/>
                <w:iCs w:val="0"/>
                <w:caps w:val="0"/>
                <w:smallCaps w:val="0"/>
                <w:color w:val="000000" w:themeColor="text1" w:themeTint="FF" w:themeShade="FF"/>
                <w:sz w:val="20"/>
                <w:szCs w:val="20"/>
              </w:rPr>
              <w:t>tosen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estornudan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respiran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o </w:t>
            </w:r>
            <w:r w:rsidRPr="625DD7F3" w:rsidR="068C7DDC">
              <w:rPr>
                <w:rFonts w:ascii="Aptos" w:hAnsi="Aptos" w:eastAsia="Aptos" w:cs="Aptos"/>
                <w:b w:val="0"/>
                <w:bCs w:val="0"/>
                <w:i w:val="0"/>
                <w:iCs w:val="0"/>
                <w:caps w:val="0"/>
                <w:smallCaps w:val="0"/>
                <w:color w:val="000000" w:themeColor="text1" w:themeTint="FF" w:themeShade="FF"/>
                <w:sz w:val="20"/>
                <w:szCs w:val="20"/>
              </w:rPr>
              <w:t>hablan</w:t>
            </w:r>
            <w:r w:rsidRPr="625DD7F3" w:rsidR="068C7DDC">
              <w:rPr>
                <w:rFonts w:ascii="Aptos" w:hAnsi="Aptos" w:eastAsia="Aptos" w:cs="Aptos"/>
                <w:b w:val="0"/>
                <w:bCs w:val="0"/>
                <w:i w:val="0"/>
                <w:iCs w:val="0"/>
                <w:caps w:val="0"/>
                <w:smallCaps w:val="0"/>
                <w:color w:val="000000" w:themeColor="text1" w:themeTint="FF" w:themeShade="FF"/>
                <w:sz w:val="20"/>
                <w:szCs w:val="20"/>
              </w:rPr>
              <w:t>. Sin embargo, ¡</w:t>
            </w:r>
            <w:r w:rsidRPr="625DD7F3" w:rsidR="068C7DDC">
              <w:rPr>
                <w:rFonts w:ascii="Aptos" w:hAnsi="Aptos" w:eastAsia="Aptos" w:cs="Aptos"/>
                <w:b w:val="0"/>
                <w:bCs w:val="0"/>
                <w:i w:val="0"/>
                <w:iCs w:val="0"/>
                <w:caps w:val="0"/>
                <w:smallCaps w:val="0"/>
                <w:color w:val="000000" w:themeColor="text1" w:themeTint="FF" w:themeShade="FF"/>
                <w:sz w:val="20"/>
                <w:szCs w:val="20"/>
              </w:rPr>
              <w:t>podemos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proteger</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a </w:t>
            </w:r>
            <w:r w:rsidRPr="625DD7F3" w:rsidR="068C7DDC">
              <w:rPr>
                <w:rFonts w:ascii="Aptos" w:hAnsi="Aptos" w:eastAsia="Aptos" w:cs="Aptos"/>
                <w:b w:val="0"/>
                <w:bCs w:val="0"/>
                <w:i w:val="0"/>
                <w:iCs w:val="0"/>
                <w:caps w:val="0"/>
                <w:smallCaps w:val="0"/>
                <w:color w:val="000000" w:themeColor="text1" w:themeTint="FF" w:themeShade="FF"/>
                <w:sz w:val="20"/>
                <w:szCs w:val="20"/>
              </w:rPr>
              <w:t>nuestros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seres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queridos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La </w:t>
            </w:r>
            <w:r w:rsidRPr="625DD7F3" w:rsidR="068C7DDC">
              <w:rPr>
                <w:rFonts w:ascii="Aptos" w:hAnsi="Aptos" w:eastAsia="Aptos" w:cs="Aptos"/>
                <w:b w:val="0"/>
                <w:bCs w:val="0"/>
                <w:i w:val="0"/>
                <w:iCs w:val="0"/>
                <w:caps w:val="0"/>
                <w:smallCaps w:val="0"/>
                <w:color w:val="000000" w:themeColor="text1" w:themeTint="FF" w:themeShade="FF"/>
                <w:sz w:val="20"/>
                <w:szCs w:val="20"/>
              </w:rPr>
              <w:t>vacuna</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contra el </w:t>
            </w:r>
            <w:r w:rsidRPr="625DD7F3" w:rsidR="068C7DDC">
              <w:rPr>
                <w:rFonts w:ascii="Aptos" w:hAnsi="Aptos" w:eastAsia="Aptos" w:cs="Aptos"/>
                <w:b w:val="0"/>
                <w:bCs w:val="0"/>
                <w:i w:val="0"/>
                <w:iCs w:val="0"/>
                <w:caps w:val="0"/>
                <w:smallCaps w:val="0"/>
                <w:color w:val="000000" w:themeColor="text1" w:themeTint="FF" w:themeShade="FF"/>
                <w:sz w:val="20"/>
                <w:szCs w:val="20"/>
              </w:rPr>
              <w:t>sarampión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es </w:t>
            </w:r>
            <w:r w:rsidRPr="625DD7F3" w:rsidR="068C7DDC">
              <w:rPr>
                <w:rFonts w:ascii="Aptos" w:hAnsi="Aptos" w:eastAsia="Aptos" w:cs="Aptos"/>
                <w:b w:val="0"/>
                <w:bCs w:val="0"/>
                <w:i w:val="0"/>
                <w:iCs w:val="0"/>
                <w:caps w:val="0"/>
                <w:smallCaps w:val="0"/>
                <w:color w:val="000000" w:themeColor="text1" w:themeTint="FF" w:themeShade="FF"/>
                <w:sz w:val="20"/>
                <w:szCs w:val="20"/>
              </w:rPr>
              <w:t>segura</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es la </w:t>
            </w:r>
            <w:r w:rsidRPr="625DD7F3" w:rsidR="068C7DDC">
              <w:rPr>
                <w:rFonts w:ascii="Aptos" w:hAnsi="Aptos" w:eastAsia="Aptos" w:cs="Aptos"/>
                <w:b w:val="0"/>
                <w:bCs w:val="0"/>
                <w:i w:val="0"/>
                <w:iCs w:val="0"/>
                <w:caps w:val="0"/>
                <w:smallCaps w:val="0"/>
                <w:color w:val="000000" w:themeColor="text1" w:themeTint="FF" w:themeShade="FF"/>
                <w:sz w:val="20"/>
                <w:szCs w:val="20"/>
              </w:rPr>
              <w:t>protección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más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eficaz</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y es </w:t>
            </w:r>
            <w:r w:rsidRPr="625DD7F3" w:rsidR="068C7DDC">
              <w:rPr>
                <w:rFonts w:ascii="Aptos" w:hAnsi="Aptos" w:eastAsia="Aptos" w:cs="Aptos"/>
                <w:b w:val="0"/>
                <w:bCs w:val="0"/>
                <w:i w:val="0"/>
                <w:iCs w:val="0"/>
                <w:caps w:val="0"/>
                <w:smallCaps w:val="0"/>
                <w:color w:val="000000" w:themeColor="text1" w:themeTint="FF" w:themeShade="FF"/>
                <w:sz w:val="20"/>
                <w:szCs w:val="20"/>
              </w:rPr>
              <w:t>más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fácil</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de </w:t>
            </w:r>
            <w:r w:rsidRPr="625DD7F3" w:rsidR="068C7DDC">
              <w:rPr>
                <w:rFonts w:ascii="Aptos" w:hAnsi="Aptos" w:eastAsia="Aptos" w:cs="Aptos"/>
                <w:b w:val="0"/>
                <w:bCs w:val="0"/>
                <w:i w:val="0"/>
                <w:iCs w:val="0"/>
                <w:caps w:val="0"/>
                <w:smallCaps w:val="0"/>
                <w:color w:val="000000" w:themeColor="text1" w:themeTint="FF" w:themeShade="FF"/>
                <w:sz w:val="20"/>
                <w:szCs w:val="20"/>
              </w:rPr>
              <w:t>obtener</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de lo </w:t>
            </w:r>
            <w:r w:rsidRPr="625DD7F3" w:rsidR="068C7DDC">
              <w:rPr>
                <w:rFonts w:ascii="Aptos" w:hAnsi="Aptos" w:eastAsia="Aptos" w:cs="Aptos"/>
                <w:b w:val="0"/>
                <w:bCs w:val="0"/>
                <w:i w:val="0"/>
                <w:iCs w:val="0"/>
                <w:caps w:val="0"/>
                <w:smallCaps w:val="0"/>
                <w:color w:val="000000" w:themeColor="text1" w:themeTint="FF" w:themeShade="FF"/>
                <w:sz w:val="20"/>
                <w:szCs w:val="20"/>
              </w:rPr>
              <w:t>que</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parece</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Por lo general, es </w:t>
            </w:r>
            <w:r w:rsidRPr="625DD7F3" w:rsidR="068C7DDC">
              <w:rPr>
                <w:rFonts w:ascii="Aptos" w:hAnsi="Aptos" w:eastAsia="Aptos" w:cs="Aptos"/>
                <w:b w:val="0"/>
                <w:bCs w:val="0"/>
                <w:i w:val="0"/>
                <w:iCs w:val="0"/>
                <w:caps w:val="0"/>
                <w:smallCaps w:val="0"/>
                <w:color w:val="000000" w:themeColor="text1" w:themeTint="FF" w:themeShade="FF"/>
                <w:sz w:val="20"/>
                <w:szCs w:val="20"/>
              </w:rPr>
              <w:t>gratuita</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o de bajo </w:t>
            </w:r>
            <w:r w:rsidRPr="625DD7F3" w:rsidR="068C7DDC">
              <w:rPr>
                <w:rFonts w:ascii="Aptos" w:hAnsi="Aptos" w:eastAsia="Aptos" w:cs="Aptos"/>
                <w:b w:val="0"/>
                <w:bCs w:val="0"/>
                <w:i w:val="0"/>
                <w:iCs w:val="0"/>
                <w:caps w:val="0"/>
                <w:smallCaps w:val="0"/>
                <w:color w:val="000000" w:themeColor="text1" w:themeTint="FF" w:themeShade="FF"/>
                <w:sz w:val="20"/>
                <w:szCs w:val="20"/>
              </w:rPr>
              <w:t>costo</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También </w:t>
            </w:r>
            <w:r w:rsidRPr="625DD7F3" w:rsidR="068C7DDC">
              <w:rPr>
                <w:rFonts w:ascii="Aptos" w:hAnsi="Aptos" w:eastAsia="Aptos" w:cs="Aptos"/>
                <w:b w:val="0"/>
                <w:bCs w:val="0"/>
                <w:i w:val="0"/>
                <w:iCs w:val="0"/>
                <w:caps w:val="0"/>
                <w:smallCaps w:val="0"/>
                <w:color w:val="000000" w:themeColor="text1" w:themeTint="FF" w:themeShade="FF"/>
                <w:sz w:val="20"/>
                <w:szCs w:val="20"/>
              </w:rPr>
              <w:t>podemos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limitar</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la </w:t>
            </w:r>
            <w:r w:rsidRPr="625DD7F3" w:rsidR="068C7DDC">
              <w:rPr>
                <w:rFonts w:ascii="Aptos" w:hAnsi="Aptos" w:eastAsia="Aptos" w:cs="Aptos"/>
                <w:b w:val="0"/>
                <w:bCs w:val="0"/>
                <w:i w:val="0"/>
                <w:iCs w:val="0"/>
                <w:caps w:val="0"/>
                <w:smallCaps w:val="0"/>
                <w:color w:val="000000" w:themeColor="text1" w:themeTint="FF" w:themeShade="FF"/>
                <w:sz w:val="20"/>
                <w:szCs w:val="20"/>
              </w:rPr>
              <w:t>propagación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del </w:t>
            </w:r>
            <w:r w:rsidRPr="625DD7F3" w:rsidR="068C7DDC">
              <w:rPr>
                <w:rFonts w:ascii="Aptos" w:hAnsi="Aptos" w:eastAsia="Aptos" w:cs="Aptos"/>
                <w:b w:val="0"/>
                <w:bCs w:val="0"/>
                <w:i w:val="0"/>
                <w:iCs w:val="0"/>
                <w:caps w:val="0"/>
                <w:smallCaps w:val="0"/>
                <w:color w:val="000000" w:themeColor="text1" w:themeTint="FF" w:themeShade="FF"/>
                <w:sz w:val="20"/>
                <w:szCs w:val="20"/>
              </w:rPr>
              <w:t>sarampión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manteniéndonos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alejados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de </w:t>
            </w:r>
            <w:r w:rsidRPr="625DD7F3" w:rsidR="068C7DDC">
              <w:rPr>
                <w:rFonts w:ascii="Aptos" w:hAnsi="Aptos" w:eastAsia="Aptos" w:cs="Aptos"/>
                <w:b w:val="0"/>
                <w:bCs w:val="0"/>
                <w:i w:val="0"/>
                <w:iCs w:val="0"/>
                <w:caps w:val="0"/>
                <w:smallCaps w:val="0"/>
                <w:color w:val="000000" w:themeColor="text1" w:themeTint="FF" w:themeShade="FF"/>
                <w:sz w:val="20"/>
                <w:szCs w:val="20"/>
              </w:rPr>
              <w:t>otras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personas </w:t>
            </w:r>
            <w:r w:rsidRPr="625DD7F3" w:rsidR="068C7DDC">
              <w:rPr>
                <w:rFonts w:ascii="Aptos" w:hAnsi="Aptos" w:eastAsia="Aptos" w:cs="Aptos"/>
                <w:b w:val="0"/>
                <w:bCs w:val="0"/>
                <w:i w:val="0"/>
                <w:iCs w:val="0"/>
                <w:caps w:val="0"/>
                <w:smallCaps w:val="0"/>
                <w:color w:val="000000" w:themeColor="text1" w:themeTint="FF" w:themeShade="FF"/>
                <w:sz w:val="20"/>
                <w:szCs w:val="20"/>
              </w:rPr>
              <w:t>cuando</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estamos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enfermos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Obtenga</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más</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información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r w:rsidRPr="625DD7F3" w:rsidR="068C7DDC">
              <w:rPr>
                <w:rFonts w:ascii="Aptos" w:hAnsi="Aptos" w:eastAsia="Aptos" w:cs="Aptos"/>
                <w:b w:val="0"/>
                <w:bCs w:val="0"/>
                <w:i w:val="0"/>
                <w:iCs w:val="0"/>
                <w:caps w:val="0"/>
                <w:smallCaps w:val="0"/>
                <w:color w:val="000000" w:themeColor="text1" w:themeTint="FF" w:themeShade="FF"/>
                <w:sz w:val="20"/>
                <w:szCs w:val="20"/>
              </w:rPr>
              <w:t>en</w:t>
            </w:r>
            <w:r w:rsidRPr="625DD7F3" w:rsidR="068C7DDC">
              <w:rPr>
                <w:rFonts w:ascii="Aptos" w:hAnsi="Aptos" w:eastAsia="Aptos" w:cs="Aptos"/>
                <w:b w:val="0"/>
                <w:bCs w:val="0"/>
                <w:i w:val="0"/>
                <w:iCs w:val="0"/>
                <w:caps w:val="0"/>
                <w:smallCaps w:val="0"/>
                <w:color w:val="000000" w:themeColor="text1" w:themeTint="FF" w:themeShade="FF"/>
                <w:sz w:val="20"/>
                <w:szCs w:val="20"/>
              </w:rPr>
              <w:t xml:space="preserve"> </w:t>
            </w:r>
            <w:hyperlink r:id="R8b80113445924873">
              <w:r w:rsidRPr="625DD7F3" w:rsidR="1B747EDE">
                <w:rPr>
                  <w:rStyle w:val="Hyperlink"/>
                  <w:b w:val="0"/>
                  <w:bCs w:val="0"/>
                  <w:i w:val="0"/>
                  <w:iCs w:val="0"/>
                  <w:caps w:val="0"/>
                  <w:smallCaps w:val="0"/>
                  <w:lang w:val="es-ES"/>
                </w:rPr>
                <w:t>doh.wa.gov/es/</w:t>
              </w:r>
              <w:r w:rsidRPr="625DD7F3" w:rsidR="1B747EDE">
                <w:rPr>
                  <w:rStyle w:val="Hyperlink"/>
                  <w:b w:val="0"/>
                  <w:bCs w:val="0"/>
                  <w:i w:val="0"/>
                  <w:iCs w:val="0"/>
                  <w:caps w:val="0"/>
                  <w:smallCaps w:val="0"/>
                  <w:lang w:val="es-ES"/>
                </w:rPr>
                <w:t>sarampion</w:t>
              </w:r>
            </w:hyperlink>
            <w:r w:rsidRPr="625DD7F3" w:rsidR="1B747EDE">
              <w:rPr>
                <w:rFonts w:ascii="Aptos" w:hAnsi="Aptos" w:eastAsia="Aptos" w:cs="Aptos"/>
                <w:b w:val="0"/>
                <w:bCs w:val="0"/>
                <w:i w:val="0"/>
                <w:iCs w:val="0"/>
                <w:caps w:val="0"/>
                <w:smallCaps w:val="0"/>
                <w:color w:val="000000" w:themeColor="text1" w:themeTint="FF" w:themeShade="FF"/>
                <w:sz w:val="20"/>
                <w:szCs w:val="20"/>
                <w:lang w:val="es-ES"/>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52345422" w:rsidP="52345422" w:rsidRDefault="52345422" w14:paraId="53F7A5DA" w14:textId="199B55BC">
            <w:pPr>
              <w:pStyle w:val="Normal"/>
              <w:spacing w:before="0" w:after="0"/>
              <w:rPr>
                <w:rFonts w:ascii="Aptos" w:hAnsi="Aptos" w:eastAsia="Aptos" w:cs="Aptos"/>
                <w:b w:val="0"/>
                <w:bCs w:val="0"/>
                <w:i w:val="0"/>
                <w:iCs w:val="0"/>
                <w:caps w:val="0"/>
                <w:smallCaps w:val="0"/>
                <w:color w:val="000000" w:themeColor="text1" w:themeTint="FF" w:themeShade="FF"/>
                <w:sz w:val="20"/>
                <w:szCs w:val="20"/>
                <w:lang w:val="es-ES"/>
              </w:rPr>
            </w:pPr>
            <w:r w:rsidRPr="52345422" w:rsidR="52345422">
              <w:rPr>
                <w:rFonts w:ascii="Aptos" w:hAnsi="Aptos" w:eastAsia="Aptos" w:cs="Aptos"/>
                <w:b w:val="0"/>
                <w:bCs w:val="0"/>
                <w:i w:val="0"/>
                <w:iCs w:val="0"/>
                <w:caps w:val="0"/>
                <w:smallCaps w:val="0"/>
                <w:color w:val="000000" w:themeColor="text1" w:themeTint="FF" w:themeShade="FF"/>
                <w:sz w:val="20"/>
                <w:szCs w:val="20"/>
                <w:lang w:val="en-US"/>
              </w:rPr>
              <w:t> </w:t>
            </w:r>
            <w:r w:rsidR="6923F5C3">
              <w:drawing>
                <wp:inline wp14:editId="663308C9" wp14:anchorId="10B0AFD3">
                  <wp:extent cx="1044688" cy="1060051"/>
                  <wp:effectExtent l="0" t="0" r="0" b="0"/>
                  <wp:docPr id="207675314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695307283" name="Picture 695307283"/>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92766858">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044688" cy="1060051"/>
                          </a:xfrm>
                          <a:prstGeom xmlns:a="http://schemas.openxmlformats.org/drawingml/2006/main" prst="rect">
                            <a:avLst xmlns:a="http://schemas.openxmlformats.org/drawingml/2006/main"/>
                          </a:prstGeom>
                        </pic:spPr>
                      </pic:pic>
                    </a:graphicData>
                  </a:graphic>
                </wp:inline>
              </w:drawing>
            </w:r>
          </w:p>
        </w:tc>
      </w:tr>
      <w:tr w:rsidR="52345422" w:rsidTr="625DD7F3" w14:paraId="768EEAC9">
        <w:trPr>
          <w:trHeight w:val="15"/>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52345422" w:rsidP="52345422" w:rsidRDefault="52345422" w14:paraId="5AA0B14D" w14:textId="55F1DCED">
            <w:pPr>
              <w:spacing w:before="0" w:after="0"/>
              <w:rPr>
                <w:rFonts w:ascii="Aptos" w:hAnsi="Aptos" w:eastAsia="Aptos" w:cs="Aptos"/>
                <w:b w:val="0"/>
                <w:bCs w:val="0"/>
                <w:i w:val="0"/>
                <w:iCs w:val="0"/>
                <w:caps w:val="0"/>
                <w:smallCaps w:val="0"/>
                <w:color w:val="000000" w:themeColor="text1" w:themeTint="FF" w:themeShade="FF"/>
                <w:sz w:val="20"/>
                <w:szCs w:val="20"/>
              </w:rPr>
            </w:pPr>
            <w:r w:rsidRPr="52345422" w:rsidR="52345422">
              <w:rPr>
                <w:rFonts w:ascii="Aptos" w:hAnsi="Aptos" w:eastAsia="Aptos" w:cs="Aptos"/>
                <w:b w:val="1"/>
                <w:bCs w:val="1"/>
                <w:i w:val="0"/>
                <w:iCs w:val="0"/>
                <w:caps w:val="0"/>
                <w:smallCaps w:val="0"/>
                <w:color w:val="000000" w:themeColor="text1" w:themeTint="FF" w:themeShade="FF"/>
                <w:sz w:val="20"/>
                <w:szCs w:val="20"/>
                <w:lang w:val="en-US"/>
              </w:rPr>
              <w:t>Post 2 </w:t>
            </w:r>
            <w:r w:rsidRPr="52345422" w:rsidR="52345422">
              <w:rPr>
                <w:rFonts w:ascii="Aptos" w:hAnsi="Aptos" w:eastAsia="Aptos" w:cs="Aptos"/>
                <w:b w:val="0"/>
                <w:bCs w:val="0"/>
                <w:i w:val="0"/>
                <w:iCs w:val="0"/>
                <w:caps w:val="0"/>
                <w:smallCaps w:val="0"/>
                <w:color w:val="000000" w:themeColor="text1" w:themeTint="FF" w:themeShade="FF"/>
                <w:sz w:val="20"/>
                <w:szCs w:val="20"/>
                <w:lang w:val="en-US"/>
              </w:rPr>
              <w:t> </w:t>
            </w:r>
          </w:p>
        </w:tc>
      </w:tr>
      <w:tr w:rsidR="52345422" w:rsidTr="625DD7F3" w14:paraId="644F541B">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690BFA9F" w:rsidP="625DD7F3" w:rsidRDefault="690BFA9F" w14:paraId="762C5A2F" w14:textId="307A60CE">
            <w:pPr>
              <w:pStyle w:val="Normal"/>
              <w:spacing w:before="0" w:after="0"/>
            </w:pPr>
            <w:r w:rsidRPr="625DD7F3" w:rsidR="690BFA9F">
              <w:rPr>
                <w:rFonts w:ascii="Aptos" w:hAnsi="Aptos" w:eastAsia="Aptos" w:cs="Aptos"/>
                <w:b w:val="0"/>
                <w:bCs w:val="0"/>
                <w:i w:val="0"/>
                <w:iCs w:val="0"/>
                <w:caps w:val="0"/>
                <w:smallCaps w:val="0"/>
                <w:color w:val="000000" w:themeColor="text1" w:themeTint="FF" w:themeShade="FF"/>
                <w:sz w:val="20"/>
                <w:szCs w:val="20"/>
              </w:rPr>
              <w:t xml:space="preserve">El </w:t>
            </w:r>
            <w:r w:rsidRPr="625DD7F3" w:rsidR="690BFA9F">
              <w:rPr>
                <w:rFonts w:ascii="Aptos" w:hAnsi="Aptos" w:eastAsia="Aptos" w:cs="Aptos"/>
                <w:b w:val="0"/>
                <w:bCs w:val="0"/>
                <w:i w:val="0"/>
                <w:iCs w:val="0"/>
                <w:caps w:val="0"/>
                <w:smallCaps w:val="0"/>
                <w:color w:val="000000" w:themeColor="text1" w:themeTint="FF" w:themeShade="FF"/>
                <w:sz w:val="20"/>
                <w:szCs w:val="20"/>
              </w:rPr>
              <w:t>sarampión</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se </w:t>
            </w:r>
            <w:r w:rsidRPr="625DD7F3" w:rsidR="690BFA9F">
              <w:rPr>
                <w:rFonts w:ascii="Aptos" w:hAnsi="Aptos" w:eastAsia="Aptos" w:cs="Aptos"/>
                <w:b w:val="0"/>
                <w:bCs w:val="0"/>
                <w:i w:val="0"/>
                <w:iCs w:val="0"/>
                <w:caps w:val="0"/>
                <w:smallCaps w:val="0"/>
                <w:color w:val="000000" w:themeColor="text1" w:themeTint="FF" w:themeShade="FF"/>
                <w:sz w:val="20"/>
                <w:szCs w:val="20"/>
              </w:rPr>
              <w:t>está</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propagando</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en</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nuestras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comunidades y </w:t>
            </w:r>
            <w:r w:rsidRPr="625DD7F3" w:rsidR="690BFA9F">
              <w:rPr>
                <w:rFonts w:ascii="Aptos" w:hAnsi="Aptos" w:eastAsia="Aptos" w:cs="Aptos"/>
                <w:b w:val="0"/>
                <w:bCs w:val="0"/>
                <w:i w:val="0"/>
                <w:iCs w:val="0"/>
                <w:caps w:val="0"/>
                <w:smallCaps w:val="0"/>
                <w:color w:val="000000" w:themeColor="text1" w:themeTint="FF" w:themeShade="FF"/>
                <w:sz w:val="20"/>
                <w:szCs w:val="20"/>
              </w:rPr>
              <w:t>debemos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saber </w:t>
            </w:r>
            <w:r w:rsidRPr="625DD7F3" w:rsidR="690BFA9F">
              <w:rPr>
                <w:rFonts w:ascii="Aptos" w:hAnsi="Aptos" w:eastAsia="Aptos" w:cs="Aptos"/>
                <w:b w:val="0"/>
                <w:bCs w:val="0"/>
                <w:i w:val="0"/>
                <w:iCs w:val="0"/>
                <w:caps w:val="0"/>
                <w:smallCaps w:val="0"/>
                <w:color w:val="000000" w:themeColor="text1" w:themeTint="FF" w:themeShade="FF"/>
                <w:sz w:val="20"/>
                <w:szCs w:val="20"/>
              </w:rPr>
              <w:t>cómo</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reconocerlo</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Las personas con </w:t>
            </w:r>
            <w:r w:rsidRPr="625DD7F3" w:rsidR="690BFA9F">
              <w:rPr>
                <w:rFonts w:ascii="Aptos" w:hAnsi="Aptos" w:eastAsia="Aptos" w:cs="Aptos"/>
                <w:b w:val="0"/>
                <w:bCs w:val="0"/>
                <w:i w:val="0"/>
                <w:iCs w:val="0"/>
                <w:caps w:val="0"/>
                <w:smallCaps w:val="0"/>
                <w:color w:val="000000" w:themeColor="text1" w:themeTint="FF" w:themeShade="FF"/>
                <w:sz w:val="20"/>
                <w:szCs w:val="20"/>
              </w:rPr>
              <w:t>sarampión</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suelen</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presentar</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fiebre</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tos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secreción</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nasal, ojos </w:t>
            </w:r>
            <w:r w:rsidRPr="625DD7F3" w:rsidR="690BFA9F">
              <w:rPr>
                <w:rFonts w:ascii="Aptos" w:hAnsi="Aptos" w:eastAsia="Aptos" w:cs="Aptos"/>
                <w:b w:val="0"/>
                <w:bCs w:val="0"/>
                <w:i w:val="0"/>
                <w:iCs w:val="0"/>
                <w:caps w:val="0"/>
                <w:smallCaps w:val="0"/>
                <w:color w:val="000000" w:themeColor="text1" w:themeTint="FF" w:themeShade="FF"/>
                <w:sz w:val="20"/>
                <w:szCs w:val="20"/>
              </w:rPr>
              <w:t>rojos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y </w:t>
            </w:r>
            <w:r w:rsidRPr="625DD7F3" w:rsidR="690BFA9F">
              <w:rPr>
                <w:rFonts w:ascii="Aptos" w:hAnsi="Aptos" w:eastAsia="Aptos" w:cs="Aptos"/>
                <w:b w:val="0"/>
                <w:bCs w:val="0"/>
                <w:i w:val="0"/>
                <w:iCs w:val="0"/>
                <w:caps w:val="0"/>
                <w:smallCaps w:val="0"/>
                <w:color w:val="000000" w:themeColor="text1" w:themeTint="FF" w:themeShade="FF"/>
                <w:sz w:val="20"/>
                <w:szCs w:val="20"/>
              </w:rPr>
              <w:t>llorosos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y </w:t>
            </w:r>
            <w:r w:rsidRPr="625DD7F3" w:rsidR="690BFA9F">
              <w:rPr>
                <w:rFonts w:ascii="Aptos" w:hAnsi="Aptos" w:eastAsia="Aptos" w:cs="Aptos"/>
                <w:b w:val="0"/>
                <w:bCs w:val="0"/>
                <w:i w:val="0"/>
                <w:iCs w:val="0"/>
                <w:caps w:val="0"/>
                <w:smallCaps w:val="0"/>
                <w:color w:val="000000" w:themeColor="text1" w:themeTint="FF" w:themeShade="FF"/>
                <w:sz w:val="20"/>
                <w:szCs w:val="20"/>
              </w:rPr>
              <w:t>sarpullido</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Estos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síntomas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no se </w:t>
            </w:r>
            <w:r w:rsidRPr="625DD7F3" w:rsidR="690BFA9F">
              <w:rPr>
                <w:rFonts w:ascii="Aptos" w:hAnsi="Aptos" w:eastAsia="Aptos" w:cs="Aptos"/>
                <w:b w:val="0"/>
                <w:bCs w:val="0"/>
                <w:i w:val="0"/>
                <w:iCs w:val="0"/>
                <w:caps w:val="0"/>
                <w:smallCaps w:val="0"/>
                <w:color w:val="000000" w:themeColor="text1" w:themeTint="FF" w:themeShade="FF"/>
                <w:sz w:val="20"/>
                <w:szCs w:val="20"/>
              </w:rPr>
              <w:t>presentan</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todos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al </w:t>
            </w:r>
            <w:r w:rsidRPr="625DD7F3" w:rsidR="690BFA9F">
              <w:rPr>
                <w:rFonts w:ascii="Aptos" w:hAnsi="Aptos" w:eastAsia="Aptos" w:cs="Aptos"/>
                <w:b w:val="0"/>
                <w:bCs w:val="0"/>
                <w:i w:val="0"/>
                <w:iCs w:val="0"/>
                <w:caps w:val="0"/>
                <w:smallCaps w:val="0"/>
                <w:color w:val="000000" w:themeColor="text1" w:themeTint="FF" w:themeShade="FF"/>
                <w:sz w:val="20"/>
                <w:szCs w:val="20"/>
              </w:rPr>
              <w:t>mismo</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tiempo</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Si </w:t>
            </w:r>
            <w:r w:rsidRPr="625DD7F3" w:rsidR="690BFA9F">
              <w:rPr>
                <w:rFonts w:ascii="Aptos" w:hAnsi="Aptos" w:eastAsia="Aptos" w:cs="Aptos"/>
                <w:b w:val="0"/>
                <w:bCs w:val="0"/>
                <w:i w:val="0"/>
                <w:iCs w:val="0"/>
                <w:caps w:val="0"/>
                <w:smallCaps w:val="0"/>
                <w:color w:val="000000" w:themeColor="text1" w:themeTint="FF" w:themeShade="FF"/>
                <w:sz w:val="20"/>
                <w:szCs w:val="20"/>
              </w:rPr>
              <w:t>observa</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un </w:t>
            </w:r>
            <w:r w:rsidRPr="625DD7F3" w:rsidR="690BFA9F">
              <w:rPr>
                <w:rFonts w:ascii="Aptos" w:hAnsi="Aptos" w:eastAsia="Aptos" w:cs="Aptos"/>
                <w:b w:val="0"/>
                <w:bCs w:val="0"/>
                <w:i w:val="0"/>
                <w:iCs w:val="0"/>
                <w:caps w:val="0"/>
                <w:smallCaps w:val="0"/>
                <w:color w:val="000000" w:themeColor="text1" w:themeTint="FF" w:themeShade="FF"/>
                <w:sz w:val="20"/>
                <w:szCs w:val="20"/>
              </w:rPr>
              <w:t>sarpullido</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llame</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a </w:t>
            </w:r>
            <w:r w:rsidRPr="625DD7F3" w:rsidR="690BFA9F">
              <w:rPr>
                <w:rFonts w:ascii="Aptos" w:hAnsi="Aptos" w:eastAsia="Aptos" w:cs="Aptos"/>
                <w:b w:val="0"/>
                <w:bCs w:val="0"/>
                <w:i w:val="0"/>
                <w:iCs w:val="0"/>
                <w:caps w:val="0"/>
                <w:smallCaps w:val="0"/>
                <w:color w:val="000000" w:themeColor="text1" w:themeTint="FF" w:themeShade="FF"/>
                <w:sz w:val="20"/>
                <w:szCs w:val="20"/>
              </w:rPr>
              <w:t>su</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médico</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o</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a </w:t>
            </w:r>
            <w:r w:rsidRPr="625DD7F3" w:rsidR="690BFA9F">
              <w:rPr>
                <w:rFonts w:ascii="Aptos" w:hAnsi="Aptos" w:eastAsia="Aptos" w:cs="Aptos"/>
                <w:b w:val="0"/>
                <w:bCs w:val="0"/>
                <w:i w:val="0"/>
                <w:iCs w:val="0"/>
                <w:caps w:val="0"/>
                <w:smallCaps w:val="0"/>
                <w:color w:val="000000" w:themeColor="text1" w:themeTint="FF" w:themeShade="FF"/>
                <w:sz w:val="20"/>
                <w:szCs w:val="20"/>
              </w:rPr>
              <w:t>su</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clínica</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El personal lo </w:t>
            </w:r>
            <w:r w:rsidRPr="625DD7F3" w:rsidR="690BFA9F">
              <w:rPr>
                <w:rFonts w:ascii="Aptos" w:hAnsi="Aptos" w:eastAsia="Aptos" w:cs="Aptos"/>
                <w:b w:val="0"/>
                <w:bCs w:val="0"/>
                <w:i w:val="0"/>
                <w:iCs w:val="0"/>
                <w:caps w:val="0"/>
                <w:smallCaps w:val="0"/>
                <w:color w:val="000000" w:themeColor="text1" w:themeTint="FF" w:themeShade="FF"/>
                <w:sz w:val="20"/>
                <w:szCs w:val="20"/>
              </w:rPr>
              <w:t>guiará</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para </w:t>
            </w:r>
            <w:r w:rsidRPr="625DD7F3" w:rsidR="690BFA9F">
              <w:rPr>
                <w:rFonts w:ascii="Aptos" w:hAnsi="Aptos" w:eastAsia="Aptos" w:cs="Aptos"/>
                <w:b w:val="0"/>
                <w:bCs w:val="0"/>
                <w:i w:val="0"/>
                <w:iCs w:val="0"/>
                <w:caps w:val="0"/>
                <w:smallCaps w:val="0"/>
                <w:color w:val="000000" w:themeColor="text1" w:themeTint="FF" w:themeShade="FF"/>
                <w:sz w:val="20"/>
                <w:szCs w:val="20"/>
              </w:rPr>
              <w:t>que</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pueda</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acudir</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sin </w:t>
            </w:r>
            <w:r w:rsidRPr="625DD7F3" w:rsidR="690BFA9F">
              <w:rPr>
                <w:rFonts w:ascii="Aptos" w:hAnsi="Aptos" w:eastAsia="Aptos" w:cs="Aptos"/>
                <w:b w:val="0"/>
                <w:bCs w:val="0"/>
                <w:i w:val="0"/>
                <w:iCs w:val="0"/>
                <w:caps w:val="0"/>
                <w:smallCaps w:val="0"/>
                <w:color w:val="000000" w:themeColor="text1" w:themeTint="FF" w:themeShade="FF"/>
                <w:sz w:val="20"/>
                <w:szCs w:val="20"/>
              </w:rPr>
              <w:t>exponer</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a</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otras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personas al virus del </w:t>
            </w:r>
            <w:r w:rsidRPr="625DD7F3" w:rsidR="690BFA9F">
              <w:rPr>
                <w:rFonts w:ascii="Aptos" w:hAnsi="Aptos" w:eastAsia="Aptos" w:cs="Aptos"/>
                <w:b w:val="0"/>
                <w:bCs w:val="0"/>
                <w:i w:val="0"/>
                <w:iCs w:val="0"/>
                <w:caps w:val="0"/>
                <w:smallCaps w:val="0"/>
                <w:color w:val="000000" w:themeColor="text1" w:themeTint="FF" w:themeShade="FF"/>
                <w:sz w:val="20"/>
                <w:szCs w:val="20"/>
              </w:rPr>
              <w:t>sarampión</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Obtenga</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más</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información</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r w:rsidRPr="625DD7F3" w:rsidR="690BFA9F">
              <w:rPr>
                <w:rFonts w:ascii="Aptos" w:hAnsi="Aptos" w:eastAsia="Aptos" w:cs="Aptos"/>
                <w:b w:val="0"/>
                <w:bCs w:val="0"/>
                <w:i w:val="0"/>
                <w:iCs w:val="0"/>
                <w:caps w:val="0"/>
                <w:smallCaps w:val="0"/>
                <w:color w:val="000000" w:themeColor="text1" w:themeTint="FF" w:themeShade="FF"/>
                <w:sz w:val="20"/>
                <w:szCs w:val="20"/>
              </w:rPr>
              <w:t>en</w:t>
            </w:r>
            <w:r w:rsidRPr="625DD7F3" w:rsidR="690BFA9F">
              <w:rPr>
                <w:rFonts w:ascii="Aptos" w:hAnsi="Aptos" w:eastAsia="Aptos" w:cs="Aptos"/>
                <w:b w:val="0"/>
                <w:bCs w:val="0"/>
                <w:i w:val="0"/>
                <w:iCs w:val="0"/>
                <w:caps w:val="0"/>
                <w:smallCaps w:val="0"/>
                <w:color w:val="000000" w:themeColor="text1" w:themeTint="FF" w:themeShade="FF"/>
                <w:sz w:val="20"/>
                <w:szCs w:val="20"/>
              </w:rPr>
              <w:t xml:space="preserve"> </w:t>
            </w:r>
            <w:hyperlink r:id="R8900bad6d3ae4f69">
              <w:r w:rsidRPr="625DD7F3" w:rsidR="56EF0C7E">
                <w:rPr>
                  <w:rStyle w:val="Hyperlink"/>
                  <w:b w:val="0"/>
                  <w:bCs w:val="0"/>
                  <w:i w:val="0"/>
                  <w:iCs w:val="0"/>
                  <w:caps w:val="0"/>
                  <w:smallCaps w:val="0"/>
                  <w:lang w:val="es-ES"/>
                </w:rPr>
                <w:t>doh.wa.gov/es/sarampion</w:t>
              </w:r>
            </w:hyperlink>
            <w:r w:rsidRPr="625DD7F3" w:rsidR="56EF0C7E">
              <w:rPr>
                <w:rFonts w:ascii="Aptos" w:hAnsi="Aptos" w:eastAsia="Aptos" w:cs="Aptos"/>
                <w:b w:val="0"/>
                <w:bCs w:val="0"/>
                <w:i w:val="0"/>
                <w:iCs w:val="0"/>
                <w:caps w:val="0"/>
                <w:smallCaps w:val="0"/>
                <w:color w:val="000000" w:themeColor="text1" w:themeTint="FF" w:themeShade="FF"/>
                <w:sz w:val="20"/>
                <w:szCs w:val="20"/>
                <w:lang w:val="es-ES"/>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46F3276A" w:rsidP="52345422" w:rsidRDefault="46F3276A" w14:paraId="7D11315A" w14:textId="444DB8FB">
            <w:pPr>
              <w:pStyle w:val="Normal"/>
              <w:spacing w:before="0" w:after="0"/>
              <w:rPr>
                <w:rFonts w:ascii="Aptos" w:hAnsi="Aptos" w:eastAsia="Aptos" w:cs="Aptos"/>
                <w:b w:val="0"/>
                <w:bCs w:val="0"/>
                <w:i w:val="0"/>
                <w:iCs w:val="0"/>
                <w:caps w:val="0"/>
                <w:smallCaps w:val="0"/>
                <w:color w:val="000000" w:themeColor="text1" w:themeTint="FF" w:themeShade="FF"/>
                <w:sz w:val="20"/>
                <w:szCs w:val="20"/>
                <w:lang w:val="es-ES"/>
              </w:rPr>
            </w:pPr>
            <w:r w:rsidR="46F3276A">
              <w:drawing>
                <wp:inline wp14:editId="08683536" wp14:anchorId="161BAB5D">
                  <wp:extent cx="1095375" cy="1090083"/>
                  <wp:effectExtent l="0" t="0" r="0" b="0"/>
                  <wp:docPr id="189731366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564696656" name="Picture 1564696656"/>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339575659">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095375" cy="1090083"/>
                          </a:xfrm>
                          <a:prstGeom xmlns:a="http://schemas.openxmlformats.org/drawingml/2006/main" prst="rect">
                            <a:avLst xmlns:a="http://schemas.openxmlformats.org/drawingml/2006/main"/>
                          </a:prstGeom>
                        </pic:spPr>
                      </pic:pic>
                    </a:graphicData>
                  </a:graphic>
                </wp:inline>
              </w:drawing>
            </w:r>
          </w:p>
        </w:tc>
      </w:tr>
    </w:tbl>
    <w:p w:rsidR="52345422" w:rsidRDefault="52345422" w14:paraId="032311AE" w14:textId="76B7354B"/>
    <w:p w:rsidR="52345422" w:rsidRDefault="52345422" w14:paraId="3591EDC4" w14:textId="5EAEF76E"/>
    <w:tbl>
      <w:tblPr>
        <w:tblStyle w:val="TableNormal"/>
        <w:bidiVisual w:val="0"/>
        <w:tblW w:w="0" w:type="auto"/>
        <w:tblBorders>
          <w:top w:val="single" w:sz="6"/>
          <w:left w:val="single" w:sz="6"/>
          <w:bottom w:val="single" w:sz="6"/>
          <w:right w:val="single" w:sz="6"/>
        </w:tblBorders>
        <w:tblLook w:val="0000" w:firstRow="0" w:lastRow="0" w:firstColumn="0" w:lastColumn="0" w:noHBand="0" w:noVBand="0"/>
      </w:tblPr>
      <w:tblGrid>
        <w:gridCol w:w="5940"/>
        <w:gridCol w:w="4755"/>
      </w:tblGrid>
      <w:tr w:rsidR="52345422" w:rsidTr="625DD7F3" w14:paraId="465A6938">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52345422" w:rsidP="52345422" w:rsidRDefault="52345422" w14:paraId="21548CE8" w14:textId="1D8D07F6">
            <w:pPr>
              <w:spacing w:before="0" w:after="0"/>
              <w:rPr>
                <w:rFonts w:ascii="Aptos" w:hAnsi="Aptos" w:eastAsia="Aptos" w:cs="Aptos"/>
                <w:b w:val="0"/>
                <w:bCs w:val="0"/>
                <w:i w:val="0"/>
                <w:iCs w:val="0"/>
                <w:caps w:val="0"/>
                <w:smallCaps w:val="0"/>
                <w:color w:val="000000" w:themeColor="text1" w:themeTint="FF" w:themeShade="FF"/>
                <w:sz w:val="20"/>
                <w:szCs w:val="20"/>
              </w:rPr>
            </w:pPr>
            <w:r w:rsidRPr="52345422" w:rsidR="52345422">
              <w:rPr>
                <w:rFonts w:ascii="Aptos" w:hAnsi="Aptos" w:eastAsia="Aptos" w:cs="Aptos"/>
                <w:b w:val="1"/>
                <w:bCs w:val="1"/>
                <w:i w:val="0"/>
                <w:iCs w:val="0"/>
                <w:caps w:val="0"/>
                <w:smallCaps w:val="0"/>
                <w:color w:val="000000" w:themeColor="text1" w:themeTint="FF" w:themeShade="FF"/>
                <w:sz w:val="20"/>
                <w:szCs w:val="20"/>
                <w:lang w:val="en-US"/>
              </w:rPr>
              <w:t>Post 3 </w:t>
            </w:r>
            <w:r w:rsidRPr="52345422" w:rsidR="52345422">
              <w:rPr>
                <w:rFonts w:ascii="Aptos" w:hAnsi="Aptos" w:eastAsia="Aptos" w:cs="Aptos"/>
                <w:b w:val="0"/>
                <w:bCs w:val="0"/>
                <w:i w:val="0"/>
                <w:iCs w:val="0"/>
                <w:caps w:val="0"/>
                <w:smallCaps w:val="0"/>
                <w:color w:val="000000" w:themeColor="text1" w:themeTint="FF" w:themeShade="FF"/>
                <w:sz w:val="20"/>
                <w:szCs w:val="20"/>
                <w:lang w:val="en-US"/>
              </w:rPr>
              <w:t> </w:t>
            </w:r>
          </w:p>
        </w:tc>
      </w:tr>
      <w:tr w:rsidR="52345422" w:rsidTr="625DD7F3" w14:paraId="148B351B">
        <w:trPr>
          <w:trHeight w:val="300"/>
        </w:trPr>
        <w:tc>
          <w:tcPr>
            <w:tcW w:w="5940" w:type="dxa"/>
            <w:tcBorders>
              <w:top w:val="single" w:sz="6"/>
              <w:left w:val="single" w:sz="6"/>
              <w:bottom w:val="single" w:sz="6"/>
              <w:right w:val="single" w:sz="6"/>
            </w:tcBorders>
            <w:tcMar>
              <w:top w:w="75" w:type="dxa"/>
              <w:left w:w="75" w:type="dxa"/>
              <w:bottom w:w="75" w:type="dxa"/>
              <w:right w:w="75" w:type="dxa"/>
            </w:tcMar>
            <w:vAlign w:val="top"/>
          </w:tcPr>
          <w:p w:rsidR="33893CEB" w:rsidP="52345422" w:rsidRDefault="33893CEB" w14:paraId="289B5E72" w14:textId="0FC6D3C3">
            <w:pPr>
              <w:pStyle w:val="Normal"/>
              <w:suppressLineNumbers w:val="0"/>
              <w:bidi w:val="0"/>
              <w:spacing w:before="0" w:after="0"/>
            </w:pP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El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sarampión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está</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presente</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en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nuestras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comunidades,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pero</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podemos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proteger</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a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nuestras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familias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y a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nosotros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mismos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de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esta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enfermedad</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grave. La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vacuna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contra el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sarampión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también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llamada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vacuna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triple viral (MMR), es la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protección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más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eficaz</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La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vacuna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contra el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sarampión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es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segura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Fortalece</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nuestro</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sistema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inmunitario</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al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enseñarle</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al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cuerpo</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cómo</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protegerse</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contra el virus. Cuando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más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personas se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vacunan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ayudamos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a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proteger</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a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quienes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no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pueden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vacunarse</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Y la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vacuna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contra el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sarampión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es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más</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fácil</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de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obtener</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de lo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que</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parece</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Por lo general, es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gratuita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o de bajo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costo</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Llame</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a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su</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médico</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clínica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o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farmacia</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o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encuentre</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un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centro</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de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vacunación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r w:rsidRPr="625DD7F3" w:rsidR="33893CEB">
              <w:rPr>
                <w:rFonts w:ascii="Aptos" w:hAnsi="Aptos" w:eastAsia="Aptos" w:cs="Aptos"/>
                <w:b w:val="0"/>
                <w:bCs w:val="0"/>
                <w:i w:val="0"/>
                <w:iCs w:val="0"/>
                <w:caps w:val="0"/>
                <w:smallCaps w:val="0"/>
                <w:color w:val="000000" w:themeColor="text1" w:themeTint="FF" w:themeShade="FF"/>
                <w:sz w:val="20"/>
                <w:szCs w:val="20"/>
                <w:lang w:val="en-US"/>
              </w:rPr>
              <w:t>en</w:t>
            </w:r>
            <w:r w:rsidRPr="625DD7F3" w:rsidR="33893CEB">
              <w:rPr>
                <w:rFonts w:ascii="Aptos" w:hAnsi="Aptos" w:eastAsia="Aptos" w:cs="Aptos"/>
                <w:b w:val="0"/>
                <w:bCs w:val="0"/>
                <w:i w:val="0"/>
                <w:iCs w:val="0"/>
                <w:caps w:val="0"/>
                <w:smallCaps w:val="0"/>
                <w:color w:val="000000" w:themeColor="text1" w:themeTint="FF" w:themeShade="FF"/>
                <w:sz w:val="20"/>
                <w:szCs w:val="20"/>
                <w:lang w:val="en-US"/>
              </w:rPr>
              <w:t xml:space="preserve"> </w:t>
            </w:r>
            <w:hyperlink r:id="R8577c52d2e5e4d49">
              <w:r w:rsidRPr="625DD7F3" w:rsidR="0BB7C251">
                <w:rPr>
                  <w:rStyle w:val="Hyperlink"/>
                  <w:b w:val="0"/>
                  <w:bCs w:val="0"/>
                  <w:i w:val="0"/>
                  <w:iCs w:val="0"/>
                  <w:caps w:val="0"/>
                  <w:smallCaps w:val="0"/>
                  <w:lang w:val="es-ES"/>
                </w:rPr>
                <w:t>doh.wa.gov/es/sarampion</w:t>
              </w:r>
            </w:hyperlink>
            <w:r w:rsidRPr="625DD7F3" w:rsidR="0BB7C251">
              <w:rPr>
                <w:rFonts w:ascii="Aptos" w:hAnsi="Aptos" w:eastAsia="Aptos" w:cs="Aptos"/>
                <w:b w:val="0"/>
                <w:bCs w:val="0"/>
                <w:i w:val="0"/>
                <w:iCs w:val="0"/>
                <w:caps w:val="0"/>
                <w:smallCaps w:val="0"/>
                <w:color w:val="000000" w:themeColor="text1" w:themeTint="FF" w:themeShade="FF"/>
                <w:sz w:val="20"/>
                <w:szCs w:val="20"/>
                <w:lang w:val="es-ES"/>
              </w:rPr>
              <w:t>.</w:t>
            </w:r>
          </w:p>
          <w:p w:rsidR="52345422" w:rsidP="52345422" w:rsidRDefault="52345422" w14:paraId="0780F24C" w14:textId="108771BB">
            <w:pPr>
              <w:spacing w:before="0" w:after="0"/>
              <w:rPr>
                <w:rFonts w:ascii="Aptos" w:hAnsi="Aptos" w:eastAsia="Aptos" w:cs="Aptos"/>
                <w:b w:val="0"/>
                <w:bCs w:val="0"/>
                <w:i w:val="0"/>
                <w:iCs w:val="0"/>
                <w:caps w:val="0"/>
                <w:smallCaps w:val="0"/>
                <w:color w:val="000000" w:themeColor="text1" w:themeTint="FF" w:themeShade="FF"/>
                <w:sz w:val="20"/>
                <w:szCs w:val="20"/>
              </w:rPr>
            </w:pPr>
          </w:p>
        </w:tc>
        <w:tc>
          <w:tcPr>
            <w:tcW w:w="4755" w:type="dxa"/>
            <w:tcBorders>
              <w:top w:val="single" w:sz="6"/>
              <w:left w:val="single" w:sz="6"/>
              <w:bottom w:val="single" w:sz="6"/>
              <w:right w:val="single" w:sz="6"/>
            </w:tcBorders>
            <w:tcMar>
              <w:top w:w="75" w:type="dxa"/>
              <w:left w:w="75" w:type="dxa"/>
              <w:bottom w:w="75" w:type="dxa"/>
              <w:right w:w="75" w:type="dxa"/>
            </w:tcMar>
            <w:vAlign w:val="top"/>
          </w:tcPr>
          <w:p w:rsidR="6C812764" w:rsidP="52345422" w:rsidRDefault="6C812764" w14:paraId="6127FAEF" w14:textId="5C48C9CF">
            <w:pPr>
              <w:pStyle w:val="Normal"/>
              <w:spacing w:before="0" w:after="0"/>
              <w:rPr>
                <w:rFonts w:ascii="Aptos" w:hAnsi="Aptos" w:eastAsia="Aptos" w:cs="Aptos"/>
                <w:b w:val="0"/>
                <w:bCs w:val="0"/>
                <w:i w:val="0"/>
                <w:iCs w:val="0"/>
                <w:caps w:val="0"/>
                <w:smallCaps w:val="0"/>
                <w:color w:val="000000" w:themeColor="text1" w:themeTint="FF" w:themeShade="FF"/>
                <w:sz w:val="20"/>
                <w:szCs w:val="20"/>
                <w:lang w:val="es-ES"/>
              </w:rPr>
            </w:pPr>
            <w:r w:rsidR="6C812764">
              <w:drawing>
                <wp:inline wp14:editId="02EA42B5" wp14:anchorId="503994A0">
                  <wp:extent cx="1438275" cy="1438275"/>
                  <wp:effectExtent l="0" t="0" r="0" b="0"/>
                  <wp:docPr id="137510207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660584260" name="Picture 660584260"/>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654824482">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438275" cy="1438275"/>
                          </a:xfrm>
                          <a:prstGeom xmlns:a="http://schemas.openxmlformats.org/drawingml/2006/main" prst="rect">
                            <a:avLst xmlns:a="http://schemas.openxmlformats.org/drawingml/2006/main"/>
                          </a:prstGeom>
                        </pic:spPr>
                      </pic:pic>
                    </a:graphicData>
                  </a:graphic>
                </wp:inline>
              </w:drawing>
            </w:r>
          </w:p>
        </w:tc>
      </w:tr>
      <w:tr w:rsidR="52345422" w:rsidTr="625DD7F3" w14:paraId="3D557D60">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52345422" w:rsidP="52345422" w:rsidRDefault="52345422" w14:paraId="581B624C" w14:textId="6160CC35">
            <w:pPr>
              <w:spacing w:before="0" w:after="0"/>
              <w:rPr>
                <w:rFonts w:ascii="Aptos" w:hAnsi="Aptos" w:eastAsia="Aptos" w:cs="Aptos"/>
                <w:b w:val="0"/>
                <w:bCs w:val="0"/>
                <w:i w:val="0"/>
                <w:iCs w:val="0"/>
                <w:caps w:val="0"/>
                <w:smallCaps w:val="0"/>
                <w:color w:val="000000" w:themeColor="text1" w:themeTint="FF" w:themeShade="FF"/>
                <w:sz w:val="20"/>
                <w:szCs w:val="20"/>
              </w:rPr>
            </w:pPr>
            <w:r w:rsidRPr="52345422" w:rsidR="52345422">
              <w:rPr>
                <w:rFonts w:ascii="Aptos" w:hAnsi="Aptos" w:eastAsia="Aptos" w:cs="Aptos"/>
                <w:b w:val="1"/>
                <w:bCs w:val="1"/>
                <w:i w:val="0"/>
                <w:iCs w:val="0"/>
                <w:caps w:val="0"/>
                <w:smallCaps w:val="0"/>
                <w:color w:val="000000" w:themeColor="text1" w:themeTint="FF" w:themeShade="FF"/>
                <w:sz w:val="20"/>
                <w:szCs w:val="20"/>
                <w:lang w:val="en-US"/>
              </w:rPr>
              <w:t>Post 4 </w:t>
            </w:r>
            <w:r w:rsidRPr="52345422" w:rsidR="52345422">
              <w:rPr>
                <w:rFonts w:ascii="Aptos" w:hAnsi="Aptos" w:eastAsia="Aptos" w:cs="Aptos"/>
                <w:b w:val="0"/>
                <w:bCs w:val="0"/>
                <w:i w:val="0"/>
                <w:iCs w:val="0"/>
                <w:caps w:val="0"/>
                <w:smallCaps w:val="0"/>
                <w:color w:val="000000" w:themeColor="text1" w:themeTint="FF" w:themeShade="FF"/>
                <w:sz w:val="20"/>
                <w:szCs w:val="20"/>
                <w:lang w:val="en-US"/>
              </w:rPr>
              <w:t> </w:t>
            </w:r>
          </w:p>
        </w:tc>
      </w:tr>
      <w:tr w:rsidR="52345422" w:rsidTr="625DD7F3" w14:paraId="1287D0D4">
        <w:trPr>
          <w:trHeight w:val="300"/>
        </w:trPr>
        <w:tc>
          <w:tcPr>
            <w:tcW w:w="5940" w:type="dxa"/>
            <w:tcBorders>
              <w:top w:val="single" w:sz="6"/>
              <w:left w:val="single" w:sz="6"/>
              <w:bottom w:val="single" w:sz="6"/>
              <w:right w:val="single" w:sz="6"/>
            </w:tcBorders>
            <w:tcMar>
              <w:top w:w="75" w:type="dxa"/>
              <w:left w:w="75" w:type="dxa"/>
              <w:bottom w:w="75" w:type="dxa"/>
              <w:right w:w="75" w:type="dxa"/>
            </w:tcMar>
            <w:vAlign w:val="top"/>
          </w:tcPr>
          <w:p w:rsidR="6328F8BD" w:rsidP="625DD7F3" w:rsidRDefault="6328F8BD" w14:paraId="04FA938E" w14:textId="351D2A85">
            <w:pPr>
              <w:pStyle w:val="Normal"/>
              <w:spacing w:before="0" w:after="0"/>
            </w:pPr>
            <w:r w:rsidRPr="625DD7F3" w:rsidR="6328F8BD">
              <w:rPr>
                <w:rFonts w:ascii="Aptos" w:hAnsi="Aptos" w:eastAsia="Aptos" w:cs="Aptos"/>
                <w:b w:val="0"/>
                <w:bCs w:val="0"/>
                <w:i w:val="0"/>
                <w:iCs w:val="0"/>
                <w:caps w:val="0"/>
                <w:smallCaps w:val="0"/>
                <w:color w:val="000000" w:themeColor="text1" w:themeTint="FF" w:themeShade="FF"/>
                <w:sz w:val="20"/>
                <w:szCs w:val="20"/>
                <w:lang w:val="es-ES"/>
              </w:rPr>
              <w:t xml:space="preserve">Si cree que usted o un familiar tienen sarampión o han sido diagnosticados, es importante mantenerse alejados de otras personas. </w:t>
            </w:r>
            <w:r w:rsidRPr="625DD7F3" w:rsidR="6328F8BD">
              <w:rPr>
                <w:rFonts w:ascii="Aptos" w:hAnsi="Aptos" w:eastAsia="Aptos" w:cs="Aptos"/>
                <w:b w:val="0"/>
                <w:bCs w:val="0"/>
                <w:i w:val="0"/>
                <w:iCs w:val="0"/>
                <w:caps w:val="0"/>
                <w:smallCaps w:val="0"/>
                <w:color w:val="000000" w:themeColor="text1" w:themeTint="FF" w:themeShade="FF"/>
                <w:sz w:val="20"/>
                <w:szCs w:val="20"/>
                <w:lang w:val="es-ES"/>
              </w:rPr>
              <w:t>El sarampión es causado por un virus altamente</w:t>
            </w:r>
            <w:r w:rsidRPr="625DD7F3" w:rsidR="6328F8BD">
              <w:rPr>
                <w:rFonts w:ascii="Aptos" w:hAnsi="Aptos" w:eastAsia="Aptos" w:cs="Aptos"/>
                <w:b w:val="0"/>
                <w:bCs w:val="0"/>
                <w:i w:val="0"/>
                <w:iCs w:val="0"/>
                <w:caps w:val="0"/>
                <w:smallCaps w:val="0"/>
                <w:color w:val="000000" w:themeColor="text1" w:themeTint="FF" w:themeShade="FF"/>
                <w:sz w:val="20"/>
                <w:szCs w:val="20"/>
                <w:lang w:val="es-ES"/>
              </w:rPr>
              <w:t xml:space="preserve"> contagioso, por lo que mantenerse alejado de otras personas ayuda a protegerlas y a prevenir la propagación en nuestra comunidad.</w:t>
            </w:r>
            <w:r w:rsidRPr="625DD7F3" w:rsidR="6328F8BD">
              <w:rPr>
                <w:rFonts w:ascii="Aptos" w:hAnsi="Aptos" w:eastAsia="Aptos" w:cs="Aptos"/>
                <w:b w:val="0"/>
                <w:bCs w:val="0"/>
                <w:i w:val="0"/>
                <w:iCs w:val="0"/>
                <w:caps w:val="0"/>
                <w:smallCaps w:val="0"/>
                <w:color w:val="000000" w:themeColor="text1" w:themeTint="FF" w:themeShade="FF"/>
                <w:sz w:val="20"/>
                <w:szCs w:val="20"/>
                <w:lang w:val="es-ES"/>
              </w:rPr>
              <w:t xml:space="preserve"> Todas las personas deben quedarse en casa si tienen fiebre, tos y secreción nasal. Si observa un sarpullido, llame a su médico o a su clínica. El personal lo guiará para que pueda acudir sin exponer a otras personas al virus. Obtenga más información en </w:t>
            </w:r>
            <w:hyperlink r:id="R9912295ffac14d68">
              <w:r w:rsidRPr="625DD7F3" w:rsidR="3067E87B">
                <w:rPr>
                  <w:rStyle w:val="Hyperlink"/>
                  <w:b w:val="0"/>
                  <w:bCs w:val="0"/>
                  <w:i w:val="0"/>
                  <w:iCs w:val="0"/>
                  <w:caps w:val="0"/>
                  <w:smallCaps w:val="0"/>
                  <w:lang w:val="es-ES"/>
                </w:rPr>
                <w:t>doh.wa.gov/es/sarampion</w:t>
              </w:r>
            </w:hyperlink>
            <w:r w:rsidRPr="625DD7F3" w:rsidR="3067E87B">
              <w:rPr>
                <w:rFonts w:ascii="Aptos" w:hAnsi="Aptos" w:eastAsia="Aptos" w:cs="Aptos"/>
                <w:b w:val="0"/>
                <w:bCs w:val="0"/>
                <w:i w:val="0"/>
                <w:iCs w:val="0"/>
                <w:caps w:val="0"/>
                <w:smallCaps w:val="0"/>
                <w:color w:val="000000" w:themeColor="text1" w:themeTint="FF" w:themeShade="FF"/>
                <w:sz w:val="20"/>
                <w:szCs w:val="20"/>
                <w:lang w:val="es-ES"/>
              </w:rPr>
              <w:t>.</w:t>
            </w:r>
          </w:p>
          <w:p w:rsidR="52345422" w:rsidP="52345422" w:rsidRDefault="52345422" w14:paraId="3C109143" w14:textId="463FE107">
            <w:pPr>
              <w:spacing w:before="0" w:after="0"/>
              <w:rPr>
                <w:rFonts w:ascii="Aptos" w:hAnsi="Aptos" w:eastAsia="Aptos" w:cs="Aptos"/>
                <w:b w:val="0"/>
                <w:bCs w:val="0"/>
                <w:i w:val="0"/>
                <w:iCs w:val="0"/>
                <w:caps w:val="0"/>
                <w:smallCaps w:val="0"/>
                <w:color w:val="000000" w:themeColor="text1" w:themeTint="FF" w:themeShade="FF"/>
                <w:sz w:val="20"/>
                <w:szCs w:val="20"/>
                <w:lang w:val="es-ES"/>
              </w:rPr>
            </w:pPr>
          </w:p>
        </w:tc>
        <w:tc>
          <w:tcPr>
            <w:tcW w:w="4755" w:type="dxa"/>
            <w:tcBorders>
              <w:top w:val="single" w:sz="6"/>
              <w:left w:val="single" w:sz="6"/>
              <w:bottom w:val="single" w:sz="6"/>
              <w:right w:val="single" w:sz="6"/>
            </w:tcBorders>
            <w:tcMar>
              <w:top w:w="75" w:type="dxa"/>
              <w:left w:w="75" w:type="dxa"/>
              <w:bottom w:w="75" w:type="dxa"/>
              <w:right w:w="75" w:type="dxa"/>
            </w:tcMar>
            <w:vAlign w:val="top"/>
          </w:tcPr>
          <w:p w:rsidR="5ABECDDB" w:rsidP="52345422" w:rsidRDefault="5ABECDDB" w14:paraId="5AA0E872" w14:textId="7CC4C8C1">
            <w:pPr>
              <w:pStyle w:val="Normal"/>
              <w:spacing w:before="0" w:after="0"/>
              <w:rPr>
                <w:rFonts w:ascii="Aptos" w:hAnsi="Aptos" w:eastAsia="Aptos" w:cs="Aptos"/>
                <w:b w:val="0"/>
                <w:bCs w:val="0"/>
                <w:i w:val="0"/>
                <w:iCs w:val="0"/>
                <w:caps w:val="0"/>
                <w:smallCaps w:val="0"/>
                <w:color w:val="000000" w:themeColor="text1" w:themeTint="FF" w:themeShade="FF"/>
                <w:sz w:val="20"/>
                <w:szCs w:val="20"/>
                <w:lang w:val="es-ES"/>
              </w:rPr>
            </w:pPr>
            <w:r w:rsidR="5ABECDDB">
              <w:drawing>
                <wp:inline wp14:editId="223DDE7C" wp14:anchorId="3D0AC979">
                  <wp:extent cx="1495425" cy="1503234"/>
                  <wp:effectExtent l="0" t="0" r="0" b="0"/>
                  <wp:docPr id="194025294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940256632" name="Picture 940256632"/>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20741922">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495425" cy="1503234"/>
                          </a:xfrm>
                          <a:prstGeom xmlns:a="http://schemas.openxmlformats.org/drawingml/2006/main" prst="rect">
                            <a:avLst xmlns:a="http://schemas.openxmlformats.org/drawingml/2006/main"/>
                          </a:prstGeom>
                        </pic:spPr>
                      </pic:pic>
                    </a:graphicData>
                  </a:graphic>
                </wp:inline>
              </w:drawing>
            </w:r>
          </w:p>
        </w:tc>
      </w:tr>
      <w:tr w:rsidR="52345422" w:rsidTr="625DD7F3" w14:paraId="7A6154B9">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52345422" w:rsidP="52345422" w:rsidRDefault="52345422" w14:paraId="45D303E8" w14:textId="7E67415A">
            <w:pPr>
              <w:spacing w:before="0" w:after="0"/>
              <w:rPr>
                <w:rFonts w:ascii="Aptos" w:hAnsi="Aptos" w:eastAsia="Aptos" w:cs="Aptos"/>
                <w:b w:val="0"/>
                <w:bCs w:val="0"/>
                <w:i w:val="0"/>
                <w:iCs w:val="0"/>
                <w:caps w:val="0"/>
                <w:smallCaps w:val="0"/>
                <w:color w:val="000000" w:themeColor="text1" w:themeTint="FF" w:themeShade="FF"/>
                <w:sz w:val="20"/>
                <w:szCs w:val="20"/>
              </w:rPr>
            </w:pPr>
            <w:r w:rsidRPr="52345422" w:rsidR="52345422">
              <w:rPr>
                <w:rFonts w:ascii="Aptos" w:hAnsi="Aptos" w:eastAsia="Aptos" w:cs="Aptos"/>
                <w:b w:val="1"/>
                <w:bCs w:val="1"/>
                <w:i w:val="0"/>
                <w:iCs w:val="0"/>
                <w:caps w:val="0"/>
                <w:smallCaps w:val="0"/>
                <w:color w:val="000000" w:themeColor="text1" w:themeTint="FF" w:themeShade="FF"/>
                <w:sz w:val="20"/>
                <w:szCs w:val="20"/>
                <w:lang w:val="en-US"/>
              </w:rPr>
              <w:t>Post 5 </w:t>
            </w:r>
            <w:r w:rsidRPr="52345422" w:rsidR="52345422">
              <w:rPr>
                <w:rFonts w:ascii="Aptos" w:hAnsi="Aptos" w:eastAsia="Aptos" w:cs="Aptos"/>
                <w:b w:val="0"/>
                <w:bCs w:val="0"/>
                <w:i w:val="0"/>
                <w:iCs w:val="0"/>
                <w:caps w:val="0"/>
                <w:smallCaps w:val="0"/>
                <w:color w:val="000000" w:themeColor="text1" w:themeTint="FF" w:themeShade="FF"/>
                <w:sz w:val="20"/>
                <w:szCs w:val="20"/>
                <w:lang w:val="en-US"/>
              </w:rPr>
              <w:t> </w:t>
            </w:r>
          </w:p>
        </w:tc>
      </w:tr>
      <w:tr w:rsidR="52345422" w:rsidTr="625DD7F3" w14:paraId="2991DB83">
        <w:trPr>
          <w:trHeight w:val="300"/>
        </w:trPr>
        <w:tc>
          <w:tcPr>
            <w:tcW w:w="5940" w:type="dxa"/>
            <w:tcBorders>
              <w:top w:val="single" w:sz="6"/>
              <w:left w:val="single" w:sz="6"/>
              <w:bottom w:val="single" w:sz="6"/>
              <w:right w:val="single" w:sz="6"/>
            </w:tcBorders>
            <w:tcMar>
              <w:top w:w="75" w:type="dxa"/>
              <w:left w:w="75" w:type="dxa"/>
              <w:bottom w:w="75" w:type="dxa"/>
              <w:right w:w="75" w:type="dxa"/>
            </w:tcMar>
            <w:vAlign w:val="top"/>
          </w:tcPr>
          <w:p w:rsidR="1B54B4BF" w:rsidP="52345422" w:rsidRDefault="1B54B4BF" w14:paraId="072785B1" w14:textId="7FEA887C">
            <w:pPr>
              <w:pStyle w:val="Normal"/>
            </w:pPr>
            <w:r w:rsidRPr="625DD7F3" w:rsidR="1B54B4BF">
              <w:rPr>
                <w:rFonts w:ascii="Aptos" w:hAnsi="Aptos" w:eastAsia="Aptos" w:cs="Aptos"/>
                <w:b w:val="0"/>
                <w:bCs w:val="0"/>
                <w:i w:val="0"/>
                <w:iCs w:val="0"/>
                <w:caps w:val="0"/>
                <w:smallCaps w:val="0"/>
                <w:noProof w:val="0"/>
                <w:color w:val="000000" w:themeColor="text1" w:themeTint="FF" w:themeShade="FF"/>
                <w:sz w:val="20"/>
                <w:szCs w:val="20"/>
                <w:lang w:val="es"/>
              </w:rPr>
              <w:t>El sarampión está presente, pero podemos ayudarlo a evitar que se siga propagando. Si tuvo contacto cercano con una persona con sarampión y no está vacunado, manténgase alejado de otras personas durante 21 días. Puede propagar el virus incluso si se siente bien, aunque debe estar atento a los síntomas: fiebre, tos,</w:t>
            </w:r>
            <w:r w:rsidRPr="625DD7F3" w:rsidR="1B54B4BF">
              <w:rPr>
                <w:rFonts w:ascii="Aptos" w:hAnsi="Aptos" w:eastAsia="Aptos" w:cs="Aptos"/>
                <w:b w:val="0"/>
                <w:bCs w:val="0"/>
                <w:i w:val="0"/>
                <w:iCs w:val="0"/>
                <w:caps w:val="0"/>
                <w:smallCaps w:val="0"/>
                <w:noProof w:val="0"/>
                <w:color w:val="000000" w:themeColor="text1" w:themeTint="FF" w:themeShade="FF"/>
                <w:sz w:val="20"/>
                <w:szCs w:val="20"/>
                <w:lang w:val="es"/>
              </w:rPr>
              <w:t xml:space="preserve"> secreción nasal, ojos rojos y llorosos y sarpullido. Además, si estuvo expuesto, llame a su médico o a su clínica. Pueden indicarle si </w:t>
            </w:r>
            <w:r w:rsidRPr="625DD7F3" w:rsidR="1B54B4BF">
              <w:rPr>
                <w:rFonts w:ascii="Aptos" w:hAnsi="Aptos" w:eastAsia="Aptos" w:cs="Aptos"/>
                <w:b w:val="0"/>
                <w:bCs w:val="0"/>
                <w:i w:val="0"/>
                <w:iCs w:val="0"/>
                <w:caps w:val="0"/>
                <w:smallCaps w:val="0"/>
                <w:noProof w:val="0"/>
                <w:color w:val="000000" w:themeColor="text1" w:themeTint="FF" w:themeShade="FF"/>
                <w:sz w:val="20"/>
                <w:szCs w:val="20"/>
                <w:lang w:val="es"/>
              </w:rPr>
              <w:t>debería</w:t>
            </w:r>
            <w:r w:rsidRPr="625DD7F3" w:rsidR="1B54B4BF">
              <w:rPr>
                <w:rFonts w:ascii="Aptos" w:hAnsi="Aptos" w:eastAsia="Aptos" w:cs="Aptos"/>
                <w:b w:val="0"/>
                <w:bCs w:val="0"/>
                <w:i w:val="0"/>
                <w:iCs w:val="0"/>
                <w:caps w:val="0"/>
                <w:smallCaps w:val="0"/>
                <w:noProof w:val="0"/>
                <w:color w:val="000000" w:themeColor="text1" w:themeTint="FF" w:themeShade="FF"/>
                <w:sz w:val="20"/>
                <w:szCs w:val="20"/>
                <w:lang w:val="es"/>
              </w:rPr>
              <w:t xml:space="preserve"> recibir la vacuna contra el sarampión.</w:t>
            </w:r>
            <w:r w:rsidRPr="625DD7F3" w:rsidR="0E6910D2">
              <w:rPr>
                <w:rFonts w:ascii="Aptos" w:hAnsi="Aptos" w:eastAsia="Aptos" w:cs="Aptos"/>
                <w:b w:val="0"/>
                <w:bCs w:val="0"/>
                <w:i w:val="0"/>
                <w:iCs w:val="0"/>
                <w:caps w:val="0"/>
                <w:smallCaps w:val="0"/>
                <w:noProof w:val="0"/>
                <w:color w:val="000000" w:themeColor="text1" w:themeTint="FF" w:themeShade="FF"/>
                <w:sz w:val="20"/>
                <w:szCs w:val="20"/>
                <w:lang w:val="es"/>
              </w:rPr>
              <w:t xml:space="preserve"> </w:t>
            </w:r>
            <w:r w:rsidRPr="625DD7F3" w:rsidR="0E6910D2">
              <w:rPr>
                <w:rFonts w:ascii="Aptos" w:hAnsi="Aptos" w:eastAsia="Aptos" w:cs="Aptos"/>
                <w:b w:val="0"/>
                <w:bCs w:val="0"/>
                <w:i w:val="0"/>
                <w:iCs w:val="0"/>
                <w:caps w:val="0"/>
                <w:smallCaps w:val="0"/>
                <w:color w:val="000000" w:themeColor="text1" w:themeTint="FF" w:themeShade="FF"/>
                <w:sz w:val="20"/>
                <w:szCs w:val="20"/>
                <w:lang w:val="es-ES"/>
              </w:rPr>
              <w:t xml:space="preserve">Obtenga más información en </w:t>
            </w:r>
            <w:hyperlink r:id="R888dea63b7e34240">
              <w:r w:rsidRPr="625DD7F3" w:rsidR="25261A00">
                <w:rPr>
                  <w:rStyle w:val="Hyperlink"/>
                  <w:b w:val="0"/>
                  <w:bCs w:val="0"/>
                  <w:i w:val="0"/>
                  <w:iCs w:val="0"/>
                  <w:caps w:val="0"/>
                  <w:smallCaps w:val="0"/>
                  <w:lang w:val="es-ES"/>
                </w:rPr>
                <w:t>doh.wa.gov/es/sarampion</w:t>
              </w:r>
            </w:hyperlink>
            <w:r w:rsidRPr="625DD7F3" w:rsidR="25261A00">
              <w:rPr>
                <w:rFonts w:ascii="Aptos" w:hAnsi="Aptos" w:eastAsia="Aptos" w:cs="Aptos"/>
                <w:b w:val="0"/>
                <w:bCs w:val="0"/>
                <w:i w:val="0"/>
                <w:iCs w:val="0"/>
                <w:caps w:val="0"/>
                <w:smallCaps w:val="0"/>
                <w:color w:val="000000" w:themeColor="text1" w:themeTint="FF" w:themeShade="FF"/>
                <w:sz w:val="20"/>
                <w:szCs w:val="20"/>
                <w:lang w:val="es-ES"/>
              </w:rPr>
              <w:t>.</w:t>
            </w:r>
          </w:p>
        </w:tc>
        <w:tc>
          <w:tcPr>
            <w:tcW w:w="4755" w:type="dxa"/>
            <w:tcBorders>
              <w:top w:val="single" w:sz="6"/>
              <w:left w:val="single" w:sz="6"/>
              <w:bottom w:val="single" w:sz="6"/>
              <w:right w:val="single" w:sz="6"/>
            </w:tcBorders>
            <w:tcMar>
              <w:top w:w="75" w:type="dxa"/>
              <w:left w:w="75" w:type="dxa"/>
              <w:bottom w:w="75" w:type="dxa"/>
              <w:right w:w="75" w:type="dxa"/>
            </w:tcMar>
            <w:vAlign w:val="top"/>
          </w:tcPr>
          <w:p w:rsidR="58FE07CC" w:rsidP="52345422" w:rsidRDefault="58FE07CC" w14:paraId="3D3A45AA" w14:textId="1700C0EB">
            <w:pPr>
              <w:pStyle w:val="Normal"/>
              <w:spacing w:before="0" w:after="0"/>
              <w:rPr>
                <w:rFonts w:ascii="Aptos" w:hAnsi="Aptos" w:eastAsia="Aptos" w:cs="Aptos"/>
                <w:b w:val="0"/>
                <w:bCs w:val="0"/>
                <w:i w:val="0"/>
                <w:iCs w:val="0"/>
                <w:caps w:val="0"/>
                <w:smallCaps w:val="0"/>
                <w:color w:val="000000" w:themeColor="text1" w:themeTint="FF" w:themeShade="FF"/>
                <w:sz w:val="20"/>
                <w:szCs w:val="20"/>
                <w:lang w:val="es-ES"/>
              </w:rPr>
            </w:pPr>
            <w:r w:rsidR="58FE07CC">
              <w:drawing>
                <wp:inline wp14:editId="574F3C98" wp14:anchorId="75EFBC36">
                  <wp:extent cx="1515474" cy="1507602"/>
                  <wp:effectExtent l="0" t="0" r="0" b="0"/>
                  <wp:docPr id="6023112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744986161" name="Picture 1744986161"/>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753056507">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515474" cy="1507602"/>
                          </a:xfrm>
                          <a:prstGeom xmlns:a="http://schemas.openxmlformats.org/drawingml/2006/main" prst="rect">
                            <a:avLst xmlns:a="http://schemas.openxmlformats.org/drawingml/2006/main"/>
                          </a:prstGeom>
                        </pic:spPr>
                      </pic:pic>
                    </a:graphicData>
                  </a:graphic>
                </wp:inline>
              </w:drawing>
            </w:r>
          </w:p>
        </w:tc>
      </w:tr>
    </w:tbl>
    <w:p w:rsidR="52345422" w:rsidRDefault="52345422" w14:paraId="6B67DDF5" w14:textId="2E2EAE17"/>
    <w:p w:rsidR="00D00F81" w:rsidP="008008E8" w:rsidRDefault="00D00F81" w14:paraId="49FC7936" w14:textId="2270A9DC"/>
    <w:sectPr w:rsidR="00D00F81" w:rsidSect="00D00F81">
      <w:type w:val="continuous"/>
      <w:pgSz w:w="12226" w:h="15840" w:orient="portrait"/>
      <w:pgMar w:top="1437" w:right="720" w:bottom="806" w:left="720" w:header="720" w:footer="720" w:gutter="0"/>
      <w:cols w:equalWidth="1" w:space="720" w:num="1"/>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95C9E" w:rsidP="00321AC3" w:rsidRDefault="00F95C9E" w14:paraId="73D9B324" w14:textId="77777777">
      <w:pPr>
        <w:spacing w:before="0" w:after="0"/>
      </w:pPr>
      <w:r>
        <w:separator/>
      </w:r>
    </w:p>
  </w:endnote>
  <w:endnote w:type="continuationSeparator" w:id="0">
    <w:p w:rsidR="00F95C9E" w:rsidP="00321AC3" w:rsidRDefault="00F95C9E" w14:paraId="67D31829" w14:textId="7777777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variable"/>
    <w:sig w:usb0="E0002AEF" w:usb1="C0007841" w:usb2="00000009" w:usb3="00000000" w:csb0="000001FF" w:csb1="00000000"/>
  </w:font>
  <w:font w:name="Aptos ExtraBold">
    <w:panose1 w:val="020B0004020202020204"/>
    <w:charset w:val="00"/>
    <w:family w:val="swiss"/>
    <w:pitch w:val="variable"/>
    <w:sig w:usb0="20000287" w:usb1="00000003" w:usb2="00000000" w:usb3="00000000" w:csb0="0000019F" w:csb1="00000000"/>
  </w:font>
  <w:font w:name="Times New Roman (Headings CS)">
    <w:altName w:val="Times New Roman"/>
    <w:panose1 w:val="020B0604020202020204"/>
    <w:charset w:val="00"/>
    <w:family w:val="roman"/>
    <w:pitch w:val="variable"/>
    <w:sig w:usb0="E0002AEF" w:usb1="C0007841" w:usb2="00000009" w:usb3="00000000" w:csb0="000001FF" w:csb1="00000000"/>
  </w:font>
  <w:font w:name="Sofia Sans ExtraBold">
    <w:altName w:val="Calibri"/>
    <w:panose1 w:val="00000000000000000000"/>
    <w:charset w:val="00"/>
    <w:family w:val="auto"/>
    <w:pitch w:val="variable"/>
    <w:sig w:usb0="A00002EF" w:usb1="4000A47B" w:usb2="00000000" w:usb3="00000000" w:csb0="0000009F" w:csb1="00000000"/>
  </w:font>
  <w:font w:name="Sofia Sans">
    <w:altName w:val="Calibri"/>
    <w:panose1 w:val="00000000000000000000"/>
    <w:charset w:val="00"/>
    <w:family w:val="auto"/>
    <w:pitch w:val="variable"/>
    <w:sig w:usb0="A00002EF" w:usb1="4000A47B" w:usb2="00000000" w:usb3="00000000" w:csb0="0000009F" w:csb1="00000000"/>
  </w:font>
  <w:font w:name="Roboto">
    <w:altName w:val="Roboto"/>
    <w:panose1 w:val="02000000000000000000"/>
    <w:charset w:val="00"/>
    <w:family w:val="auto"/>
    <w:pitch w:val="variable"/>
    <w:sig w:usb0="E0000AFF" w:usb1="5000217F" w:usb2="00000021" w:usb3="00000000" w:csb0="0000019F" w:csb1="00000000"/>
  </w:font>
  <w:font w:name="Georgia">
    <w:panose1 w:val="02040502050405020303"/>
    <w:charset w:val="00"/>
    <w:family w:val="roman"/>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Usual-Regular">
    <w:altName w:val="Calibri"/>
    <w:panose1 w:val="020B0604020202020204"/>
    <w:charset w:val="4D"/>
    <w:family w:val="auto"/>
    <w:pitch w:val="default"/>
    <w:sig w:usb0="00000003" w:usb1="00000000" w:usb2="00000000" w:usb3="00000000" w:csb0="00000001" w:csb1="00000000"/>
  </w:font>
  <w:font w:name="Myriad Pro">
    <w:panose1 w:val="020B0503030403020204"/>
    <w:charset w:val="00"/>
    <w:family w:val="swiss"/>
    <w:notTrueType/>
    <w:pitch w:val="variable"/>
    <w:sig w:usb0="20000287" w:usb1="00000001"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52F1C" w:rsidP="00352F1C" w:rsidRDefault="008008E8" w14:paraId="37CC1233" w14:textId="205A06D2">
    <w:r w:rsidRPr="008008E8">
      <w:rPr>
        <w:noProof/>
      </w:rPr>
      <w:drawing>
        <wp:inline distT="0" distB="0" distL="0" distR="0" wp14:anchorId="46DD86FA" wp14:editId="10D500D4">
          <wp:extent cx="6849110" cy="309245"/>
          <wp:effectExtent l="0" t="0" r="0" b="0"/>
          <wp:docPr id="1729795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108493" name=""/>
                  <pic:cNvPicPr/>
                </pic:nvPicPr>
                <pic:blipFill>
                  <a:blip r:embed="rId1"/>
                  <a:stretch>
                    <a:fillRect/>
                  </a:stretch>
                </pic:blipFill>
                <pic:spPr>
                  <a:xfrm>
                    <a:off x="0" y="0"/>
                    <a:ext cx="6849110" cy="309245"/>
                  </a:xfrm>
                  <a:prstGeom prst="rect">
                    <a:avLst/>
                  </a:prstGeom>
                </pic:spPr>
              </pic:pic>
            </a:graphicData>
          </a:graphic>
        </wp:inline>
      </w:drawing>
    </w:r>
    <w:r w:rsidR="00352F1C">
      <w:br/>
    </w:r>
    <w:r w:rsidR="00352F1C">
      <w:br/>
    </w:r>
    <w:r w:rsidRPr="008008E8">
      <w:rPr>
        <w:rFonts w:ascii="Myriad Pro" w:hAnsi="Myriad Pro" w:cs="Myriad Pro"/>
        <w:b/>
        <w:bCs/>
        <w:color w:val="570A36"/>
      </w:rPr>
      <w:t>doh.wa.gov/es/</w:t>
    </w:r>
    <w:proofErr w:type="spellStart"/>
    <w:r w:rsidRPr="008008E8">
      <w:rPr>
        <w:rFonts w:ascii="Myriad Pro" w:hAnsi="Myriad Pro" w:cs="Myriad Pro"/>
        <w:b/>
        <w:bCs/>
        <w:color w:val="570A36"/>
      </w:rPr>
      <w:t>sarampion</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95C9E" w:rsidP="00321AC3" w:rsidRDefault="00F95C9E" w14:paraId="6082FB56" w14:textId="77777777">
      <w:pPr>
        <w:spacing w:before="0" w:after="0"/>
      </w:pPr>
      <w:r>
        <w:separator/>
      </w:r>
    </w:p>
  </w:footnote>
  <w:footnote w:type="continuationSeparator" w:id="0">
    <w:p w:rsidR="00F95C9E" w:rsidP="00321AC3" w:rsidRDefault="00F95C9E" w14:paraId="09383E48" w14:textId="7777777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21AC3" w:rsidP="00D00F81" w:rsidRDefault="008008E8" w14:paraId="3EFB7C7D" w14:textId="66A42435">
    <w:pPr>
      <w:pStyle w:val="Header"/>
    </w:pPr>
    <w:r w:rsidRPr="008008E8">
      <w:rPr>
        <w:noProof/>
      </w:rPr>
      <w:drawing>
        <wp:inline distT="0" distB="0" distL="0" distR="0" wp14:anchorId="7B3F08FA" wp14:editId="66E47D34">
          <wp:extent cx="6849110" cy="594360"/>
          <wp:effectExtent l="0" t="0" r="0" b="2540"/>
          <wp:docPr id="316086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82563" name=""/>
                  <pic:cNvPicPr/>
                </pic:nvPicPr>
                <pic:blipFill>
                  <a:blip r:embed="rId1"/>
                  <a:stretch>
                    <a:fillRect/>
                  </a:stretch>
                </pic:blipFill>
                <pic:spPr>
                  <a:xfrm>
                    <a:off x="0" y="0"/>
                    <a:ext cx="6849110" cy="5943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7">
    <w:nsid w:val="df8d46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FFB29E6"/>
    <w:multiLevelType w:val="hybridMultilevel"/>
    <w:tmpl w:val="00A4EAB2"/>
    <w:lvl w:ilvl="0" w:tplc="A46EBF60">
      <w:start w:val="1"/>
      <w:numFmt w:val="bullet"/>
      <w:pStyle w:val="TableBullets"/>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205763D3"/>
    <w:multiLevelType w:val="hybridMultilevel"/>
    <w:tmpl w:val="7AB4CD0E"/>
    <w:lvl w:ilvl="0" w:tplc="23783DAC">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3F7812FD"/>
    <w:multiLevelType w:val="hybridMultilevel"/>
    <w:tmpl w:val="6826ECFC"/>
    <w:lvl w:ilvl="0" w:tplc="29F4CB96">
      <w:start w:val="1"/>
      <w:numFmt w:val="bullet"/>
      <w:lvlText w:val=""/>
      <w:lvlJc w:val="left"/>
      <w:pPr>
        <w:ind w:left="108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509244E1"/>
    <w:multiLevelType w:val="multilevel"/>
    <w:tmpl w:val="3C0E4EC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0DF1E45"/>
    <w:multiLevelType w:val="hybridMultilevel"/>
    <w:tmpl w:val="835CF096"/>
    <w:lvl w:ilvl="0" w:tplc="2CE4B30A">
      <w:start w:val="1"/>
      <w:numFmt w:val="bullet"/>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6FB53F94"/>
    <w:multiLevelType w:val="multilevel"/>
    <w:tmpl w:val="BB16D0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717D1EDA"/>
    <w:multiLevelType w:val="hybridMultilevel"/>
    <w:tmpl w:val="D5C80454"/>
    <w:lvl w:ilvl="0" w:tplc="72A4833A">
      <w:start w:val="1"/>
      <w:numFmt w:val="decimal"/>
      <w:lvlText w:val="%1."/>
      <w:lvlJc w:val="left"/>
      <w:pPr>
        <w:ind w:left="720" w:hanging="360"/>
      </w:pPr>
      <w:rPr>
        <w:rFonts w:hint="default"/>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3">
    <w:abstractNumId w:val="7"/>
  </w:num>
  <w:num w:numId="1" w16cid:durableId="609894477">
    <w:abstractNumId w:val="4"/>
  </w:num>
  <w:num w:numId="2" w16cid:durableId="2146003365">
    <w:abstractNumId w:val="4"/>
  </w:num>
  <w:num w:numId="3" w16cid:durableId="699863691">
    <w:abstractNumId w:val="4"/>
  </w:num>
  <w:num w:numId="4" w16cid:durableId="401876694">
    <w:abstractNumId w:val="0"/>
  </w:num>
  <w:num w:numId="5" w16cid:durableId="1597515641">
    <w:abstractNumId w:val="0"/>
  </w:num>
  <w:num w:numId="6" w16cid:durableId="1289972642">
    <w:abstractNumId w:val="0"/>
  </w:num>
  <w:num w:numId="7" w16cid:durableId="2044938725">
    <w:abstractNumId w:val="0"/>
  </w:num>
  <w:num w:numId="8" w16cid:durableId="1557277650">
    <w:abstractNumId w:val="6"/>
  </w:num>
  <w:num w:numId="9" w16cid:durableId="1275165387">
    <w:abstractNumId w:val="2"/>
  </w:num>
  <w:num w:numId="10" w16cid:durableId="1579897925">
    <w:abstractNumId w:val="5"/>
  </w:num>
  <w:num w:numId="11" w16cid:durableId="982856020">
    <w:abstractNumId w:val="1"/>
  </w:num>
  <w:num w:numId="12" w16cid:durableId="634915111">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34"/>
  <w:proofState w:spelling="clean" w:grammar="dirty"/>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1AC3"/>
    <w:rsid w:val="00040852"/>
    <w:rsid w:val="000B7639"/>
    <w:rsid w:val="000C5ADD"/>
    <w:rsid w:val="00113877"/>
    <w:rsid w:val="00147EFE"/>
    <w:rsid w:val="002B2CE3"/>
    <w:rsid w:val="002C0BDD"/>
    <w:rsid w:val="002D5770"/>
    <w:rsid w:val="002E5773"/>
    <w:rsid w:val="00321AC3"/>
    <w:rsid w:val="003352F4"/>
    <w:rsid w:val="00352F1C"/>
    <w:rsid w:val="003B3306"/>
    <w:rsid w:val="00437BB2"/>
    <w:rsid w:val="00477639"/>
    <w:rsid w:val="004D782F"/>
    <w:rsid w:val="005E2371"/>
    <w:rsid w:val="00610B04"/>
    <w:rsid w:val="006B4CA8"/>
    <w:rsid w:val="006C2B9D"/>
    <w:rsid w:val="0075720D"/>
    <w:rsid w:val="0080017F"/>
    <w:rsid w:val="008008E8"/>
    <w:rsid w:val="0081499C"/>
    <w:rsid w:val="00852AE0"/>
    <w:rsid w:val="008669B5"/>
    <w:rsid w:val="00883918"/>
    <w:rsid w:val="008A164F"/>
    <w:rsid w:val="00914BAF"/>
    <w:rsid w:val="0092695E"/>
    <w:rsid w:val="00953E19"/>
    <w:rsid w:val="00976B1C"/>
    <w:rsid w:val="00A32111"/>
    <w:rsid w:val="00A5103E"/>
    <w:rsid w:val="00AD4148"/>
    <w:rsid w:val="00B2326B"/>
    <w:rsid w:val="00B61C92"/>
    <w:rsid w:val="00BD4EB7"/>
    <w:rsid w:val="00C00195"/>
    <w:rsid w:val="00C07E0F"/>
    <w:rsid w:val="00C2396E"/>
    <w:rsid w:val="00C56967"/>
    <w:rsid w:val="00C7273B"/>
    <w:rsid w:val="00C77493"/>
    <w:rsid w:val="00D00F81"/>
    <w:rsid w:val="00D36148"/>
    <w:rsid w:val="00D476A2"/>
    <w:rsid w:val="00DA7C54"/>
    <w:rsid w:val="00DF5A31"/>
    <w:rsid w:val="00E73ECF"/>
    <w:rsid w:val="00E82E80"/>
    <w:rsid w:val="00EC26EF"/>
    <w:rsid w:val="00F13F65"/>
    <w:rsid w:val="00F51BE2"/>
    <w:rsid w:val="00F801A4"/>
    <w:rsid w:val="00F92B31"/>
    <w:rsid w:val="00F95C9E"/>
    <w:rsid w:val="00FE1284"/>
    <w:rsid w:val="05F1ACBF"/>
    <w:rsid w:val="068C7DDC"/>
    <w:rsid w:val="0BB7C251"/>
    <w:rsid w:val="0E6910D2"/>
    <w:rsid w:val="1B54B4BF"/>
    <w:rsid w:val="1B747EDE"/>
    <w:rsid w:val="1BBFBF4A"/>
    <w:rsid w:val="25261A00"/>
    <w:rsid w:val="25F591BC"/>
    <w:rsid w:val="296B7ABF"/>
    <w:rsid w:val="2B845005"/>
    <w:rsid w:val="2B845005"/>
    <w:rsid w:val="3067E87B"/>
    <w:rsid w:val="309E1EBB"/>
    <w:rsid w:val="33893CEB"/>
    <w:rsid w:val="34B4EF02"/>
    <w:rsid w:val="43C03CF1"/>
    <w:rsid w:val="46F3276A"/>
    <w:rsid w:val="4878020F"/>
    <w:rsid w:val="49548756"/>
    <w:rsid w:val="49548756"/>
    <w:rsid w:val="49F19833"/>
    <w:rsid w:val="50CD3150"/>
    <w:rsid w:val="50CD3150"/>
    <w:rsid w:val="52345422"/>
    <w:rsid w:val="52974A32"/>
    <w:rsid w:val="56EF0C7E"/>
    <w:rsid w:val="58FE07CC"/>
    <w:rsid w:val="5ABECDDB"/>
    <w:rsid w:val="5C0F5EF4"/>
    <w:rsid w:val="625DD7F3"/>
    <w:rsid w:val="6328F8BD"/>
    <w:rsid w:val="642DBD5E"/>
    <w:rsid w:val="690BFA9F"/>
    <w:rsid w:val="6923F5C3"/>
    <w:rsid w:val="6A9849CD"/>
    <w:rsid w:val="6C812764"/>
    <w:rsid w:val="710C3BA2"/>
    <w:rsid w:val="71352C9F"/>
    <w:rsid w:val="73CCAF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C9B721"/>
  <w15:chartTrackingRefBased/>
  <w15:docId w15:val="{F05D4C69-0C46-E64B-BDFE-D8C7896DF8C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Text body"/>
    <w:qFormat/>
    <w:rsid w:val="00D00F81"/>
    <w:pPr>
      <w:spacing w:before="80" w:after="160"/>
    </w:pPr>
    <w:rPr>
      <w:rFonts w:ascii="Aptos" w:hAnsi="Aptos" w:cs="Times New Roman (Body CS)" w:eastAsiaTheme="minorEastAsia"/>
      <w:sz w:val="20"/>
      <w:szCs w:val="20"/>
    </w:rPr>
  </w:style>
  <w:style w:type="paragraph" w:styleId="Heading1">
    <w:name w:val="heading 1"/>
    <w:basedOn w:val="Normal"/>
    <w:next w:val="Normal"/>
    <w:link w:val="Heading1Char"/>
    <w:uiPriority w:val="9"/>
    <w:qFormat/>
    <w:rsid w:val="002C0BDD"/>
    <w:pPr>
      <w:keepNext/>
      <w:keepLines/>
      <w:spacing w:before="0" w:after="240" w:line="600" w:lineRule="exact"/>
      <w:outlineLvl w:val="0"/>
    </w:pPr>
    <w:rPr>
      <w:rFonts w:ascii="Aptos ExtraBold" w:hAnsi="Aptos ExtraBold" w:cs="Times New Roman (Headings CS)" w:eastAsiaTheme="majorEastAsia"/>
      <w:b/>
      <w:color w:val="244627"/>
      <w:sz w:val="60"/>
      <w:szCs w:val="32"/>
    </w:rPr>
  </w:style>
  <w:style w:type="paragraph" w:styleId="Heading2">
    <w:name w:val="heading 2"/>
    <w:basedOn w:val="Normal"/>
    <w:next w:val="Normal"/>
    <w:link w:val="Heading2Char"/>
    <w:autoRedefine/>
    <w:uiPriority w:val="9"/>
    <w:unhideWhenUsed/>
    <w:qFormat/>
    <w:rsid w:val="00D00F81"/>
    <w:pPr>
      <w:spacing w:before="0" w:after="0"/>
      <w:ind w:right="432"/>
      <w:outlineLvl w:val="1"/>
    </w:pPr>
    <w:rPr>
      <w:rFonts w:eastAsiaTheme="minorHAnsi"/>
      <w:b/>
      <w:color w:val="000000" w:themeColor="text1"/>
      <w:sz w:val="32"/>
      <w:szCs w:val="36"/>
    </w:rPr>
  </w:style>
  <w:style w:type="paragraph" w:styleId="Heading3">
    <w:name w:val="heading 3"/>
    <w:basedOn w:val="Heading2"/>
    <w:next w:val="Normal"/>
    <w:link w:val="Heading3Char"/>
    <w:autoRedefine/>
    <w:uiPriority w:val="9"/>
    <w:unhideWhenUsed/>
    <w:qFormat/>
    <w:rsid w:val="00914BAF"/>
    <w:pPr>
      <w:spacing w:before="80" w:after="80"/>
      <w:outlineLvl w:val="2"/>
    </w:pPr>
    <w:rPr>
      <w:rFonts w:ascii="Sofia Sans ExtraBold" w:hAnsi="Sofia Sans ExtraBold"/>
      <w:bCs/>
    </w:rPr>
  </w:style>
  <w:style w:type="paragraph" w:styleId="Heading4">
    <w:name w:val="heading 4"/>
    <w:basedOn w:val="Normal"/>
    <w:next w:val="Normal"/>
    <w:link w:val="Heading4Char"/>
    <w:uiPriority w:val="9"/>
    <w:unhideWhenUsed/>
    <w:qFormat/>
    <w:rsid w:val="00914BAF"/>
    <w:pPr>
      <w:keepNext/>
      <w:keepLines/>
      <w:spacing w:before="0" w:after="80"/>
      <w:outlineLvl w:val="3"/>
    </w:pPr>
    <w:rPr>
      <w:rFonts w:ascii="Sofia Sans ExtraBold" w:hAnsi="Sofia Sans ExtraBold" w:cs="Times New Roman (Headings CS)" w:eastAsiaTheme="majorEastAsia"/>
      <w:b/>
      <w:iCs/>
      <w:caps/>
      <w:color w:val="0E2841" w:themeColor="text2"/>
      <w:spacing w:val="24"/>
      <w:sz w:val="30"/>
    </w:rPr>
  </w:style>
  <w:style w:type="paragraph" w:styleId="Heading5">
    <w:name w:val="heading 5"/>
    <w:next w:val="Normal"/>
    <w:link w:val="Heading5Char"/>
    <w:autoRedefine/>
    <w:uiPriority w:val="9"/>
    <w:unhideWhenUsed/>
    <w:qFormat/>
    <w:rsid w:val="00914BAF"/>
    <w:pPr>
      <w:spacing w:before="160"/>
      <w:ind w:right="547"/>
      <w:outlineLvl w:val="4"/>
    </w:pPr>
    <w:rPr>
      <w:rFonts w:ascii="Sofia Sans" w:hAnsi="Sofia Sans" w:cs="Times New Roman (Body CS)"/>
      <w:b/>
      <w:bCs/>
      <w:color w:val="156082" w:themeColor="accent1"/>
      <w:sz w:val="28"/>
      <w:szCs w:val="28"/>
    </w:rPr>
  </w:style>
  <w:style w:type="paragraph" w:styleId="Heading6">
    <w:name w:val="heading 6"/>
    <w:basedOn w:val="Normal"/>
    <w:next w:val="Normal"/>
    <w:link w:val="Heading6Char"/>
    <w:autoRedefine/>
    <w:uiPriority w:val="9"/>
    <w:unhideWhenUsed/>
    <w:qFormat/>
    <w:rsid w:val="00914BAF"/>
    <w:pPr>
      <w:outlineLvl w:val="5"/>
    </w:pPr>
    <w:rPr>
      <w:rFonts w:ascii="Roboto" w:hAnsi="Roboto" w:eastAsiaTheme="minorHAnsi"/>
      <w:color w:val="404040" w:themeColor="text1" w:themeTint="BF"/>
    </w:rPr>
  </w:style>
  <w:style w:type="paragraph" w:styleId="Heading7">
    <w:name w:val="heading 7"/>
    <w:basedOn w:val="Normal"/>
    <w:next w:val="Normal"/>
    <w:link w:val="Heading7Char"/>
    <w:autoRedefine/>
    <w:uiPriority w:val="9"/>
    <w:unhideWhenUsed/>
    <w:qFormat/>
    <w:rsid w:val="0081499C"/>
    <w:pPr>
      <w:outlineLvl w:val="6"/>
    </w:pPr>
    <w:rPr>
      <w:rFonts w:eastAsiaTheme="minorHAnsi"/>
      <w:i/>
      <w:color w:val="CE8FDD"/>
    </w:rPr>
  </w:style>
  <w:style w:type="paragraph" w:styleId="Heading8">
    <w:name w:val="heading 8"/>
    <w:basedOn w:val="Normal"/>
    <w:next w:val="Normal"/>
    <w:link w:val="Heading8Char"/>
    <w:uiPriority w:val="9"/>
    <w:semiHidden/>
    <w:unhideWhenUsed/>
    <w:qFormat/>
    <w:rsid w:val="00321AC3"/>
    <w:pPr>
      <w:keepNext/>
      <w:keepLines/>
      <w:spacing w:before="0" w:after="0"/>
      <w:outlineLvl w:val="7"/>
    </w:pPr>
    <w:rPr>
      <w:rFonts w:asciiTheme="minorHAnsi" w:hAnsiTheme="minorHAnsi" w:eastAsiaTheme="majorEastAsia" w:cstheme="majorBidi"/>
      <w:i/>
      <w:iCs/>
      <w:color w:val="272727" w:themeColor="text1" w:themeTint="D8"/>
    </w:rPr>
  </w:style>
  <w:style w:type="paragraph" w:styleId="Heading9">
    <w:name w:val="heading 9"/>
    <w:basedOn w:val="Normal"/>
    <w:next w:val="Normal"/>
    <w:link w:val="Heading9Char"/>
    <w:autoRedefine/>
    <w:uiPriority w:val="9"/>
    <w:semiHidden/>
    <w:unhideWhenUsed/>
    <w:qFormat/>
    <w:rsid w:val="0081499C"/>
    <w:pPr>
      <w:keepNext/>
      <w:keepLines/>
      <w:spacing w:before="40"/>
      <w:outlineLvl w:val="8"/>
    </w:pPr>
    <w:rPr>
      <w:rFonts w:eastAsiaTheme="majorEastAsia" w:cstheme="majorBidi"/>
      <w:i/>
      <w:iCs/>
      <w:color w:val="272727" w:themeColor="text1" w:themeTint="D8"/>
      <w:szCs w:val="21"/>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aliases w:val="Bullets"/>
    <w:basedOn w:val="Normal"/>
    <w:link w:val="ListParagraphChar"/>
    <w:autoRedefine/>
    <w:uiPriority w:val="34"/>
    <w:qFormat/>
    <w:rsid w:val="00914BAF"/>
    <w:pPr>
      <w:numPr>
        <w:numId w:val="12"/>
      </w:numPr>
      <w:spacing w:before="40" w:after="40"/>
      <w:ind w:hanging="360"/>
      <w:contextualSpacing/>
    </w:pPr>
    <w:rPr>
      <w:rFonts w:eastAsiaTheme="minorHAnsi"/>
      <w:color w:val="000000" w:themeColor="text1"/>
      <w:sz w:val="21"/>
    </w:rPr>
  </w:style>
  <w:style w:type="character" w:styleId="ListParagraphChar" w:customStyle="1">
    <w:name w:val="List Paragraph Char"/>
    <w:aliases w:val="Bullets Char"/>
    <w:basedOn w:val="DefaultParagraphFont"/>
    <w:link w:val="ListParagraph"/>
    <w:uiPriority w:val="34"/>
    <w:rsid w:val="00914BAF"/>
    <w:rPr>
      <w:rFonts w:ascii="Sofia Sans" w:hAnsi="Sofia Sans" w:cs="Times New Roman (Body CS)"/>
      <w:color w:val="000000" w:themeColor="text1"/>
      <w:sz w:val="21"/>
      <w:szCs w:val="20"/>
    </w:rPr>
  </w:style>
  <w:style w:type="character" w:styleId="Heading3Char" w:customStyle="1">
    <w:name w:val="Heading 3 Char"/>
    <w:basedOn w:val="DefaultParagraphFont"/>
    <w:link w:val="Heading3"/>
    <w:uiPriority w:val="9"/>
    <w:rsid w:val="00914BAF"/>
    <w:rPr>
      <w:rFonts w:ascii="Sofia Sans ExtraBold" w:hAnsi="Sofia Sans ExtraBold" w:cs="Times New Roman (Body CS)"/>
      <w:b/>
      <w:bCs/>
      <w:color w:val="000000" w:themeColor="text1"/>
      <w:sz w:val="32"/>
      <w:szCs w:val="36"/>
    </w:rPr>
  </w:style>
  <w:style w:type="character" w:styleId="Heading2Char" w:customStyle="1">
    <w:name w:val="Heading 2 Char"/>
    <w:basedOn w:val="DefaultParagraphFont"/>
    <w:link w:val="Heading2"/>
    <w:uiPriority w:val="9"/>
    <w:rsid w:val="00D00F81"/>
    <w:rPr>
      <w:rFonts w:ascii="Aptos" w:hAnsi="Aptos" w:cs="Times New Roman (Body CS)"/>
      <w:b/>
      <w:color w:val="000000" w:themeColor="text1"/>
      <w:sz w:val="32"/>
      <w:szCs w:val="36"/>
    </w:rPr>
  </w:style>
  <w:style w:type="character" w:styleId="Heading5Char" w:customStyle="1">
    <w:name w:val="Heading 5 Char"/>
    <w:basedOn w:val="DefaultParagraphFont"/>
    <w:link w:val="Heading5"/>
    <w:uiPriority w:val="9"/>
    <w:rsid w:val="00914BAF"/>
    <w:rPr>
      <w:rFonts w:ascii="Sofia Sans" w:hAnsi="Sofia Sans" w:cs="Times New Roman (Body CS)"/>
      <w:b/>
      <w:bCs/>
      <w:color w:val="156082" w:themeColor="accent1"/>
      <w:sz w:val="28"/>
      <w:szCs w:val="28"/>
    </w:rPr>
  </w:style>
  <w:style w:type="character" w:styleId="Heading6Char" w:customStyle="1">
    <w:name w:val="Heading 6 Char"/>
    <w:basedOn w:val="DefaultParagraphFont"/>
    <w:link w:val="Heading6"/>
    <w:uiPriority w:val="9"/>
    <w:rsid w:val="00914BAF"/>
    <w:rPr>
      <w:rFonts w:ascii="Roboto" w:hAnsi="Roboto" w:cs="Times New Roman (Body CS)"/>
      <w:color w:val="404040" w:themeColor="text1" w:themeTint="BF"/>
      <w:sz w:val="20"/>
      <w:szCs w:val="20"/>
    </w:rPr>
  </w:style>
  <w:style w:type="character" w:styleId="Heading7Char" w:customStyle="1">
    <w:name w:val="Heading 7 Char"/>
    <w:basedOn w:val="DefaultParagraphFont"/>
    <w:link w:val="Heading7"/>
    <w:uiPriority w:val="9"/>
    <w:rsid w:val="0081499C"/>
    <w:rPr>
      <w:rFonts w:ascii="Georgia" w:hAnsi="Georgia"/>
      <w:i/>
      <w:color w:val="CE8FDD"/>
      <w:sz w:val="19"/>
      <w:szCs w:val="20"/>
    </w:rPr>
  </w:style>
  <w:style w:type="character" w:styleId="Heading9Char" w:customStyle="1">
    <w:name w:val="Heading 9 Char"/>
    <w:basedOn w:val="DefaultParagraphFont"/>
    <w:link w:val="Heading9"/>
    <w:uiPriority w:val="9"/>
    <w:semiHidden/>
    <w:rsid w:val="0081499C"/>
    <w:rPr>
      <w:rFonts w:ascii="Georgia" w:hAnsi="Georgia" w:eastAsiaTheme="majorEastAsia" w:cstheme="majorBidi"/>
      <w:i/>
      <w:iCs/>
      <w:color w:val="272727" w:themeColor="text1" w:themeTint="D8"/>
      <w:sz w:val="19"/>
      <w:szCs w:val="21"/>
    </w:rPr>
  </w:style>
  <w:style w:type="paragraph" w:styleId="Title">
    <w:name w:val="Title"/>
    <w:aliases w:val="Headline 3"/>
    <w:basedOn w:val="Normal"/>
    <w:next w:val="Normal"/>
    <w:link w:val="TitleChar"/>
    <w:autoRedefine/>
    <w:uiPriority w:val="10"/>
    <w:qFormat/>
    <w:rsid w:val="0081499C"/>
    <w:pPr>
      <w:contextualSpacing/>
    </w:pPr>
    <w:rPr>
      <w:rFonts w:eastAsiaTheme="majorEastAsia" w:cstheme="majorBidi"/>
      <w:b/>
      <w:color w:val="000000" w:themeColor="text1"/>
      <w:spacing w:val="5"/>
      <w:kern w:val="28"/>
      <w:szCs w:val="52"/>
    </w:rPr>
  </w:style>
  <w:style w:type="character" w:styleId="TitleChar" w:customStyle="1">
    <w:name w:val="Title Char"/>
    <w:aliases w:val="Headline 3 Char"/>
    <w:basedOn w:val="DefaultParagraphFont"/>
    <w:link w:val="Title"/>
    <w:uiPriority w:val="10"/>
    <w:rsid w:val="0081499C"/>
    <w:rPr>
      <w:rFonts w:ascii="Georgia" w:hAnsi="Georgia" w:eastAsiaTheme="majorEastAsia" w:cstheme="majorBidi"/>
      <w:b/>
      <w:color w:val="000000" w:themeColor="text1"/>
      <w:spacing w:val="5"/>
      <w:kern w:val="28"/>
      <w:sz w:val="19"/>
      <w:szCs w:val="52"/>
    </w:rPr>
  </w:style>
  <w:style w:type="paragraph" w:styleId="Subtitle">
    <w:name w:val="Subtitle"/>
    <w:aliases w:val="Memo Line"/>
    <w:basedOn w:val="Normal"/>
    <w:next w:val="Normal"/>
    <w:link w:val="SubtitleChar"/>
    <w:autoRedefine/>
    <w:uiPriority w:val="11"/>
    <w:qFormat/>
    <w:rsid w:val="00D476A2"/>
    <w:pPr>
      <w:numPr>
        <w:ilvl w:val="1"/>
      </w:numPr>
      <w:spacing w:before="120" w:after="120"/>
    </w:pPr>
    <w:rPr>
      <w:rFonts w:ascii="MS Reference Sans Serif" w:hAnsi="MS Reference Sans Serif" w:eastAsiaTheme="majorEastAsia" w:cstheme="majorBidi"/>
      <w:iCs/>
      <w:color w:val="CE8FDD"/>
      <w:spacing w:val="15"/>
      <w:sz w:val="16"/>
    </w:rPr>
  </w:style>
  <w:style w:type="character" w:styleId="SubtitleChar" w:customStyle="1">
    <w:name w:val="Subtitle Char"/>
    <w:aliases w:val="Memo Line Char"/>
    <w:basedOn w:val="DefaultParagraphFont"/>
    <w:link w:val="Subtitle"/>
    <w:uiPriority w:val="11"/>
    <w:rsid w:val="00D476A2"/>
    <w:rPr>
      <w:rFonts w:ascii="MS Reference Sans Serif" w:hAnsi="MS Reference Sans Serif" w:eastAsiaTheme="majorEastAsia" w:cstheme="majorBidi"/>
      <w:iCs/>
      <w:color w:val="CE8FDD"/>
      <w:spacing w:val="15"/>
      <w:sz w:val="16"/>
      <w:szCs w:val="20"/>
    </w:rPr>
  </w:style>
  <w:style w:type="paragraph" w:styleId="TableHeaders" w:customStyle="1">
    <w:name w:val="Table Headers"/>
    <w:basedOn w:val="Normal"/>
    <w:autoRedefine/>
    <w:qFormat/>
    <w:rsid w:val="0075720D"/>
    <w:pPr>
      <w:tabs>
        <w:tab w:val="left" w:pos="1260"/>
        <w:tab w:val="left" w:pos="2520"/>
        <w:tab w:val="left" w:pos="2970"/>
      </w:tabs>
      <w:spacing w:line="360" w:lineRule="auto"/>
    </w:pPr>
    <w:rPr>
      <w:rFonts w:ascii="MS Reference Sans Serif" w:hAnsi="MS Reference Sans Serif" w:eastAsia="Times New Roman" w:cs="Arial"/>
      <w:caps/>
      <w:color w:val="CE8FDD"/>
      <w:spacing w:val="20"/>
      <w:sz w:val="16"/>
      <w:szCs w:val="16"/>
    </w:rPr>
  </w:style>
  <w:style w:type="paragraph" w:styleId="Tabletitlesincells" w:customStyle="1">
    <w:name w:val="Table titles in cells"/>
    <w:basedOn w:val="Normal"/>
    <w:autoRedefine/>
    <w:qFormat/>
    <w:rsid w:val="00D476A2"/>
    <w:rPr>
      <w:rFonts w:ascii="MS Reference Sans Serif" w:hAnsi="MS Reference Sans Serif" w:cs="Times New Roman"/>
      <w:color w:val="0D0D0D" w:themeColor="text1" w:themeTint="F2"/>
      <w:spacing w:val="10"/>
      <w:sz w:val="18"/>
      <w:szCs w:val="16"/>
    </w:rPr>
  </w:style>
  <w:style w:type="table" w:styleId="TableGrid">
    <w:name w:val="Table Grid"/>
    <w:basedOn w:val="TableNormal"/>
    <w:uiPriority w:val="59"/>
    <w:rsid w:val="0075720D"/>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DHTableStyle" w:customStyle="1">
    <w:name w:val="DH Table Style"/>
    <w:basedOn w:val="TableNormal"/>
    <w:uiPriority w:val="99"/>
    <w:rsid w:val="00D476A2"/>
    <w:rPr>
      <w:rFonts w:ascii="MS Reference Sans Serif" w:hAnsi="MS Reference Sans Serif" w:eastAsiaTheme="minorEastAsia"/>
      <w:color w:val="595959" w:themeColor="text1" w:themeTint="A6"/>
      <w:sz w:val="18"/>
    </w:rPr>
    <w:tblPr>
      <w:tblStyleColBandSize w:val="1"/>
      <w:tblBorders>
        <w:top w:val="single" w:color="BFBFBF" w:themeColor="background1" w:themeShade="BF" w:sz="4" w:space="0"/>
        <w:bottom w:val="single" w:color="BFBFBF" w:themeColor="background1" w:themeShade="BF" w:sz="4" w:space="0"/>
        <w:insideH w:val="single" w:color="BFBFBF" w:themeColor="background1" w:themeShade="BF" w:sz="4" w:space="0"/>
      </w:tblBorders>
    </w:tblPr>
    <w:tcPr>
      <w:shd w:val="clear" w:color="auto" w:fill="auto"/>
      <w:tcMar>
        <w:top w:w="130" w:type="dxa"/>
        <w:left w:w="130" w:type="dxa"/>
        <w:bottom w:w="130" w:type="dxa"/>
        <w:right w:w="130" w:type="dxa"/>
      </w:tcMar>
    </w:tcPr>
    <w:tblStylePr w:type="firstRow">
      <w:pPr>
        <w:jc w:val="left"/>
      </w:pPr>
      <w:rPr>
        <w:rFonts w:ascii="MS Reference Sans Serif" w:hAnsi="MS Reference Sans Serif"/>
        <w:b w:val="0"/>
        <w:i w:val="0"/>
        <w:caps/>
        <w:smallCaps w:val="0"/>
        <w:strike w:val="0"/>
        <w:dstrike w:val="0"/>
        <w:vanish w:val="0"/>
        <w:color w:val="CE8FDD"/>
        <w:spacing w:val="8"/>
        <w:sz w:val="17"/>
        <w:u w:val="none"/>
        <w:vertAlign w:val="baseline"/>
      </w:rPr>
      <w:tblPr/>
      <w:tcPr>
        <w:vAlign w:val="center"/>
      </w:tcPr>
    </w:tblStylePr>
    <w:tblStylePr w:type="lastRow">
      <w:pPr>
        <w:jc w:val="left"/>
      </w:pPr>
      <w:tblPr/>
      <w:tcPr>
        <w:vAlign w:val="center"/>
      </w:tcPr>
    </w:tblStylePr>
    <w:tblStylePr w:type="firstCol">
      <w:rPr>
        <w:rFonts w:ascii="MS Reference Sans Serif" w:hAnsi="MS Reference Sans Serif"/>
        <w:sz w:val="19"/>
      </w:rPr>
    </w:tblStylePr>
    <w:tblStylePr w:type="band1Vert">
      <w:tblPr/>
      <w:tcPr>
        <w:tcBorders>
          <w:top w:val="single" w:color="BFBFBF" w:themeColor="background1" w:themeShade="BF" w:sz="4" w:space="0"/>
          <w:bottom w:val="single" w:color="BFBFBF" w:themeColor="background1" w:themeShade="BF" w:sz="4" w:space="0"/>
          <w:insideH w:val="single" w:color="BFBFBF" w:themeColor="background1" w:themeShade="BF" w:sz="4" w:space="0"/>
        </w:tcBorders>
        <w:shd w:val="clear" w:color="auto" w:fill="F2F2F2" w:themeFill="background1" w:themeFillShade="F2"/>
      </w:tcPr>
    </w:tblStylePr>
  </w:style>
  <w:style w:type="paragraph" w:styleId="TableBullets" w:customStyle="1">
    <w:name w:val="Table Bullets"/>
    <w:basedOn w:val="TableText"/>
    <w:autoRedefine/>
    <w:qFormat/>
    <w:rsid w:val="00D476A2"/>
    <w:pPr>
      <w:numPr>
        <w:numId w:val="7"/>
      </w:numPr>
    </w:pPr>
  </w:style>
  <w:style w:type="paragraph" w:styleId="CallOutText" w:customStyle="1">
    <w:name w:val="Call Out Text"/>
    <w:basedOn w:val="Normal"/>
    <w:autoRedefine/>
    <w:qFormat/>
    <w:rsid w:val="00D476A2"/>
    <w:pPr>
      <w:spacing w:line="276" w:lineRule="auto"/>
    </w:pPr>
    <w:rPr>
      <w:rFonts w:ascii="MS Reference Sans Serif" w:hAnsi="MS Reference Sans Serif"/>
      <w:color w:val="A6A6A6" w:themeColor="background1" w:themeShade="A6"/>
      <w:szCs w:val="22"/>
    </w:rPr>
  </w:style>
  <w:style w:type="paragraph" w:styleId="TableText" w:customStyle="1">
    <w:name w:val="Table Text"/>
    <w:basedOn w:val="Normal"/>
    <w:autoRedefine/>
    <w:qFormat/>
    <w:rsid w:val="00D476A2"/>
    <w:pPr>
      <w:spacing w:line="276" w:lineRule="auto"/>
      <w:ind w:left="14" w:hanging="14"/>
    </w:pPr>
    <w:rPr>
      <w:rFonts w:ascii="MS Reference Sans Serif" w:hAnsi="MS Reference Sans Serif"/>
      <w:color w:val="0D0D0D" w:themeColor="text1" w:themeTint="F2"/>
      <w:sz w:val="16"/>
      <w:szCs w:val="16"/>
    </w:rPr>
  </w:style>
  <w:style w:type="paragraph" w:styleId="BillingTableText" w:customStyle="1">
    <w:name w:val="Billing Table Text"/>
    <w:basedOn w:val="TableText"/>
    <w:autoRedefine/>
    <w:qFormat/>
    <w:rsid w:val="00D476A2"/>
    <w:pPr>
      <w:jc w:val="right"/>
    </w:pPr>
    <w:rPr>
      <w:spacing w:val="8"/>
      <w:sz w:val="18"/>
    </w:rPr>
  </w:style>
  <w:style w:type="table" w:styleId="InataiFoundationTable" w:customStyle="1">
    <w:name w:val="Inatai Foundation Table"/>
    <w:basedOn w:val="TableNormal"/>
    <w:uiPriority w:val="99"/>
    <w:rsid w:val="002E5773"/>
    <w:rPr>
      <w:rFonts w:ascii="Roboto" w:hAnsi="Roboto"/>
      <w:sz w:val="20"/>
    </w:rPr>
    <w:tblPr>
      <w:tblBorders>
        <w:insideH w:val="single" w:color="4EA72E" w:themeColor="accent6" w:sz="4" w:space="0"/>
      </w:tblBorders>
    </w:tblPr>
    <w:tcPr>
      <w:tcMar>
        <w:top w:w="72" w:type="dxa"/>
        <w:left w:w="115" w:type="dxa"/>
        <w:bottom w:w="72" w:type="dxa"/>
        <w:right w:w="115" w:type="dxa"/>
      </w:tcMar>
      <w:vAlign w:val="center"/>
    </w:tcPr>
  </w:style>
  <w:style w:type="table" w:styleId="InataiFoundation" w:customStyle="1">
    <w:name w:val="Inatai Foundation"/>
    <w:basedOn w:val="TableNormal"/>
    <w:uiPriority w:val="99"/>
    <w:rsid w:val="00914BAF"/>
    <w:rPr>
      <w:rFonts w:ascii="Sofia Sans" w:hAnsi="Sofia Sans"/>
      <w:sz w:val="20"/>
    </w:rPr>
    <w:tblPr>
      <w:tblStyleRowBandSize w:val="1"/>
      <w:tblCellMar>
        <w:top w:w="72" w:type="dxa"/>
        <w:bottom w:w="72" w:type="dxa"/>
      </w:tblCellMar>
    </w:tblPr>
    <w:tcPr>
      <w:vAlign w:val="center"/>
    </w:tcPr>
    <w:tblStylePr w:type="firstRow">
      <w:rPr>
        <w:rFonts w:ascii="Roboto Condensed" w:hAnsi="Roboto Condensed"/>
        <w:b/>
        <w:i w:val="0"/>
        <w:caps/>
        <w:smallCaps w:val="0"/>
        <w:color w:val="FFFFFF" w:themeColor="background1"/>
      </w:rPr>
      <w:tblPr>
        <w:tblCellMar>
          <w:top w:w="115" w:type="dxa"/>
          <w:left w:w="108" w:type="dxa"/>
          <w:bottom w:w="115" w:type="dxa"/>
          <w:right w:w="108" w:type="dxa"/>
        </w:tblCellMar>
      </w:tblPr>
      <w:tcPr>
        <w:tcBorders>
          <w:bottom w:val="single" w:color="156082" w:themeColor="accent1" w:sz="18" w:space="0"/>
        </w:tcBorders>
        <w:shd w:val="clear" w:color="auto" w:fill="000000" w:themeFill="text1"/>
        <w:vAlign w:val="top"/>
      </w:tcPr>
    </w:tblStylePr>
    <w:tblStylePr w:type="lastRow">
      <w:rPr>
        <w:b/>
      </w:rPr>
      <w:tblPr/>
      <w:tcPr>
        <w:tcBorders>
          <w:top w:val="single" w:color="156082" w:themeColor="accent1" w:sz="4" w:space="0"/>
        </w:tcBorders>
      </w:tcPr>
    </w:tblStylePr>
    <w:tblStylePr w:type="band2Horz">
      <w:tblPr/>
      <w:tcPr>
        <w:shd w:val="clear" w:color="auto" w:fill="F2F2F2" w:themeFill="background1" w:themeFillShade="F2"/>
      </w:tcPr>
    </w:tblStylePr>
  </w:style>
  <w:style w:type="character" w:styleId="Heading1Char" w:customStyle="1">
    <w:name w:val="Heading 1 Char"/>
    <w:basedOn w:val="DefaultParagraphFont"/>
    <w:link w:val="Heading1"/>
    <w:uiPriority w:val="9"/>
    <w:rsid w:val="002C0BDD"/>
    <w:rPr>
      <w:rFonts w:ascii="Aptos ExtraBold" w:hAnsi="Aptos ExtraBold" w:cs="Times New Roman (Headings CS)" w:eastAsiaTheme="majorEastAsia"/>
      <w:b/>
      <w:color w:val="244627"/>
      <w:sz w:val="60"/>
      <w:szCs w:val="32"/>
    </w:rPr>
  </w:style>
  <w:style w:type="character" w:styleId="Heading4Char" w:customStyle="1">
    <w:name w:val="Heading 4 Char"/>
    <w:basedOn w:val="DefaultParagraphFont"/>
    <w:link w:val="Heading4"/>
    <w:uiPriority w:val="9"/>
    <w:rsid w:val="00914BAF"/>
    <w:rPr>
      <w:rFonts w:ascii="Sofia Sans ExtraBold" w:hAnsi="Sofia Sans ExtraBold" w:cs="Times New Roman (Headings CS)" w:eastAsiaTheme="majorEastAsia"/>
      <w:b/>
      <w:iCs/>
      <w:caps/>
      <w:color w:val="0E2841" w:themeColor="text2"/>
      <w:spacing w:val="24"/>
      <w:sz w:val="30"/>
      <w:szCs w:val="20"/>
    </w:rPr>
  </w:style>
  <w:style w:type="character" w:styleId="Heading8Char" w:customStyle="1">
    <w:name w:val="Heading 8 Char"/>
    <w:basedOn w:val="DefaultParagraphFont"/>
    <w:link w:val="Heading8"/>
    <w:uiPriority w:val="9"/>
    <w:semiHidden/>
    <w:rsid w:val="00321AC3"/>
    <w:rPr>
      <w:rFonts w:eastAsiaTheme="majorEastAsia" w:cstheme="majorBidi"/>
      <w:i/>
      <w:iCs/>
      <w:color w:val="272727" w:themeColor="text1" w:themeTint="D8"/>
      <w:sz w:val="22"/>
      <w:szCs w:val="20"/>
    </w:rPr>
  </w:style>
  <w:style w:type="paragraph" w:styleId="Quote">
    <w:name w:val="Quote"/>
    <w:basedOn w:val="Normal"/>
    <w:next w:val="Normal"/>
    <w:link w:val="QuoteChar"/>
    <w:uiPriority w:val="29"/>
    <w:qFormat/>
    <w:rsid w:val="00321AC3"/>
    <w:pPr>
      <w:jc w:val="center"/>
    </w:pPr>
    <w:rPr>
      <w:i/>
      <w:iCs/>
      <w:color w:val="404040" w:themeColor="text1" w:themeTint="BF"/>
    </w:rPr>
  </w:style>
  <w:style w:type="character" w:styleId="QuoteChar" w:customStyle="1">
    <w:name w:val="Quote Char"/>
    <w:basedOn w:val="DefaultParagraphFont"/>
    <w:link w:val="Quote"/>
    <w:uiPriority w:val="29"/>
    <w:rsid w:val="00321AC3"/>
    <w:rPr>
      <w:rFonts w:ascii="Sofia Sans" w:hAnsi="Sofia Sans" w:cs="Times New Roman (Body CS)" w:eastAsiaTheme="minorEastAsia"/>
      <w:i/>
      <w:iCs/>
      <w:color w:val="404040" w:themeColor="text1" w:themeTint="BF"/>
      <w:sz w:val="22"/>
      <w:szCs w:val="20"/>
    </w:rPr>
  </w:style>
  <w:style w:type="character" w:styleId="IntenseEmphasis">
    <w:name w:val="Intense Emphasis"/>
    <w:basedOn w:val="DefaultParagraphFont"/>
    <w:uiPriority w:val="21"/>
    <w:qFormat/>
    <w:rsid w:val="00321AC3"/>
    <w:rPr>
      <w:i/>
      <w:iCs/>
      <w:color w:val="0F4761" w:themeColor="accent1" w:themeShade="BF"/>
    </w:rPr>
  </w:style>
  <w:style w:type="paragraph" w:styleId="IntenseQuote">
    <w:name w:val="Intense Quote"/>
    <w:basedOn w:val="Normal"/>
    <w:next w:val="Normal"/>
    <w:link w:val="IntenseQuoteChar"/>
    <w:uiPriority w:val="30"/>
    <w:qFormat/>
    <w:rsid w:val="00321AC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321AC3"/>
    <w:rPr>
      <w:rFonts w:ascii="Sofia Sans" w:hAnsi="Sofia Sans" w:cs="Times New Roman (Body CS)" w:eastAsiaTheme="minorEastAsia"/>
      <w:i/>
      <w:iCs/>
      <w:color w:val="0F4761" w:themeColor="accent1" w:themeShade="BF"/>
      <w:sz w:val="22"/>
      <w:szCs w:val="20"/>
    </w:rPr>
  </w:style>
  <w:style w:type="character" w:styleId="IntenseReference">
    <w:name w:val="Intense Reference"/>
    <w:basedOn w:val="DefaultParagraphFont"/>
    <w:uiPriority w:val="32"/>
    <w:qFormat/>
    <w:rsid w:val="00321AC3"/>
    <w:rPr>
      <w:b/>
      <w:bCs/>
      <w:smallCaps/>
      <w:color w:val="0F4761" w:themeColor="accent1" w:themeShade="BF"/>
      <w:spacing w:val="5"/>
    </w:rPr>
  </w:style>
  <w:style w:type="paragraph" w:styleId="Header">
    <w:name w:val="header"/>
    <w:basedOn w:val="Normal"/>
    <w:link w:val="HeaderChar"/>
    <w:uiPriority w:val="99"/>
    <w:unhideWhenUsed/>
    <w:rsid w:val="00321AC3"/>
    <w:pPr>
      <w:tabs>
        <w:tab w:val="center" w:pos="4680"/>
        <w:tab w:val="right" w:pos="9360"/>
      </w:tabs>
      <w:spacing w:before="0" w:after="0"/>
    </w:pPr>
  </w:style>
  <w:style w:type="character" w:styleId="HeaderChar" w:customStyle="1">
    <w:name w:val="Header Char"/>
    <w:basedOn w:val="DefaultParagraphFont"/>
    <w:link w:val="Header"/>
    <w:uiPriority w:val="99"/>
    <w:rsid w:val="00321AC3"/>
    <w:rPr>
      <w:rFonts w:ascii="Sofia Sans" w:hAnsi="Sofia Sans" w:cs="Times New Roman (Body CS)" w:eastAsiaTheme="minorEastAsia"/>
      <w:sz w:val="22"/>
      <w:szCs w:val="20"/>
    </w:rPr>
  </w:style>
  <w:style w:type="paragraph" w:styleId="Footer">
    <w:name w:val="footer"/>
    <w:basedOn w:val="Normal"/>
    <w:link w:val="FooterChar"/>
    <w:uiPriority w:val="99"/>
    <w:unhideWhenUsed/>
    <w:rsid w:val="00321AC3"/>
    <w:pPr>
      <w:tabs>
        <w:tab w:val="center" w:pos="4680"/>
        <w:tab w:val="right" w:pos="9360"/>
      </w:tabs>
      <w:spacing w:before="0" w:after="0"/>
    </w:pPr>
  </w:style>
  <w:style w:type="character" w:styleId="FooterChar" w:customStyle="1">
    <w:name w:val="Footer Char"/>
    <w:basedOn w:val="DefaultParagraphFont"/>
    <w:link w:val="Footer"/>
    <w:uiPriority w:val="99"/>
    <w:rsid w:val="00321AC3"/>
    <w:rPr>
      <w:rFonts w:ascii="Sofia Sans" w:hAnsi="Sofia Sans" w:cs="Times New Roman (Body CS)" w:eastAsiaTheme="minorEastAsia"/>
      <w:sz w:val="22"/>
      <w:szCs w:val="20"/>
    </w:rPr>
  </w:style>
  <w:style w:type="paragraph" w:styleId="H2IdealSans" w:customStyle="1">
    <w:name w:val="H2 Ideal Sans"/>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b/>
      <w:bCs/>
      <w:color w:val="7B5082"/>
      <w:kern w:val="0"/>
      <w:sz w:val="30"/>
      <w:szCs w:val="30"/>
    </w:rPr>
  </w:style>
  <w:style w:type="paragraph" w:styleId="H3intro" w:customStyle="1">
    <w:name w:val="H3 intro"/>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color w:val="000000"/>
      <w:kern w:val="0"/>
      <w:sz w:val="24"/>
      <w:szCs w:val="24"/>
    </w:rPr>
  </w:style>
  <w:style w:type="character" w:styleId="Hyperlink">
    <w:uiPriority w:val="99"/>
    <w:name w:val="Hyperlink"/>
    <w:basedOn w:val="DefaultParagraphFont"/>
    <w:unhideWhenUsed/>
    <w:rsid w:val="52345422"/>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customXml" Target="../customXml/item2.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customXml" Target="../customXml/item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theme" Target="theme/theme1.xml" Id="rId11" /><Relationship Type="http://schemas.openxmlformats.org/officeDocument/2006/relationships/footnotes" Target="footnotes.xml" Id="rId5" /><Relationship Type="http://schemas.openxmlformats.org/officeDocument/2006/relationships/fontTable" Target="fontTable.xml" Id="rId10" /><Relationship Type="http://schemas.openxmlformats.org/officeDocument/2006/relationships/webSettings" Target="webSettings.xml" Id="rId4" /><Relationship Type="http://schemas.openxmlformats.org/officeDocument/2006/relationships/customXml" Target="../customXml/item3.xml" Id="rId14" /><Relationship Type="http://schemas.openxmlformats.org/officeDocument/2006/relationships/image" Target="/media/image.png" Id="rId92766858" /><Relationship Type="http://schemas.openxmlformats.org/officeDocument/2006/relationships/image" Target="/media/image2.png" Id="rId1339575659" /><Relationship Type="http://schemas.openxmlformats.org/officeDocument/2006/relationships/image" Target="/media/image3.png" Id="rId1654824482" /><Relationship Type="http://schemas.openxmlformats.org/officeDocument/2006/relationships/image" Target="/media/image4.png" Id="rId120741922" /><Relationship Type="http://schemas.openxmlformats.org/officeDocument/2006/relationships/image" Target="/media/image5.png" Id="rId753056507" /><Relationship Type="http://schemas.openxmlformats.org/officeDocument/2006/relationships/hyperlink" Target="https://doh.wa.gov/es/sarampion" TargetMode="External" Id="R8b80113445924873" /><Relationship Type="http://schemas.openxmlformats.org/officeDocument/2006/relationships/hyperlink" Target="https://doh.wa.gov/es/sarampion" TargetMode="External" Id="R8900bad6d3ae4f69" /><Relationship Type="http://schemas.openxmlformats.org/officeDocument/2006/relationships/hyperlink" Target="https://doh.wa.gov/es/sarampion" TargetMode="External" Id="R8577c52d2e5e4d49" /><Relationship Type="http://schemas.openxmlformats.org/officeDocument/2006/relationships/hyperlink" Target="https://doh.wa.gov/es/sarampion" TargetMode="External" Id="R9912295ffac14d68" /><Relationship Type="http://schemas.openxmlformats.org/officeDocument/2006/relationships/hyperlink" Target="https://doh.wa.gov/es/sarampion" TargetMode="External" Id="R888dea63b7e34240" /></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9E6509F3BEFC429FA1D0E06132EAC9" ma:contentTypeVersion="23" ma:contentTypeDescription="Create a new document." ma:contentTypeScope="" ma:versionID="0d61e2a51d87eeaa3fe4a09e0d54f962">
  <xsd:schema xmlns:xsd="http://www.w3.org/2001/XMLSchema" xmlns:xs="http://www.w3.org/2001/XMLSchema" xmlns:p="http://schemas.microsoft.com/office/2006/metadata/properties" xmlns:ns2="188f708c-7be3-4d7b-927f-99b7185615a9" xmlns:ns3="2fe63b0b-a827-4717-a0fa-a79525474dc0" targetNamespace="http://schemas.microsoft.com/office/2006/metadata/properties" ma:root="true" ma:fieldsID="2c9f0f77fe9eb577a7f588a39d56bcec" ns2:_="" ns3:_="">
    <xsd:import namespace="188f708c-7be3-4d7b-927f-99b7185615a9"/>
    <xsd:import namespace="2fe63b0b-a827-4717-a0fa-a79525474dc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2:FORREVIEW" minOccurs="0"/>
                <xsd:element ref="ns2:MediaServiceObjectDetectorVersions" minOccurs="0"/>
                <xsd:element ref="ns2:MediaServiceSearchProperties" minOccurs="0"/>
                <xsd:element ref="ns2:Ready" minOccurs="0"/>
                <xsd:element ref="ns2:MediaServiceBillingMetadata" minOccurs="0"/>
                <xsd:element ref="ns2:Note" minOccurs="0"/>
                <xsd:element ref="ns2:PathLengt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8f708c-7be3-4d7b-927f-99b7185615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4b7642d-b201-4d87-b1fe-4797a41b508d" ma:termSetId="09814cd3-568e-fe90-9814-8d621ff8fb84" ma:anchorId="fba54fb3-c3e1-fe81-a776-ca4b69148c4d" ma:open="true" ma:isKeyword="false">
      <xsd:complexType>
        <xsd:sequence>
          <xsd:element ref="pc:Terms" minOccurs="0" maxOccurs="1"/>
        </xsd:sequence>
      </xsd:complexType>
    </xsd:element>
    <xsd:element name="FORREVIEW" ma:index="23" nillable="true" ma:displayName="FOR REVIEW" ma:format="Dropdown" ma:internalName="FORREVIEW">
      <xsd:simpleType>
        <xsd:restriction base="dms:Text">
          <xsd:maxLength value="255"/>
        </xsd:restrictio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Ready" ma:index="26" nillable="true" ma:displayName="Ready" ma:default="0" ma:description="Materials are ready for tribe meeting&#10;or &#10;Materials are not ready for tribe meeting" ma:format="Dropdown" ma:internalName="Ready">
      <xsd:simpleType>
        <xsd:restriction base="dms:Boolean"/>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Note" ma:index="28" nillable="true" ma:displayName="Note" ma:format="Dropdown" ma:internalName="Note">
      <xsd:simpleType>
        <xsd:restriction base="dms:Text">
          <xsd:maxLength value="255"/>
        </xsd:restriction>
      </xsd:simpleType>
    </xsd:element>
    <xsd:element name="PathLength" ma:index="29" nillable="true" ma:displayName="PathLength" ma:decimals="0" ma:format="Dropdown" ma:internalName="PathLength"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fe63b0b-a827-4717-a0fa-a79525474dc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9079542-0a4c-44d2-9661-923980ddd152}" ma:internalName="TaxCatchAll" ma:showField="CatchAllData" ma:web="2fe63b0b-a827-4717-a0fa-a79525474d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88f708c-7be3-4d7b-927f-99b7185615a9">
      <Terms xmlns="http://schemas.microsoft.com/office/infopath/2007/PartnerControls"/>
    </lcf76f155ced4ddcb4097134ff3c332f>
    <TaxCatchAll xmlns="2fe63b0b-a827-4717-a0fa-a79525474dc0" xsi:nil="true"/>
    <FORREVIEW xmlns="188f708c-7be3-4d7b-927f-99b7185615a9" xsi:nil="true"/>
    <Note xmlns="188f708c-7be3-4d7b-927f-99b7185615a9" xsi:nil="true"/>
    <Ready xmlns="188f708c-7be3-4d7b-927f-99b7185615a9">false</Ready>
    <PathLength xmlns="188f708c-7be3-4d7b-927f-99b7185615a9" xsi:nil="true"/>
  </documentManagement>
</p:properties>
</file>

<file path=customXml/itemProps1.xml><?xml version="1.0" encoding="utf-8"?>
<ds:datastoreItem xmlns:ds="http://schemas.openxmlformats.org/officeDocument/2006/customXml" ds:itemID="{DDCE2E24-E20F-4A5C-ABD4-C0304F77FBF5}"/>
</file>

<file path=customXml/itemProps2.xml><?xml version="1.0" encoding="utf-8"?>
<ds:datastoreItem xmlns:ds="http://schemas.openxmlformats.org/officeDocument/2006/customXml" ds:itemID="{E1ABBC2A-9778-4D6A-851C-E78D104FAD09}"/>
</file>

<file path=customXml/itemProps3.xml><?xml version="1.0" encoding="utf-8"?>
<ds:datastoreItem xmlns:ds="http://schemas.openxmlformats.org/officeDocument/2006/customXml" ds:itemID="{9BF6D817-559B-45AE-8C26-8F98B4A80130}"/>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Linda Jones</dc:creator>
  <cp:keywords/>
  <dc:description/>
  <cp:lastModifiedBy>Adrian Rogers</cp:lastModifiedBy>
  <cp:revision>4</cp:revision>
  <dcterms:created xsi:type="dcterms:W3CDTF">2026-06-04T05:00:00Z</dcterms:created>
  <dcterms:modified xsi:type="dcterms:W3CDTF">2026-06-05T23:15:59Z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0x010100809E6509F3BEFC429FA1D0E06132EAC9</vt:lpwstr>
  </property>
  <property fmtid="{D5CDD505-2E9C-101B-9397-08002B2CF9AE}" pid="3" name="MediaServiceImageTags">
    <vt:lpwstr/>
  </property>
</Properties>
</file>