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76AA" w14:textId="6940B7D0" w:rsidR="00FE013E" w:rsidRPr="006719AD" w:rsidRDefault="00E30415" w:rsidP="00F91BF3">
      <w:pPr>
        <w:bidi/>
        <w:spacing w:line="276" w:lineRule="auto"/>
        <w:rPr>
          <w:rFonts w:ascii="Arial" w:hAnsi="Arial" w:cs="Arial"/>
          <w:b/>
          <w:bCs/>
        </w:rPr>
      </w:pPr>
      <w:r w:rsidRPr="006719AD">
        <w:rPr>
          <w:rFonts w:ascii="Arial" w:hAnsi="Arial" w:cs="Arial"/>
          <w:b/>
          <w:bCs/>
          <w:rtl/>
          <w:lang w:bidi="ar"/>
        </w:rPr>
        <w:t xml:space="preserve">ما المقصود بمجلس </w:t>
      </w:r>
      <w:r w:rsidRPr="006719AD">
        <w:rPr>
          <w:rFonts w:ascii="Arial" w:hAnsi="Arial" w:cs="Arial"/>
          <w:b/>
          <w:bCs/>
        </w:rPr>
        <w:t>Parent, Guardian and Caregiver Advisor Board</w:t>
      </w:r>
      <w:r w:rsidRPr="006719AD">
        <w:rPr>
          <w:rFonts w:ascii="Arial" w:hAnsi="Arial" w:cs="Arial"/>
          <w:b/>
          <w:bCs/>
          <w:rtl/>
          <w:lang w:bidi="ar"/>
        </w:rPr>
        <w:t xml:space="preserve"> (</w:t>
      </w:r>
      <w:r w:rsidRPr="006719AD">
        <w:rPr>
          <w:rFonts w:ascii="Arial" w:hAnsi="Arial" w:cs="Arial"/>
          <w:b/>
          <w:bCs/>
        </w:rPr>
        <w:t>PCAB</w:t>
      </w:r>
      <w:r w:rsidRPr="006719AD">
        <w:rPr>
          <w:rFonts w:ascii="Arial" w:hAnsi="Arial" w:cs="Arial"/>
          <w:b/>
          <w:bCs/>
          <w:rtl/>
          <w:lang w:bidi="ar"/>
        </w:rPr>
        <w:t>)؟</w:t>
      </w:r>
    </w:p>
    <w:p w14:paraId="1AE409D6" w14:textId="28D4EDF7" w:rsidR="00B661A1" w:rsidRPr="006719AD" w:rsidRDefault="00BA7353" w:rsidP="00F91BF3">
      <w:pPr>
        <w:tabs>
          <w:tab w:val="right" w:pos="1280"/>
        </w:tabs>
        <w:bidi/>
        <w:spacing w:before="120" w:after="120" w:line="276" w:lineRule="auto"/>
        <w:rPr>
          <w:rFonts w:ascii="Arial" w:hAnsi="Arial" w:cs="Arial"/>
        </w:rPr>
      </w:pPr>
      <w:r w:rsidRPr="006719AD">
        <w:rPr>
          <w:rFonts w:ascii="Arial" w:hAnsi="Arial" w:cs="Arial"/>
        </w:rPr>
        <w:t>Parent, Guardian and Caregiver Advisory Board</w:t>
      </w:r>
      <w:r w:rsidRPr="006719AD">
        <w:rPr>
          <w:rFonts w:ascii="Arial" w:hAnsi="Arial" w:cs="Arial"/>
          <w:rtl/>
        </w:rPr>
        <w:t xml:space="preserve"> (</w:t>
      </w:r>
      <w:r w:rsidRPr="006719AD">
        <w:rPr>
          <w:rFonts w:ascii="Arial" w:hAnsi="Arial" w:cs="Arial"/>
        </w:rPr>
        <w:t>PCAB</w:t>
      </w:r>
      <w:r w:rsidRPr="006719AD">
        <w:rPr>
          <w:rFonts w:ascii="Arial" w:hAnsi="Arial" w:cs="Arial"/>
          <w:rtl/>
          <w:lang w:bidi="ar"/>
        </w:rPr>
        <w:t xml:space="preserve">، المجلس الاستشاري لأولياء الأمور والأوصياء ومُقدِّمي الرعاية) هو مجموعة تضم أولياء الأمور والأوصياء ومُقدِّمي الرعاية للمراهقين والشباب الذين تتراوح أعمارهم بين 11 و24 عامًا من مختلف أنحاء ولاية واشنطن. يجتمع أعضاء مجلس </w:t>
      </w:r>
      <w:r w:rsidRPr="006719AD">
        <w:rPr>
          <w:rFonts w:ascii="Arial" w:hAnsi="Arial" w:cs="Arial"/>
        </w:rPr>
        <w:t>PCAB</w:t>
      </w:r>
      <w:r w:rsidRPr="006719AD">
        <w:rPr>
          <w:rFonts w:ascii="Arial" w:hAnsi="Arial" w:cs="Arial"/>
          <w:rtl/>
          <w:lang w:bidi="ar"/>
        </w:rPr>
        <w:t xml:space="preserve"> بصفة دورية مع موظفي وحدة </w:t>
      </w:r>
      <w:r w:rsidRPr="006719AD">
        <w:rPr>
          <w:rFonts w:ascii="Arial" w:hAnsi="Arial" w:cs="Arial"/>
        </w:rPr>
        <w:t>Adolescent and Young Adult Health</w:t>
      </w:r>
      <w:r w:rsidRPr="006719AD">
        <w:rPr>
          <w:rFonts w:ascii="Arial" w:hAnsi="Arial" w:cs="Arial"/>
          <w:rtl/>
          <w:lang w:bidi="ar"/>
        </w:rPr>
        <w:t xml:space="preserve"> (صحة المراهقين والشباب) في </w:t>
      </w:r>
      <w:r w:rsidRPr="006719AD">
        <w:rPr>
          <w:rFonts w:ascii="Arial" w:hAnsi="Arial" w:cs="Arial"/>
        </w:rPr>
        <w:t>Department of Health</w:t>
      </w:r>
      <w:r w:rsidRPr="006719AD">
        <w:rPr>
          <w:rFonts w:ascii="Arial" w:hAnsi="Arial" w:cs="Arial"/>
          <w:rtl/>
          <w:lang w:bidi="ar"/>
        </w:rPr>
        <w:t xml:space="preserve"> (</w:t>
      </w:r>
      <w:r w:rsidRPr="006719AD">
        <w:rPr>
          <w:rFonts w:ascii="Arial" w:hAnsi="Arial" w:cs="Arial"/>
        </w:rPr>
        <w:t>DOH</w:t>
      </w:r>
      <w:r w:rsidRPr="006719AD">
        <w:rPr>
          <w:rFonts w:ascii="Arial" w:hAnsi="Arial" w:cs="Arial"/>
          <w:rtl/>
          <w:lang w:bidi="ar"/>
        </w:rPr>
        <w:t xml:space="preserve">، وزارة الصحة). وخلال الاجتماعات، يحرص الأعضاء على طرح وجهات نظرهم وملاحظاتهم وإرشاداتهم بشأن برامج </w:t>
      </w:r>
      <w:r w:rsidRPr="006719AD">
        <w:rPr>
          <w:rFonts w:ascii="Arial" w:hAnsi="Arial" w:cs="Arial"/>
        </w:rPr>
        <w:t>DOH</w:t>
      </w:r>
      <w:r w:rsidRPr="006719AD">
        <w:rPr>
          <w:rFonts w:ascii="Arial" w:hAnsi="Arial" w:cs="Arial"/>
          <w:rtl/>
          <w:lang w:bidi="ar"/>
        </w:rPr>
        <w:t xml:space="preserve"> ومشروعاتها وخدماتها المُقدمة إلى الشباب. وتساعدنا إسهامات الأعضاء على إعداد برامج يسهل الوصول إليها تتسم بالعدالة والملاءمة والاستجابة لاحتياجات الشباب، كما تسهم في ضمان حصول أولياء الأمور والأوصياء ومُقدِّمي الرعاية على الدعم اللازم.</w:t>
      </w:r>
    </w:p>
    <w:p w14:paraId="2C9F6592" w14:textId="058EB2F4" w:rsidR="00E30415" w:rsidRPr="006719AD" w:rsidRDefault="00E30415" w:rsidP="00F91BF3">
      <w:pPr>
        <w:bidi/>
        <w:spacing w:line="276" w:lineRule="auto"/>
        <w:rPr>
          <w:rFonts w:ascii="Arial" w:hAnsi="Arial" w:cs="Arial"/>
          <w:b/>
          <w:bCs/>
          <w:color w:val="000000" w:themeColor="text1"/>
        </w:rPr>
      </w:pPr>
      <w:r w:rsidRPr="006719AD">
        <w:rPr>
          <w:rStyle w:val="normaltextrun"/>
          <w:rFonts w:ascii="Arial" w:hAnsi="Arial" w:cs="Arial"/>
          <w:b/>
          <w:bCs/>
          <w:rtl/>
          <w:lang w:bidi="ar"/>
        </w:rPr>
        <w:t xml:space="preserve">ما الدور الذي يؤديه مجلس </w:t>
      </w:r>
      <w:r w:rsidRPr="006719AD">
        <w:rPr>
          <w:rStyle w:val="normaltextrun"/>
          <w:rFonts w:ascii="Arial" w:hAnsi="Arial" w:cs="Arial"/>
          <w:b/>
          <w:bCs/>
        </w:rPr>
        <w:t>PCAB</w:t>
      </w:r>
      <w:r w:rsidRPr="006719AD">
        <w:rPr>
          <w:rStyle w:val="normaltextrun"/>
          <w:rFonts w:ascii="Arial" w:hAnsi="Arial" w:cs="Arial"/>
          <w:b/>
          <w:bCs/>
          <w:rtl/>
          <w:lang w:bidi="ar"/>
        </w:rPr>
        <w:t>؟</w:t>
      </w:r>
    </w:p>
    <w:p w14:paraId="332E8B4B" w14:textId="36709C75" w:rsidR="00EA00A8" w:rsidRPr="006719AD" w:rsidRDefault="00693374" w:rsidP="00F91BF3">
      <w:pPr>
        <w:bidi/>
        <w:spacing w:before="120" w:after="120" w:line="276" w:lineRule="auto"/>
        <w:rPr>
          <w:rFonts w:ascii="Arial" w:hAnsi="Arial" w:cs="Arial"/>
        </w:rPr>
      </w:pPr>
      <w:r w:rsidRPr="006719AD">
        <w:rPr>
          <w:rStyle w:val="normaltextrun"/>
          <w:rFonts w:ascii="Arial" w:hAnsi="Arial" w:cs="Arial"/>
          <w:rtl/>
          <w:lang w:bidi="ar"/>
        </w:rPr>
        <w:t xml:space="preserve">سيعقد مجلس </w:t>
      </w:r>
      <w:r w:rsidRPr="006719AD">
        <w:rPr>
          <w:rStyle w:val="normaltextrun"/>
          <w:rFonts w:ascii="Arial" w:hAnsi="Arial" w:cs="Arial"/>
        </w:rPr>
        <w:t>PCAB</w:t>
      </w:r>
      <w:r w:rsidRPr="006719AD">
        <w:rPr>
          <w:rStyle w:val="normaltextrun"/>
          <w:rFonts w:ascii="Arial" w:hAnsi="Arial" w:cs="Arial"/>
          <w:rtl/>
          <w:lang w:bidi="ar"/>
        </w:rPr>
        <w:t xml:space="preserve"> اجتماعات افتراضية عبر تطبيق </w:t>
      </w:r>
      <w:r w:rsidRPr="006719AD">
        <w:rPr>
          <w:rStyle w:val="normaltextrun"/>
          <w:rFonts w:ascii="Arial" w:hAnsi="Arial" w:cs="Arial"/>
        </w:rPr>
        <w:t>Zoom</w:t>
      </w:r>
      <w:r w:rsidRPr="006719AD">
        <w:rPr>
          <w:rStyle w:val="normaltextrun"/>
          <w:rFonts w:ascii="Arial" w:hAnsi="Arial" w:cs="Arial"/>
          <w:rtl/>
          <w:lang w:bidi="ar"/>
        </w:rPr>
        <w:t xml:space="preserve"> أربع مرات تقريبًا، خلال الفترة من سبتمبر 2026 إلى مايو 2027. </w:t>
      </w:r>
    </w:p>
    <w:p w14:paraId="6E4B49C3" w14:textId="6F1540BB" w:rsidR="00EA00A8" w:rsidRPr="006719AD" w:rsidRDefault="00EA00A8" w:rsidP="00F91BF3">
      <w:pPr>
        <w:bidi/>
        <w:spacing w:before="120" w:after="120" w:line="276" w:lineRule="auto"/>
        <w:rPr>
          <w:rFonts w:ascii="Arial" w:hAnsi="Arial" w:cs="Arial"/>
        </w:rPr>
      </w:pPr>
      <w:r w:rsidRPr="006719AD">
        <w:rPr>
          <w:rFonts w:ascii="Arial" w:hAnsi="Arial" w:cs="Arial"/>
          <w:rtl/>
          <w:lang w:bidi="ar"/>
        </w:rPr>
        <w:t>ستُتاح للأعضاء فرصة لاستعراض ما يلي:</w:t>
      </w:r>
    </w:p>
    <w:p w14:paraId="5959AE3B" w14:textId="77777777" w:rsidR="00EA00A8" w:rsidRPr="006719AD" w:rsidRDefault="00EA00A8" w:rsidP="00F91BF3">
      <w:pPr>
        <w:pStyle w:val="ListParagraph"/>
        <w:numPr>
          <w:ilvl w:val="0"/>
          <w:numId w:val="9"/>
        </w:numPr>
        <w:bidi/>
        <w:spacing w:before="120" w:after="120" w:line="240" w:lineRule="auto"/>
        <w:rPr>
          <w:rFonts w:ascii="Arial" w:hAnsi="Arial" w:cs="Arial"/>
        </w:rPr>
      </w:pPr>
      <w:r w:rsidRPr="006719AD">
        <w:rPr>
          <w:rFonts w:ascii="Arial" w:hAnsi="Arial" w:cs="Arial"/>
          <w:rtl/>
          <w:lang w:bidi="ar"/>
        </w:rPr>
        <w:t>التحديات والعوائق التي تواجهها الأسر عند البحث عن خدمات الرعاية الصحية الطبية والسلوكية في واشنطن، أو الوصول إليها، أو الاستفادة منها.</w:t>
      </w:r>
    </w:p>
    <w:p w14:paraId="607DF8F4" w14:textId="77777777" w:rsidR="00EA00A8" w:rsidRPr="006719AD" w:rsidRDefault="00EA00A8" w:rsidP="00F91BF3">
      <w:pPr>
        <w:pStyle w:val="ListParagraph"/>
        <w:numPr>
          <w:ilvl w:val="0"/>
          <w:numId w:val="9"/>
        </w:numPr>
        <w:bidi/>
        <w:spacing w:before="120" w:after="120" w:line="240" w:lineRule="auto"/>
        <w:rPr>
          <w:rFonts w:ascii="Arial" w:hAnsi="Arial" w:cs="Arial"/>
        </w:rPr>
      </w:pPr>
      <w:r w:rsidRPr="006719AD">
        <w:rPr>
          <w:rFonts w:ascii="Arial" w:hAnsi="Arial" w:cs="Arial"/>
          <w:rtl/>
          <w:lang w:bidi="ar"/>
        </w:rPr>
        <w:t>الأسئلة المتعلقة بالرعاية الصحية ومواضيع الصحة العامة الخاصة بالمراهقين والشباب.</w:t>
      </w:r>
    </w:p>
    <w:p w14:paraId="5BC49B94" w14:textId="77777777" w:rsidR="00EA00A8" w:rsidRPr="006719AD" w:rsidRDefault="00EA00A8" w:rsidP="00F91BF3">
      <w:pPr>
        <w:pStyle w:val="ListParagraph"/>
        <w:numPr>
          <w:ilvl w:val="0"/>
          <w:numId w:val="9"/>
        </w:numPr>
        <w:bidi/>
        <w:spacing w:before="120" w:after="120" w:line="240" w:lineRule="auto"/>
        <w:rPr>
          <w:rFonts w:ascii="Arial" w:hAnsi="Arial" w:cs="Arial"/>
        </w:rPr>
      </w:pPr>
      <w:r w:rsidRPr="006719AD">
        <w:rPr>
          <w:rFonts w:ascii="Arial" w:hAnsi="Arial" w:cs="Arial"/>
          <w:rtl/>
          <w:lang w:bidi="ar"/>
        </w:rPr>
        <w:t>الأفكار التي تسهم في تحسين إمكانية الوصول إلى خدمات الرعاية الصحية عالية الجودة، والمعلومات، والدعم اللازم للمراهقين والشباب.</w:t>
      </w:r>
    </w:p>
    <w:p w14:paraId="44F7B799" w14:textId="69730AA9" w:rsidR="00EA00A8" w:rsidRPr="006719AD" w:rsidRDefault="00EA00A8" w:rsidP="00F91BF3">
      <w:pPr>
        <w:pStyle w:val="ListParagraph"/>
        <w:numPr>
          <w:ilvl w:val="0"/>
          <w:numId w:val="9"/>
        </w:numPr>
        <w:bidi/>
        <w:spacing w:before="120" w:after="120" w:line="240" w:lineRule="auto"/>
        <w:rPr>
          <w:rFonts w:ascii="Arial" w:hAnsi="Arial" w:cs="Arial"/>
        </w:rPr>
      </w:pPr>
      <w:r w:rsidRPr="006719AD">
        <w:rPr>
          <w:rFonts w:ascii="Arial" w:hAnsi="Arial" w:cs="Arial"/>
          <w:rtl/>
          <w:lang w:bidi="ar"/>
        </w:rPr>
        <w:t xml:space="preserve">الطرق التي يمكن أن تعتمدها </w:t>
      </w:r>
      <w:r w:rsidRPr="006719AD">
        <w:rPr>
          <w:rFonts w:ascii="Arial" w:hAnsi="Arial" w:cs="Arial"/>
        </w:rPr>
        <w:t>DOH</w:t>
      </w:r>
      <w:r w:rsidRPr="006719AD">
        <w:rPr>
          <w:rFonts w:ascii="Arial" w:hAnsi="Arial" w:cs="Arial"/>
          <w:rtl/>
          <w:lang w:bidi="ar"/>
        </w:rPr>
        <w:t xml:space="preserve"> لتحسين الدعم المُقدّم إلى أولياء الأمور ومُقدِّمي الرعاية والأوصياء بهدف تعزيز صحة ورفاهية أبنائهم من المراهقين والشباب.</w:t>
      </w:r>
    </w:p>
    <w:p w14:paraId="1DFD01AA" w14:textId="1B6358ED" w:rsidR="00693374" w:rsidRPr="006719AD" w:rsidRDefault="00693374" w:rsidP="00F91BF3">
      <w:pPr>
        <w:bidi/>
        <w:spacing w:before="120" w:after="120" w:line="276" w:lineRule="auto"/>
        <w:rPr>
          <w:rFonts w:ascii="Arial" w:hAnsi="Arial" w:cs="Arial"/>
        </w:rPr>
      </w:pPr>
      <w:r w:rsidRPr="006719AD">
        <w:rPr>
          <w:rFonts w:ascii="Arial" w:hAnsi="Arial" w:cs="Arial"/>
          <w:rtl/>
          <w:lang w:bidi="ar"/>
        </w:rPr>
        <w:t xml:space="preserve">تتوافق المواضيع الرئيسية التي سيركّز عليها مجلس </w:t>
      </w:r>
      <w:r w:rsidRPr="006719AD">
        <w:rPr>
          <w:rFonts w:ascii="Arial" w:hAnsi="Arial" w:cs="Arial"/>
        </w:rPr>
        <w:t>PCAB</w:t>
      </w:r>
      <w:r w:rsidRPr="006719AD">
        <w:rPr>
          <w:rFonts w:ascii="Arial" w:hAnsi="Arial" w:cs="Arial"/>
          <w:rtl/>
          <w:lang w:bidi="ar"/>
        </w:rPr>
        <w:t xml:space="preserve"> للفترة 2026–2027 مع برامج وأولويات وحدة </w:t>
      </w:r>
      <w:r w:rsidRPr="006719AD">
        <w:rPr>
          <w:rFonts w:ascii="Arial" w:hAnsi="Arial" w:cs="Arial"/>
        </w:rPr>
        <w:t>Adolescent and Young Adult Health</w:t>
      </w:r>
      <w:r w:rsidRPr="006719AD">
        <w:rPr>
          <w:rFonts w:ascii="Arial" w:hAnsi="Arial" w:cs="Arial"/>
          <w:rtl/>
          <w:lang w:bidi="ar"/>
        </w:rPr>
        <w:t>. وتتضمن هذه المواضيع ما يلي:</w:t>
      </w:r>
    </w:p>
    <w:p w14:paraId="7608DCDE" w14:textId="28DD5F48" w:rsidR="00377CF8" w:rsidRPr="006719AD" w:rsidRDefault="6C19EEB2" w:rsidP="00F91BF3">
      <w:pPr>
        <w:pStyle w:val="ListParagraph"/>
        <w:numPr>
          <w:ilvl w:val="0"/>
          <w:numId w:val="8"/>
        </w:numPr>
        <w:bidi/>
        <w:spacing w:before="120" w:after="120" w:line="240" w:lineRule="auto"/>
        <w:rPr>
          <w:rFonts w:ascii="Arial" w:hAnsi="Arial" w:cs="Arial"/>
        </w:rPr>
      </w:pPr>
      <w:r w:rsidRPr="006719AD">
        <w:rPr>
          <w:rFonts w:ascii="Arial" w:hAnsi="Arial" w:cs="Arial"/>
          <w:rtl/>
          <w:lang w:bidi="ar"/>
        </w:rPr>
        <w:t>إمكانية حصول الشباب على الرعاية الصحية وزيارات الفحص الخاصة بالمراهقين</w:t>
      </w:r>
    </w:p>
    <w:p w14:paraId="0E359148" w14:textId="446CEAA8" w:rsidR="00693374" w:rsidRPr="006719AD" w:rsidRDefault="00693374" w:rsidP="00F91BF3">
      <w:pPr>
        <w:pStyle w:val="ListParagraph"/>
        <w:numPr>
          <w:ilvl w:val="0"/>
          <w:numId w:val="8"/>
        </w:numPr>
        <w:bidi/>
        <w:spacing w:before="120" w:after="120" w:line="240" w:lineRule="auto"/>
        <w:rPr>
          <w:rFonts w:ascii="Arial" w:hAnsi="Arial" w:cs="Arial"/>
        </w:rPr>
      </w:pPr>
      <w:r w:rsidRPr="006719AD">
        <w:rPr>
          <w:rFonts w:ascii="Arial" w:hAnsi="Arial" w:cs="Arial"/>
          <w:rtl/>
          <w:lang w:bidi="ar"/>
        </w:rPr>
        <w:t>الصحة النفسية والرفاهية لدى الشباب</w:t>
      </w:r>
    </w:p>
    <w:p w14:paraId="38132550" w14:textId="37183EF7" w:rsidR="00693374" w:rsidRPr="006719AD" w:rsidRDefault="00693374" w:rsidP="00F91BF3">
      <w:pPr>
        <w:pStyle w:val="ListParagraph"/>
        <w:numPr>
          <w:ilvl w:val="0"/>
          <w:numId w:val="8"/>
        </w:numPr>
        <w:bidi/>
        <w:spacing w:before="120" w:after="120" w:line="240" w:lineRule="auto"/>
        <w:rPr>
          <w:rFonts w:ascii="Arial" w:hAnsi="Arial" w:cs="Arial"/>
        </w:rPr>
      </w:pPr>
      <w:r w:rsidRPr="006719AD">
        <w:rPr>
          <w:rFonts w:ascii="Arial" w:hAnsi="Arial" w:cs="Arial"/>
          <w:rtl/>
          <w:lang w:bidi="ar"/>
        </w:rPr>
        <w:t>الصحة الجنسية والإنجابية للشباب، و</w:t>
      </w:r>
      <w:r w:rsidRPr="006719AD">
        <w:rPr>
          <w:rFonts w:ascii="Arial" w:hAnsi="Arial" w:cs="Arial"/>
        </w:rPr>
        <w:t>Teen Health Hub WA</w:t>
      </w:r>
      <w:r w:rsidRPr="006719AD">
        <w:rPr>
          <w:rFonts w:ascii="Arial" w:hAnsi="Arial" w:cs="Arial"/>
          <w:rtl/>
          <w:lang w:bidi="ar"/>
        </w:rPr>
        <w:t xml:space="preserve"> (مركز صحة المراهقين في واشنطن)</w:t>
      </w:r>
    </w:p>
    <w:p w14:paraId="3B071702" w14:textId="4D38A592" w:rsidR="00693374" w:rsidRPr="006719AD" w:rsidRDefault="00693374" w:rsidP="00F91BF3">
      <w:pPr>
        <w:pStyle w:val="ListParagraph"/>
        <w:numPr>
          <w:ilvl w:val="0"/>
          <w:numId w:val="8"/>
        </w:numPr>
        <w:bidi/>
        <w:spacing w:before="120" w:after="120" w:line="240" w:lineRule="auto"/>
        <w:rPr>
          <w:rStyle w:val="normaltextrun"/>
          <w:rFonts w:ascii="Arial" w:hAnsi="Arial" w:cs="Arial"/>
        </w:rPr>
      </w:pPr>
      <w:r w:rsidRPr="006719AD">
        <w:rPr>
          <w:rFonts w:ascii="Arial" w:hAnsi="Arial" w:cs="Arial"/>
          <w:rtl/>
          <w:lang w:bidi="ar"/>
        </w:rPr>
        <w:t>سرية الشباب وخصوصيتهم</w:t>
      </w:r>
    </w:p>
    <w:p w14:paraId="166619A3" w14:textId="7823C8D8" w:rsidR="00476CDE" w:rsidRPr="006719AD" w:rsidRDefault="00456BE7" w:rsidP="00F91BF3">
      <w:pPr>
        <w:bidi/>
        <w:spacing w:before="120" w:after="120" w:line="276" w:lineRule="auto"/>
        <w:rPr>
          <w:rFonts w:ascii="Arial" w:hAnsi="Arial" w:cs="Arial"/>
        </w:rPr>
      </w:pPr>
      <w:r w:rsidRPr="006719AD">
        <w:rPr>
          <w:rFonts w:ascii="Arial" w:hAnsi="Arial" w:cs="Arial"/>
          <w:rtl/>
          <w:lang w:bidi="ar"/>
        </w:rPr>
        <w:t xml:space="preserve">يحصل </w:t>
      </w:r>
      <w:r w:rsidRPr="006719AD">
        <w:rPr>
          <w:rStyle w:val="normaltextrun"/>
          <w:rFonts w:ascii="Arial" w:hAnsi="Arial" w:cs="Arial"/>
          <w:rtl/>
          <w:lang w:bidi="ar"/>
        </w:rPr>
        <w:t>الأعضاء</w:t>
      </w:r>
      <w:r w:rsidRPr="006719AD">
        <w:rPr>
          <w:rFonts w:ascii="Arial" w:hAnsi="Arial" w:cs="Arial"/>
          <w:rtl/>
          <w:lang w:bidi="ar"/>
        </w:rPr>
        <w:t xml:space="preserve"> على بطاقة هدايا إلكترونية بقيمة 50 دولارًا عن كل اجتماع أو نشاط يشاركون فيه، بحد أقصى 550 دولارًا لكل سنة ميلادية. </w:t>
      </w:r>
    </w:p>
    <w:p w14:paraId="6FE9E82C" w14:textId="2BCBF806" w:rsidR="00E30415" w:rsidRPr="006719AD" w:rsidRDefault="00E30415" w:rsidP="00F91BF3">
      <w:pPr>
        <w:bidi/>
        <w:spacing w:line="276" w:lineRule="auto"/>
        <w:rPr>
          <w:rFonts w:ascii="Arial" w:hAnsi="Arial" w:cs="Arial"/>
          <w:b/>
          <w:bCs/>
        </w:rPr>
      </w:pPr>
      <w:r w:rsidRPr="006719AD">
        <w:rPr>
          <w:rFonts w:ascii="Arial" w:hAnsi="Arial" w:cs="Arial"/>
          <w:b/>
          <w:bCs/>
          <w:rtl/>
          <w:lang w:bidi="ar"/>
        </w:rPr>
        <w:t xml:space="preserve">مَن يمكنه التقديم؟ </w:t>
      </w:r>
    </w:p>
    <w:p w14:paraId="0C10B0A2" w14:textId="0C64569D" w:rsidR="00693374" w:rsidRPr="006719AD" w:rsidRDefault="00F02B64" w:rsidP="00F91BF3">
      <w:pPr>
        <w:bidi/>
        <w:spacing w:before="120" w:after="120" w:line="276" w:lineRule="auto"/>
        <w:rPr>
          <w:rStyle w:val="normaltextrun"/>
          <w:rFonts w:ascii="Arial" w:hAnsi="Arial" w:cs="Arial"/>
        </w:rPr>
      </w:pPr>
      <w:r w:rsidRPr="006719AD">
        <w:rPr>
          <w:rStyle w:val="normaltextrun"/>
          <w:rFonts w:ascii="Arial" w:hAnsi="Arial" w:cs="Arial"/>
          <w:rtl/>
          <w:lang w:bidi="ar"/>
        </w:rPr>
        <w:t>التقديم مُتاح لأولياء الأمور أو الأوصياء أو مُقدِّمي الرعاية للمراهقين والشباب الذين تتراوح أعمارهم بين 11 و24 عامًا ويقيمون حاليًا في واشنطن. وتشمل الشروط أيضًا:</w:t>
      </w:r>
    </w:p>
    <w:p w14:paraId="116E2A0A" w14:textId="204BBB22" w:rsidR="00E30415" w:rsidRPr="006719AD" w:rsidRDefault="008240DA" w:rsidP="00F91BF3">
      <w:pPr>
        <w:pStyle w:val="paragraph"/>
        <w:numPr>
          <w:ilvl w:val="0"/>
          <w:numId w:val="5"/>
        </w:numPr>
        <w:bidi/>
        <w:spacing w:before="120" w:beforeAutospacing="0" w:after="120" w:afterAutospacing="0"/>
        <w:rPr>
          <w:rFonts w:ascii="Arial" w:hAnsi="Arial" w:cs="Arial"/>
          <w:sz w:val="22"/>
          <w:szCs w:val="22"/>
        </w:rPr>
      </w:pPr>
      <w:r w:rsidRPr="006719AD">
        <w:rPr>
          <w:rFonts w:ascii="Arial" w:hAnsi="Arial" w:cs="Arial"/>
          <w:sz w:val="22"/>
          <w:szCs w:val="22"/>
          <w:rtl/>
          <w:lang w:bidi="ar"/>
        </w:rPr>
        <w:t xml:space="preserve">الاهتمام بالتعاون والإسهام في برامج الصحة العامة الموجهة إلى الشباب في ولاية واشنطن. </w:t>
      </w:r>
    </w:p>
    <w:p w14:paraId="4A4F7303" w14:textId="1456D1AF" w:rsidR="00E30415" w:rsidRPr="006719AD" w:rsidRDefault="003F4B69" w:rsidP="00F91BF3">
      <w:pPr>
        <w:pStyle w:val="paragraph"/>
        <w:numPr>
          <w:ilvl w:val="0"/>
          <w:numId w:val="5"/>
        </w:numPr>
        <w:bidi/>
        <w:spacing w:before="120" w:beforeAutospacing="0" w:after="120" w:afterAutospacing="0"/>
        <w:rPr>
          <w:rFonts w:ascii="Arial" w:hAnsi="Arial" w:cs="Arial"/>
          <w:sz w:val="22"/>
          <w:szCs w:val="22"/>
        </w:rPr>
      </w:pPr>
      <w:r w:rsidRPr="006719AD">
        <w:rPr>
          <w:rFonts w:ascii="Arial" w:hAnsi="Arial" w:cs="Arial"/>
          <w:sz w:val="22"/>
          <w:szCs w:val="22"/>
          <w:rtl/>
          <w:lang w:bidi="ar"/>
        </w:rPr>
        <w:t>القدرة على المشاركة في معظم الاجتماعات المقررة.</w:t>
      </w:r>
    </w:p>
    <w:p w14:paraId="64FC0877" w14:textId="77777777" w:rsidR="00E30415" w:rsidRPr="006719AD" w:rsidRDefault="00E30415" w:rsidP="00F91BF3">
      <w:pPr>
        <w:pStyle w:val="paragraph"/>
        <w:numPr>
          <w:ilvl w:val="0"/>
          <w:numId w:val="5"/>
        </w:numPr>
        <w:bidi/>
        <w:spacing w:before="120" w:beforeAutospacing="0" w:after="120" w:afterAutospacing="0"/>
        <w:rPr>
          <w:rFonts w:ascii="Arial" w:hAnsi="Arial" w:cs="Arial"/>
          <w:sz w:val="22"/>
          <w:szCs w:val="22"/>
        </w:rPr>
      </w:pPr>
      <w:r w:rsidRPr="006719AD">
        <w:rPr>
          <w:rFonts w:ascii="Arial" w:hAnsi="Arial" w:cs="Arial"/>
          <w:sz w:val="22"/>
          <w:szCs w:val="22"/>
          <w:rtl/>
          <w:lang w:bidi="ar"/>
        </w:rPr>
        <w:t>وجود اتصال بالإنترنت وعنوان بريد إلكتروني صالح.</w:t>
      </w:r>
    </w:p>
    <w:p w14:paraId="33DD96EC" w14:textId="587C0F95" w:rsidR="00E30415" w:rsidRPr="006719AD" w:rsidRDefault="006E76AF" w:rsidP="00F91BF3">
      <w:pPr>
        <w:pStyle w:val="paragraph"/>
        <w:numPr>
          <w:ilvl w:val="0"/>
          <w:numId w:val="5"/>
        </w:numPr>
        <w:bidi/>
        <w:spacing w:before="120" w:beforeAutospacing="0" w:after="120" w:afterAutospacing="0"/>
        <w:rPr>
          <w:rFonts w:ascii="Arial" w:hAnsi="Arial" w:cs="Arial"/>
          <w:sz w:val="22"/>
          <w:szCs w:val="22"/>
        </w:rPr>
      </w:pPr>
      <w:r w:rsidRPr="006719AD">
        <w:rPr>
          <w:rFonts w:ascii="Arial" w:hAnsi="Arial" w:cs="Arial"/>
          <w:sz w:val="22"/>
          <w:szCs w:val="22"/>
          <w:rtl/>
          <w:lang w:bidi="ar"/>
        </w:rPr>
        <w:t xml:space="preserve">القدرة على استخدام برنامج </w:t>
      </w:r>
      <w:r w:rsidRPr="006719AD">
        <w:rPr>
          <w:rFonts w:ascii="Arial" w:hAnsi="Arial" w:cs="Arial"/>
          <w:sz w:val="22"/>
          <w:szCs w:val="22"/>
        </w:rPr>
        <w:t>Zoom</w:t>
      </w:r>
      <w:r w:rsidRPr="006719AD">
        <w:rPr>
          <w:rFonts w:ascii="Arial" w:hAnsi="Arial" w:cs="Arial"/>
          <w:sz w:val="22"/>
          <w:szCs w:val="22"/>
          <w:rtl/>
          <w:lang w:bidi="ar"/>
        </w:rPr>
        <w:t xml:space="preserve"> أو الاستعداد لتعلّمه.  </w:t>
      </w:r>
    </w:p>
    <w:p w14:paraId="5B39A039" w14:textId="0CA0ABD6" w:rsidR="00E30415" w:rsidRPr="006719AD" w:rsidRDefault="00E30415" w:rsidP="00F91BF3">
      <w:pPr>
        <w:pStyle w:val="paragraph"/>
        <w:bidi/>
        <w:spacing w:before="120" w:beforeAutospacing="0" w:after="120" w:afterAutospacing="0" w:line="276" w:lineRule="auto"/>
        <w:rPr>
          <w:rFonts w:ascii="Arial" w:hAnsi="Arial" w:cs="Arial"/>
          <w:b/>
          <w:bCs/>
          <w:sz w:val="22"/>
          <w:szCs w:val="22"/>
        </w:rPr>
      </w:pPr>
      <w:r w:rsidRPr="006719AD">
        <w:rPr>
          <w:rStyle w:val="normaltextrun"/>
          <w:rFonts w:ascii="Arial" w:hAnsi="Arial" w:cs="Arial"/>
          <w:b/>
          <w:bCs/>
          <w:sz w:val="22"/>
          <w:szCs w:val="22"/>
          <w:rtl/>
          <w:lang w:bidi="ar"/>
        </w:rPr>
        <w:t xml:space="preserve">ستُمنح الأولوية للمتقدمين الذين تعاني أُسرهم كثيرًا من عدم المساواة في الحصول على الرعاية الصحية في ولايتنا. وندعو خصوصًا الأُسر التي واجهت تجارب حياتية تتعلق بما يلي: </w:t>
      </w:r>
      <w:r w:rsidRPr="006719AD">
        <w:rPr>
          <w:rStyle w:val="eop"/>
          <w:rFonts w:ascii="Arial" w:eastAsiaTheme="majorEastAsia" w:hAnsi="Arial" w:cs="Arial"/>
          <w:b/>
          <w:bCs/>
          <w:sz w:val="22"/>
          <w:szCs w:val="22"/>
        </w:rPr>
        <w:t> </w:t>
      </w:r>
    </w:p>
    <w:p w14:paraId="4CC49E8C" w14:textId="77777777" w:rsidR="00E30415" w:rsidRPr="006719AD" w:rsidRDefault="00E30415" w:rsidP="00F91BF3">
      <w:pPr>
        <w:pStyle w:val="paragraph"/>
        <w:numPr>
          <w:ilvl w:val="0"/>
          <w:numId w:val="2"/>
        </w:numPr>
        <w:bidi/>
        <w:spacing w:before="120" w:beforeAutospacing="0" w:after="120" w:afterAutospacing="0"/>
        <w:rPr>
          <w:rFonts w:ascii="Arial" w:hAnsi="Arial" w:cs="Arial"/>
          <w:sz w:val="22"/>
          <w:szCs w:val="22"/>
        </w:rPr>
      </w:pPr>
      <w:r w:rsidRPr="006719AD">
        <w:rPr>
          <w:rStyle w:val="normaltextrun"/>
          <w:rFonts w:ascii="Arial" w:hAnsi="Arial" w:cs="Arial"/>
          <w:sz w:val="22"/>
          <w:szCs w:val="22"/>
          <w:rtl/>
          <w:lang w:bidi="ar"/>
        </w:rPr>
        <w:t>الصعوبات في الوصول إلى خدمات الرعاية الصحية أو الحصول عليها.</w:t>
      </w:r>
      <w:r w:rsidRPr="006719AD">
        <w:rPr>
          <w:rStyle w:val="eop"/>
          <w:rFonts w:ascii="Arial" w:eastAsiaTheme="majorEastAsia" w:hAnsi="Arial" w:cs="Arial"/>
          <w:sz w:val="22"/>
          <w:szCs w:val="22"/>
        </w:rPr>
        <w:t> </w:t>
      </w:r>
    </w:p>
    <w:p w14:paraId="2E0333A8" w14:textId="475CF9EA" w:rsidR="00E30415" w:rsidRPr="006719AD" w:rsidRDefault="00BA7353" w:rsidP="00F91BF3">
      <w:pPr>
        <w:pStyle w:val="paragraph"/>
        <w:numPr>
          <w:ilvl w:val="0"/>
          <w:numId w:val="2"/>
        </w:numPr>
        <w:bidi/>
        <w:spacing w:before="120" w:beforeAutospacing="0" w:after="120" w:afterAutospacing="0"/>
        <w:rPr>
          <w:rFonts w:ascii="Arial" w:hAnsi="Arial" w:cs="Arial"/>
          <w:sz w:val="22"/>
          <w:szCs w:val="22"/>
        </w:rPr>
      </w:pPr>
      <w:r w:rsidRPr="006719AD">
        <w:rPr>
          <w:rStyle w:val="normaltextrun"/>
          <w:rFonts w:ascii="Arial" w:hAnsi="Arial" w:cs="Arial"/>
          <w:sz w:val="22"/>
          <w:szCs w:val="22"/>
          <w:rtl/>
          <w:lang w:bidi="ar"/>
        </w:rPr>
        <w:t>الإعاقات الظاهرة أو غير الظاهرة.</w:t>
      </w:r>
      <w:r w:rsidRPr="006719AD">
        <w:rPr>
          <w:rStyle w:val="eop"/>
          <w:rFonts w:ascii="Arial" w:eastAsiaTheme="majorEastAsia" w:hAnsi="Arial" w:cs="Arial"/>
          <w:sz w:val="22"/>
          <w:szCs w:val="22"/>
        </w:rPr>
        <w:t> </w:t>
      </w:r>
    </w:p>
    <w:p w14:paraId="4BE182DB" w14:textId="0A46AB77" w:rsidR="00E30415" w:rsidRPr="006719AD" w:rsidRDefault="00E30415" w:rsidP="00F91BF3">
      <w:pPr>
        <w:pStyle w:val="paragraph"/>
        <w:numPr>
          <w:ilvl w:val="0"/>
          <w:numId w:val="2"/>
        </w:numPr>
        <w:bidi/>
        <w:spacing w:before="120" w:beforeAutospacing="0" w:after="120" w:afterAutospacing="0"/>
        <w:rPr>
          <w:rFonts w:ascii="Arial" w:hAnsi="Arial" w:cs="Arial"/>
          <w:sz w:val="22"/>
          <w:szCs w:val="22"/>
        </w:rPr>
      </w:pPr>
      <w:r w:rsidRPr="006719AD">
        <w:rPr>
          <w:rStyle w:val="normaltextrun"/>
          <w:rFonts w:ascii="Arial" w:hAnsi="Arial" w:cs="Arial"/>
          <w:sz w:val="22"/>
          <w:szCs w:val="22"/>
          <w:rtl/>
          <w:lang w:bidi="ar"/>
        </w:rPr>
        <w:t>التعامل مع الأنظمة الحكومية، على سبيل المثال، قضاء الأحداث، أو خدمات حماية الطفل، أو الرعاية البديلة.</w:t>
      </w:r>
      <w:r w:rsidRPr="006719AD">
        <w:rPr>
          <w:rStyle w:val="eop"/>
          <w:rFonts w:ascii="Arial" w:eastAsiaTheme="majorEastAsia" w:hAnsi="Arial" w:cs="Arial"/>
          <w:sz w:val="22"/>
          <w:szCs w:val="22"/>
        </w:rPr>
        <w:t> </w:t>
      </w:r>
    </w:p>
    <w:p w14:paraId="2565E8B2" w14:textId="77777777" w:rsidR="00E30415" w:rsidRPr="006719AD" w:rsidRDefault="00E30415" w:rsidP="00F91BF3">
      <w:pPr>
        <w:pStyle w:val="paragraph"/>
        <w:numPr>
          <w:ilvl w:val="0"/>
          <w:numId w:val="2"/>
        </w:numPr>
        <w:bidi/>
        <w:spacing w:before="120" w:beforeAutospacing="0" w:after="120" w:afterAutospacing="0"/>
        <w:rPr>
          <w:rFonts w:ascii="Arial" w:hAnsi="Arial" w:cs="Arial"/>
          <w:sz w:val="22"/>
          <w:szCs w:val="22"/>
        </w:rPr>
      </w:pPr>
      <w:r w:rsidRPr="006719AD">
        <w:rPr>
          <w:rStyle w:val="normaltextrun"/>
          <w:rFonts w:ascii="Arial" w:hAnsi="Arial" w:cs="Arial"/>
          <w:sz w:val="22"/>
          <w:szCs w:val="22"/>
          <w:rtl/>
          <w:lang w:bidi="ar"/>
        </w:rPr>
        <w:lastRenderedPageBreak/>
        <w:t>حالات الصحة السلوكية والنفسية والعلاجات المرتبطة بها.</w:t>
      </w:r>
      <w:r w:rsidRPr="006719AD">
        <w:rPr>
          <w:rStyle w:val="eop"/>
          <w:rFonts w:ascii="Arial" w:eastAsiaTheme="majorEastAsia" w:hAnsi="Arial" w:cs="Arial"/>
          <w:sz w:val="22"/>
          <w:szCs w:val="22"/>
        </w:rPr>
        <w:t> </w:t>
      </w:r>
    </w:p>
    <w:p w14:paraId="519CC609" w14:textId="0AECDEFA" w:rsidR="00E30415" w:rsidRPr="006719AD" w:rsidRDefault="00E30415" w:rsidP="00F91BF3">
      <w:pPr>
        <w:pStyle w:val="paragraph"/>
        <w:numPr>
          <w:ilvl w:val="0"/>
          <w:numId w:val="2"/>
        </w:numPr>
        <w:bidi/>
        <w:spacing w:before="120" w:beforeAutospacing="0" w:after="120" w:afterAutospacing="0"/>
        <w:rPr>
          <w:rFonts w:ascii="Arial" w:hAnsi="Arial" w:cs="Arial"/>
          <w:sz w:val="22"/>
          <w:szCs w:val="22"/>
        </w:rPr>
      </w:pPr>
      <w:r w:rsidRPr="006719AD">
        <w:rPr>
          <w:rStyle w:val="normaltextrun"/>
          <w:rFonts w:ascii="Arial" w:hAnsi="Arial" w:cs="Arial"/>
          <w:sz w:val="22"/>
          <w:szCs w:val="22"/>
          <w:rtl/>
          <w:lang w:bidi="ar"/>
        </w:rPr>
        <w:t>الحالات الصحية أو العلاجات التي تستمر لفترة طويلة.</w:t>
      </w:r>
    </w:p>
    <w:p w14:paraId="06662B27" w14:textId="6E924496" w:rsidR="00E30415" w:rsidRPr="00C778A0" w:rsidRDefault="00E7099C" w:rsidP="00F91BF3">
      <w:pPr>
        <w:pStyle w:val="paragraph"/>
        <w:numPr>
          <w:ilvl w:val="0"/>
          <w:numId w:val="2"/>
        </w:numPr>
        <w:bidi/>
        <w:spacing w:before="120" w:beforeAutospacing="0" w:after="120" w:afterAutospacing="0"/>
        <w:rPr>
          <w:rFonts w:ascii="Arial" w:hAnsi="Arial" w:cs="Arial"/>
          <w:spacing w:val="4"/>
          <w:sz w:val="22"/>
          <w:szCs w:val="22"/>
        </w:rPr>
      </w:pPr>
      <w:r w:rsidRPr="00C778A0">
        <w:rPr>
          <w:rStyle w:val="normaltextrun"/>
          <w:rFonts w:ascii="Arial" w:hAnsi="Arial" w:cs="Arial"/>
          <w:spacing w:val="4"/>
          <w:sz w:val="22"/>
          <w:szCs w:val="22"/>
          <w:rtl/>
          <w:lang w:bidi="ar"/>
        </w:rPr>
        <w:t xml:space="preserve">العوائق أو حالات التمييز المرتبطة بالعِرق أو الانتماء الإثني أو الدخل أو النوع الاجتماعي أو التوجه الجنسي أو الهويات الأخرى. </w:t>
      </w:r>
    </w:p>
    <w:p w14:paraId="18922F84" w14:textId="77777777" w:rsidR="00E30415" w:rsidRPr="006719AD" w:rsidRDefault="00E30415" w:rsidP="00F91BF3">
      <w:pPr>
        <w:pStyle w:val="paragraph"/>
        <w:numPr>
          <w:ilvl w:val="0"/>
          <w:numId w:val="2"/>
        </w:numPr>
        <w:bidi/>
        <w:spacing w:before="120" w:beforeAutospacing="0" w:after="120" w:afterAutospacing="0"/>
        <w:rPr>
          <w:rStyle w:val="eop"/>
          <w:rFonts w:ascii="Arial" w:eastAsiaTheme="majorEastAsia" w:hAnsi="Arial" w:cs="Arial"/>
          <w:color w:val="000000" w:themeColor="text1"/>
          <w:sz w:val="22"/>
          <w:szCs w:val="22"/>
        </w:rPr>
      </w:pPr>
      <w:r w:rsidRPr="006719AD">
        <w:rPr>
          <w:rStyle w:val="normaltextrun"/>
          <w:rFonts w:ascii="Arial" w:hAnsi="Arial" w:cs="Arial"/>
          <w:sz w:val="22"/>
          <w:szCs w:val="22"/>
          <w:rtl/>
          <w:lang w:bidi="ar"/>
        </w:rPr>
        <w:t>التشرُّد أو عدم وجود سكن مستقر.</w:t>
      </w:r>
      <w:r w:rsidRPr="006719AD">
        <w:rPr>
          <w:rStyle w:val="eop"/>
          <w:rFonts w:ascii="Arial" w:eastAsiaTheme="majorEastAsia" w:hAnsi="Arial" w:cs="Arial"/>
          <w:sz w:val="22"/>
          <w:szCs w:val="22"/>
        </w:rPr>
        <w:t> </w:t>
      </w:r>
    </w:p>
    <w:p w14:paraId="3B35A535" w14:textId="46DF91C1" w:rsidR="00E30415" w:rsidRPr="006719AD" w:rsidRDefault="00E30415" w:rsidP="00F91BF3">
      <w:pPr>
        <w:bidi/>
        <w:spacing w:line="276" w:lineRule="auto"/>
        <w:rPr>
          <w:rFonts w:ascii="Arial" w:hAnsi="Arial" w:cs="Arial"/>
          <w:b/>
          <w:bCs/>
          <w:sz w:val="18"/>
          <w:szCs w:val="18"/>
        </w:rPr>
      </w:pPr>
      <w:r w:rsidRPr="006719AD">
        <w:rPr>
          <w:rStyle w:val="normaltextrun"/>
          <w:rFonts w:ascii="Arial" w:hAnsi="Arial" w:cs="Arial"/>
          <w:b/>
          <w:bCs/>
          <w:rtl/>
          <w:lang w:bidi="ar"/>
        </w:rPr>
        <w:t xml:space="preserve">ما الالتزامات المتوقعة من أعضاء </w:t>
      </w:r>
      <w:r w:rsidRPr="006719AD">
        <w:rPr>
          <w:rStyle w:val="normaltextrun"/>
          <w:rFonts w:ascii="Arial" w:hAnsi="Arial" w:cs="Arial"/>
          <w:b/>
          <w:bCs/>
        </w:rPr>
        <w:t>PCAB</w:t>
      </w:r>
      <w:r w:rsidRPr="006719AD">
        <w:rPr>
          <w:rStyle w:val="normaltextrun"/>
          <w:rFonts w:ascii="Arial" w:hAnsi="Arial" w:cs="Arial"/>
          <w:b/>
          <w:bCs/>
          <w:rtl/>
          <w:lang w:bidi="ar"/>
        </w:rPr>
        <w:t>؟</w:t>
      </w:r>
    </w:p>
    <w:p w14:paraId="140FBC52" w14:textId="45CCAC34" w:rsidR="00E30415" w:rsidRPr="006719AD" w:rsidRDefault="000959A6" w:rsidP="00F91BF3">
      <w:pPr>
        <w:pStyle w:val="paragraph"/>
        <w:bidi/>
        <w:spacing w:before="120" w:beforeAutospacing="0" w:after="120" w:afterAutospacing="0" w:line="276" w:lineRule="auto"/>
        <w:rPr>
          <w:rFonts w:ascii="Arial" w:hAnsi="Arial" w:cs="Arial"/>
          <w:sz w:val="16"/>
          <w:szCs w:val="16"/>
        </w:rPr>
      </w:pPr>
      <w:r w:rsidRPr="006719AD">
        <w:rPr>
          <w:rStyle w:val="normaltextrun"/>
          <w:rFonts w:ascii="Arial" w:hAnsi="Arial" w:cs="Arial"/>
          <w:sz w:val="22"/>
          <w:szCs w:val="22"/>
          <w:rtl/>
          <w:lang w:bidi="ar"/>
        </w:rPr>
        <w:t xml:space="preserve">في حال وقع عليك الاختيار، سيُطلب منك ما يلي:  </w:t>
      </w:r>
    </w:p>
    <w:p w14:paraId="4DFD66CD" w14:textId="57F721DA" w:rsidR="00900197" w:rsidRPr="006719AD" w:rsidRDefault="000959A6" w:rsidP="00F91BF3">
      <w:pPr>
        <w:pStyle w:val="paragraph"/>
        <w:numPr>
          <w:ilvl w:val="0"/>
          <w:numId w:val="3"/>
        </w:numPr>
        <w:bidi/>
        <w:spacing w:before="120" w:beforeAutospacing="0" w:after="120" w:afterAutospacing="0" w:line="276" w:lineRule="auto"/>
        <w:rPr>
          <w:rStyle w:val="normaltextrun"/>
          <w:rFonts w:ascii="Arial" w:eastAsiaTheme="majorEastAsia" w:hAnsi="Arial" w:cs="Arial"/>
          <w:sz w:val="22"/>
          <w:szCs w:val="22"/>
        </w:rPr>
      </w:pPr>
      <w:r w:rsidRPr="006719AD">
        <w:rPr>
          <w:rStyle w:val="normaltextrun"/>
          <w:rFonts w:ascii="Arial" w:eastAsiaTheme="majorEastAsia" w:hAnsi="Arial" w:cs="Arial"/>
          <w:sz w:val="22"/>
          <w:szCs w:val="22"/>
          <w:rtl/>
          <w:lang w:bidi="ar"/>
        </w:rPr>
        <w:t xml:space="preserve">لقاء موظفي </w:t>
      </w:r>
      <w:r w:rsidRPr="006719AD">
        <w:rPr>
          <w:rStyle w:val="normaltextrun"/>
          <w:rFonts w:ascii="Arial" w:eastAsiaTheme="majorEastAsia" w:hAnsi="Arial" w:cs="Arial"/>
          <w:sz w:val="22"/>
          <w:szCs w:val="22"/>
        </w:rPr>
        <w:t>DOH</w:t>
      </w:r>
      <w:r w:rsidRPr="006719AD">
        <w:rPr>
          <w:rStyle w:val="normaltextrun"/>
          <w:rFonts w:ascii="Arial" w:eastAsiaTheme="majorEastAsia" w:hAnsi="Arial" w:cs="Arial"/>
          <w:sz w:val="22"/>
          <w:szCs w:val="22"/>
          <w:rtl/>
          <w:lang w:bidi="ar"/>
        </w:rPr>
        <w:t xml:space="preserve"> والترحيب بهم خلال أسبوعين من تاريخ اختيارك.</w:t>
      </w:r>
    </w:p>
    <w:p w14:paraId="3AB85601" w14:textId="50964323" w:rsidR="00E30415" w:rsidRPr="006719AD" w:rsidRDefault="00EB0477" w:rsidP="00F91BF3">
      <w:pPr>
        <w:pStyle w:val="paragraph"/>
        <w:numPr>
          <w:ilvl w:val="0"/>
          <w:numId w:val="3"/>
        </w:numPr>
        <w:bidi/>
        <w:spacing w:before="120" w:beforeAutospacing="0" w:after="120" w:afterAutospacing="0" w:line="276" w:lineRule="auto"/>
        <w:rPr>
          <w:rStyle w:val="eop"/>
          <w:rFonts w:ascii="Arial" w:eastAsiaTheme="majorEastAsia" w:hAnsi="Arial" w:cs="Arial"/>
          <w:sz w:val="22"/>
          <w:szCs w:val="22"/>
        </w:rPr>
      </w:pPr>
      <w:r w:rsidRPr="006719AD">
        <w:rPr>
          <w:rStyle w:val="normaltextrun"/>
          <w:rFonts w:ascii="Arial" w:hAnsi="Arial" w:cs="Arial"/>
          <w:sz w:val="22"/>
          <w:szCs w:val="22"/>
          <w:rtl/>
          <w:lang w:bidi="ar"/>
        </w:rPr>
        <w:t>حضور معظم الاجتماعات.</w:t>
      </w:r>
    </w:p>
    <w:p w14:paraId="38BD0C66" w14:textId="2F9A72DA" w:rsidR="00E30415" w:rsidRPr="006719AD" w:rsidRDefault="00E30415" w:rsidP="00F91BF3">
      <w:pPr>
        <w:pStyle w:val="paragraph"/>
        <w:numPr>
          <w:ilvl w:val="0"/>
          <w:numId w:val="3"/>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 xml:space="preserve">الاستعداد لمناقشة الموضوعات المطروحة من موظفي </w:t>
      </w:r>
      <w:r w:rsidRPr="006719AD">
        <w:rPr>
          <w:rStyle w:val="normaltextrun"/>
          <w:rFonts w:ascii="Arial" w:hAnsi="Arial" w:cs="Arial"/>
          <w:sz w:val="22"/>
          <w:szCs w:val="22"/>
        </w:rPr>
        <w:t>DOH</w:t>
      </w:r>
      <w:r w:rsidRPr="006719AD">
        <w:rPr>
          <w:rStyle w:val="normaltextrun"/>
          <w:rFonts w:ascii="Arial" w:hAnsi="Arial" w:cs="Arial"/>
          <w:sz w:val="22"/>
          <w:szCs w:val="22"/>
          <w:rtl/>
          <w:lang w:bidi="ar"/>
        </w:rPr>
        <w:t xml:space="preserve"> وميسِّري الاجتماعات.</w:t>
      </w:r>
      <w:r w:rsidRPr="006719AD">
        <w:rPr>
          <w:rStyle w:val="eop"/>
          <w:rFonts w:ascii="Arial" w:eastAsiaTheme="majorEastAsia" w:hAnsi="Arial" w:cs="Arial"/>
          <w:sz w:val="22"/>
          <w:szCs w:val="22"/>
        </w:rPr>
        <w:t> </w:t>
      </w:r>
    </w:p>
    <w:p w14:paraId="33E6270E" w14:textId="56A03BD5" w:rsidR="00E30415" w:rsidRPr="006719AD" w:rsidRDefault="00E30415" w:rsidP="00F91BF3">
      <w:pPr>
        <w:pStyle w:val="paragraph"/>
        <w:numPr>
          <w:ilvl w:val="0"/>
          <w:numId w:val="3"/>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طرح الأفكار والمشورة والتوصيات بشأن برامج الصحة العامة والاستراتيجيات والدعم المرتبط بخدمات الرعاية الصحية وإمكانية وصول الشباب إليها في واشنطن.</w:t>
      </w:r>
      <w:r w:rsidRPr="006719AD">
        <w:rPr>
          <w:rStyle w:val="eop"/>
          <w:rFonts w:ascii="Arial" w:eastAsiaTheme="majorEastAsia" w:hAnsi="Arial" w:cs="Arial"/>
          <w:sz w:val="22"/>
          <w:szCs w:val="22"/>
        </w:rPr>
        <w:t> </w:t>
      </w:r>
    </w:p>
    <w:p w14:paraId="5F268BA0" w14:textId="386340E1" w:rsidR="001C2F82" w:rsidRPr="006719AD" w:rsidRDefault="000C43D5" w:rsidP="00F91BF3">
      <w:pPr>
        <w:pStyle w:val="paragraph"/>
        <w:numPr>
          <w:ilvl w:val="0"/>
          <w:numId w:val="3"/>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التعامل مع الأنشطة بعقلية تركّز على العدالة وخدمة المجتمع، مع إيلاء الأولوية</w:t>
      </w:r>
      <w:r w:rsidRPr="006719AD">
        <w:rPr>
          <w:rStyle w:val="eop"/>
          <w:rFonts w:ascii="Arial" w:eastAsiaTheme="majorEastAsia" w:hAnsi="Arial" w:cs="Arial"/>
          <w:sz w:val="22"/>
          <w:szCs w:val="22"/>
          <w:rtl/>
          <w:lang w:bidi="ar"/>
        </w:rPr>
        <w:t xml:space="preserve"> للعدالة بناءً على احتياجات الأفراد وإمكانية وصولهم إلى الخدمات.</w:t>
      </w:r>
    </w:p>
    <w:p w14:paraId="1F750A25" w14:textId="2DC72EB6" w:rsidR="00E30415" w:rsidRPr="006719AD" w:rsidRDefault="00E30415" w:rsidP="00F91BF3">
      <w:pPr>
        <w:pStyle w:val="paragraph"/>
        <w:numPr>
          <w:ilvl w:val="0"/>
          <w:numId w:val="3"/>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 xml:space="preserve">مساعدتنا في إيجاد بيئة آمنة ومنفتحة وشاملة ترحب بوجهات نظر الأفراد </w:t>
      </w:r>
      <w:r w:rsidRPr="006719AD">
        <w:rPr>
          <w:rStyle w:val="eop"/>
          <w:rFonts w:ascii="Arial" w:eastAsiaTheme="majorEastAsia" w:hAnsi="Arial" w:cs="Arial"/>
          <w:sz w:val="22"/>
          <w:szCs w:val="22"/>
          <w:rtl/>
          <w:lang w:bidi="ar"/>
        </w:rPr>
        <w:t>ذوي الخلفيات والهويات والتجارب الحياتية المختلفة.</w:t>
      </w:r>
    </w:p>
    <w:p w14:paraId="681300E9" w14:textId="34CF68D1" w:rsidR="00E30415" w:rsidRPr="006719AD" w:rsidRDefault="00E03751" w:rsidP="00F91BF3">
      <w:pPr>
        <w:pStyle w:val="paragraph"/>
        <w:numPr>
          <w:ilvl w:val="0"/>
          <w:numId w:val="3"/>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 xml:space="preserve">التحلي بالاحترام والحفاظ على سرية ما يطرحه الأعضاء خلال الاجتماعات. </w:t>
      </w:r>
    </w:p>
    <w:p w14:paraId="3C16D1D2" w14:textId="57E99214" w:rsidR="00E30415" w:rsidRPr="006719AD" w:rsidRDefault="00E30415" w:rsidP="00F91BF3">
      <w:pPr>
        <w:pStyle w:val="paragraph"/>
        <w:numPr>
          <w:ilvl w:val="0"/>
          <w:numId w:val="3"/>
        </w:numPr>
        <w:bidi/>
        <w:spacing w:before="120" w:beforeAutospacing="0" w:after="120" w:afterAutospacing="0" w:line="276" w:lineRule="auto"/>
        <w:rPr>
          <w:rStyle w:val="eop"/>
          <w:rFonts w:ascii="Arial" w:hAnsi="Arial" w:cs="Arial"/>
          <w:sz w:val="22"/>
          <w:szCs w:val="22"/>
        </w:rPr>
      </w:pPr>
      <w:r w:rsidRPr="006719AD">
        <w:rPr>
          <w:rStyle w:val="normaltextrun"/>
          <w:rFonts w:ascii="Arial" w:hAnsi="Arial" w:cs="Arial"/>
          <w:sz w:val="22"/>
          <w:szCs w:val="22"/>
          <w:rtl/>
          <w:lang w:bidi="ar"/>
        </w:rPr>
        <w:t>إبلاغنا إذا لم يُعد بإمكانك المشاركة أو إذا كنت تواجه عوائق أو مشكلات.</w:t>
      </w:r>
      <w:r w:rsidRPr="006719AD">
        <w:rPr>
          <w:rStyle w:val="eop"/>
          <w:rFonts w:ascii="Arial" w:eastAsiaTheme="majorEastAsia" w:hAnsi="Arial" w:cs="Arial"/>
          <w:sz w:val="22"/>
          <w:szCs w:val="22"/>
        </w:rPr>
        <w:t> </w:t>
      </w:r>
    </w:p>
    <w:p w14:paraId="26D4C15D" w14:textId="3695DFF5" w:rsidR="004F7DBB" w:rsidRPr="006719AD" w:rsidRDefault="00935C29" w:rsidP="00F91BF3">
      <w:pPr>
        <w:pStyle w:val="paragraph"/>
        <w:bidi/>
        <w:spacing w:before="120" w:beforeAutospacing="0" w:after="120" w:afterAutospacing="0" w:line="276" w:lineRule="auto"/>
        <w:rPr>
          <w:rFonts w:ascii="Arial" w:hAnsi="Arial" w:cs="Arial"/>
          <w:sz w:val="22"/>
          <w:szCs w:val="22"/>
        </w:rPr>
      </w:pPr>
      <w:r w:rsidRPr="006719AD">
        <w:rPr>
          <w:rStyle w:val="eop"/>
          <w:rFonts w:ascii="Arial" w:eastAsiaTheme="majorEastAsia" w:hAnsi="Arial" w:cs="Arial"/>
          <w:b/>
          <w:bCs/>
          <w:sz w:val="22"/>
          <w:szCs w:val="22"/>
          <w:rtl/>
          <w:lang w:bidi="ar"/>
        </w:rPr>
        <w:t>مهم:</w:t>
      </w:r>
      <w:r w:rsidRPr="006719AD">
        <w:rPr>
          <w:rStyle w:val="eop"/>
          <w:rFonts w:ascii="Arial" w:eastAsiaTheme="majorEastAsia" w:hAnsi="Arial" w:cs="Arial"/>
          <w:sz w:val="22"/>
          <w:szCs w:val="22"/>
          <w:rtl/>
          <w:lang w:bidi="ar"/>
        </w:rPr>
        <w:t xml:space="preserve"> يُستبعَد من المجموعة الأعضاء الذين يعرقلون سير النقاشات أو يمارسون التنمر أو أي سلوكيات غير آمنة أخرى.</w:t>
      </w:r>
    </w:p>
    <w:p w14:paraId="527C43B3" w14:textId="77777777" w:rsidR="00E30415" w:rsidRPr="006719AD" w:rsidRDefault="00E30415" w:rsidP="00F91BF3">
      <w:pPr>
        <w:bidi/>
        <w:spacing w:line="276" w:lineRule="auto"/>
        <w:rPr>
          <w:rFonts w:ascii="Arial" w:hAnsi="Arial" w:cs="Arial"/>
          <w:b/>
          <w:bCs/>
        </w:rPr>
      </w:pPr>
      <w:r w:rsidRPr="006719AD">
        <w:rPr>
          <w:rFonts w:ascii="Arial" w:hAnsi="Arial" w:cs="Arial"/>
          <w:b/>
          <w:bCs/>
          <w:rtl/>
          <w:lang w:bidi="ar"/>
        </w:rPr>
        <w:t>ما آلية الاختيار؟</w:t>
      </w:r>
    </w:p>
    <w:p w14:paraId="5963B61D" w14:textId="3AC66CAA" w:rsidR="00E30415" w:rsidRPr="006719AD" w:rsidRDefault="002B25C8" w:rsidP="00F91BF3">
      <w:pPr>
        <w:pStyle w:val="paragraph"/>
        <w:bidi/>
        <w:spacing w:before="120" w:beforeAutospacing="0" w:after="120" w:afterAutospacing="0" w:line="276" w:lineRule="auto"/>
        <w:rPr>
          <w:rStyle w:val="normaltextrun"/>
          <w:rFonts w:ascii="Arial" w:eastAsia="Franklin Gothic Book" w:hAnsi="Arial" w:cs="Arial"/>
          <w:sz w:val="22"/>
          <w:szCs w:val="22"/>
        </w:rPr>
      </w:pPr>
      <w:r w:rsidRPr="006719AD">
        <w:rPr>
          <w:rStyle w:val="normaltextrun"/>
          <w:rFonts w:ascii="Arial" w:hAnsi="Arial" w:cs="Arial"/>
          <w:sz w:val="22"/>
          <w:szCs w:val="22"/>
          <w:rtl/>
          <w:lang w:bidi="ar"/>
        </w:rPr>
        <w:t>سيُنظَر في طلبك إذا كان مستوفيًا جميع شروط الالتحاق، شريطة موافقتك على القسم الخاص بالالتزامات المتوقعة من الأعضاء.</w:t>
      </w:r>
    </w:p>
    <w:p w14:paraId="161D7127" w14:textId="4F7A0EEE" w:rsidR="00E30415" w:rsidRPr="006719AD" w:rsidRDefault="00BA7353" w:rsidP="00F91BF3">
      <w:pPr>
        <w:pStyle w:val="paragraph"/>
        <w:bidi/>
        <w:spacing w:before="120" w:beforeAutospacing="0" w:after="120" w:afterAutospacing="0" w:line="276" w:lineRule="auto"/>
        <w:rPr>
          <w:rStyle w:val="normaltextrun"/>
          <w:rFonts w:ascii="Arial" w:hAnsi="Arial" w:cs="Arial"/>
          <w:sz w:val="22"/>
          <w:szCs w:val="22"/>
        </w:rPr>
      </w:pPr>
      <w:bookmarkStart w:id="0" w:name="_Hlk124839374"/>
      <w:r w:rsidRPr="006719AD">
        <w:rPr>
          <w:rStyle w:val="normaltextrun"/>
          <w:rFonts w:ascii="Arial" w:hAnsi="Arial" w:cs="Arial"/>
          <w:sz w:val="22"/>
          <w:szCs w:val="22"/>
          <w:rtl/>
          <w:lang w:bidi="ar"/>
        </w:rPr>
        <w:t xml:space="preserve">سيتولى موظفو </w:t>
      </w:r>
      <w:r w:rsidRPr="006719AD">
        <w:rPr>
          <w:rStyle w:val="normaltextrun"/>
          <w:rFonts w:ascii="Arial" w:hAnsi="Arial" w:cs="Arial"/>
          <w:sz w:val="22"/>
          <w:szCs w:val="22"/>
        </w:rPr>
        <w:t>AYAH</w:t>
      </w:r>
      <w:r w:rsidRPr="006719AD">
        <w:rPr>
          <w:rStyle w:val="normaltextrun"/>
          <w:rFonts w:ascii="Arial" w:hAnsi="Arial" w:cs="Arial"/>
          <w:sz w:val="22"/>
          <w:szCs w:val="22"/>
          <w:rtl/>
          <w:lang w:bidi="ar"/>
        </w:rPr>
        <w:t xml:space="preserve"> فحص جميع الطلبات واختيار 15 عضوًا بحد أقصى. وخلال عملية فحص الطلبات، سنبحث عن المتقدمين الذين يتحلُّون بالآتي:</w:t>
      </w:r>
    </w:p>
    <w:p w14:paraId="028A93DA" w14:textId="253EC4DA" w:rsidR="00E30415" w:rsidRPr="006719AD" w:rsidRDefault="00E30415" w:rsidP="00F91BF3">
      <w:pPr>
        <w:pStyle w:val="paragraph"/>
        <w:numPr>
          <w:ilvl w:val="0"/>
          <w:numId w:val="4"/>
        </w:numPr>
        <w:bidi/>
        <w:spacing w:before="120" w:beforeAutospacing="0" w:after="120" w:afterAutospacing="0" w:line="276" w:lineRule="auto"/>
        <w:rPr>
          <w:rStyle w:val="normaltextrun"/>
          <w:rFonts w:ascii="Arial" w:hAnsi="Arial" w:cs="Arial"/>
          <w:sz w:val="22"/>
          <w:szCs w:val="22"/>
        </w:rPr>
      </w:pPr>
      <w:r w:rsidRPr="006719AD">
        <w:rPr>
          <w:rStyle w:val="normaltextrun"/>
          <w:rFonts w:ascii="Arial" w:hAnsi="Arial" w:cs="Arial"/>
          <w:sz w:val="22"/>
          <w:szCs w:val="22"/>
          <w:rtl/>
          <w:lang w:bidi="ar"/>
        </w:rPr>
        <w:t xml:space="preserve">الاهتمام بتحسين برامج الصحة العامة والمعلومات والدعم الصحي الموجه إلى الشباب وأولياء أمورهم والأوصياء ومُقدِّمي الرعاية. </w:t>
      </w:r>
    </w:p>
    <w:p w14:paraId="1B073AD9" w14:textId="24C112D2" w:rsidR="00E612E8" w:rsidRPr="006719AD" w:rsidRDefault="00E30415" w:rsidP="00F91BF3">
      <w:pPr>
        <w:pStyle w:val="paragraph"/>
        <w:numPr>
          <w:ilvl w:val="0"/>
          <w:numId w:val="4"/>
        </w:numPr>
        <w:bidi/>
        <w:spacing w:before="120" w:beforeAutospacing="0" w:after="120" w:afterAutospacing="0" w:line="276" w:lineRule="auto"/>
        <w:rPr>
          <w:rStyle w:val="normaltextrun"/>
          <w:rFonts w:ascii="Arial" w:hAnsi="Arial" w:cs="Arial"/>
          <w:sz w:val="22"/>
          <w:szCs w:val="22"/>
        </w:rPr>
      </w:pPr>
      <w:r w:rsidRPr="006719AD">
        <w:rPr>
          <w:rStyle w:val="normaltextrun"/>
          <w:rFonts w:ascii="Arial" w:hAnsi="Arial" w:cs="Arial"/>
          <w:sz w:val="22"/>
          <w:szCs w:val="22"/>
          <w:rtl/>
          <w:lang w:bidi="ar"/>
        </w:rPr>
        <w:t xml:space="preserve">الالتزام </w:t>
      </w:r>
      <w:bookmarkEnd w:id="0"/>
      <w:r w:rsidRPr="006719AD">
        <w:rPr>
          <w:rFonts w:ascii="Arial" w:hAnsi="Arial" w:cs="Arial"/>
          <w:sz w:val="22"/>
          <w:szCs w:val="22"/>
          <w:rtl/>
          <w:lang w:bidi="ar"/>
        </w:rPr>
        <w:t>بالعمل الجماعي وتقدير التجارب ووجهات النظر المختلفة.</w:t>
      </w:r>
    </w:p>
    <w:p w14:paraId="52105A81" w14:textId="5A5EA20D" w:rsidR="00F12DAD" w:rsidRPr="006719AD" w:rsidRDefault="00F12DAD" w:rsidP="00F91BF3">
      <w:pPr>
        <w:pStyle w:val="paragraph"/>
        <w:numPr>
          <w:ilvl w:val="0"/>
          <w:numId w:val="4"/>
        </w:numPr>
        <w:bidi/>
        <w:spacing w:before="120" w:beforeAutospacing="0" w:after="120" w:afterAutospacing="0" w:line="276" w:lineRule="auto"/>
        <w:rPr>
          <w:rStyle w:val="normaltextrun"/>
          <w:rFonts w:ascii="Arial" w:hAnsi="Arial" w:cs="Arial"/>
          <w:sz w:val="22"/>
          <w:szCs w:val="22"/>
        </w:rPr>
      </w:pPr>
      <w:r w:rsidRPr="006719AD">
        <w:rPr>
          <w:rStyle w:val="normaltextrun"/>
          <w:rFonts w:ascii="Arial" w:hAnsi="Arial" w:cs="Arial"/>
          <w:sz w:val="22"/>
          <w:szCs w:val="22"/>
          <w:rtl/>
          <w:lang w:bidi="ar"/>
        </w:rPr>
        <w:t> الالتزام بالحفاظ على بيئة آمنة وداعمة.</w:t>
      </w:r>
    </w:p>
    <w:p w14:paraId="60EDB5CE" w14:textId="7412ACE5" w:rsidR="003A577C" w:rsidRPr="006719AD" w:rsidRDefault="00E30415" w:rsidP="00F91BF3">
      <w:pPr>
        <w:pStyle w:val="paragraph"/>
        <w:bidi/>
        <w:spacing w:before="120" w:beforeAutospacing="0" w:after="120" w:afterAutospacing="0" w:line="276" w:lineRule="auto"/>
        <w:rPr>
          <w:rStyle w:val="normaltextrun"/>
          <w:rFonts w:ascii="Arial" w:hAnsi="Arial" w:cs="Arial"/>
          <w:sz w:val="22"/>
          <w:szCs w:val="22"/>
        </w:rPr>
      </w:pPr>
      <w:r w:rsidRPr="006719AD">
        <w:rPr>
          <w:rStyle w:val="normaltextrun"/>
          <w:rFonts w:ascii="Arial" w:hAnsi="Arial" w:cs="Arial"/>
          <w:sz w:val="22"/>
          <w:szCs w:val="22"/>
          <w:rtl/>
          <w:lang w:bidi="ar"/>
        </w:rPr>
        <w:t xml:space="preserve">ستُمنح الأولوية للطلبات التي تنطبق عليها الشروط الآتية: </w:t>
      </w:r>
    </w:p>
    <w:p w14:paraId="31D8BE6D" w14:textId="37E7B445" w:rsidR="00E30415" w:rsidRPr="006719AD" w:rsidRDefault="00F35699" w:rsidP="00F91BF3">
      <w:pPr>
        <w:pStyle w:val="paragraph"/>
        <w:numPr>
          <w:ilvl w:val="0"/>
          <w:numId w:val="10"/>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الأفراد الذين يتمتعون بتجارب حياتية متنوعة، بما يشمل الخلفيات العِرقية والإثنية والثقافية والجغرافية والاقتصادية والمهنية.</w:t>
      </w:r>
      <w:r w:rsidRPr="006719AD">
        <w:rPr>
          <w:rStyle w:val="eop"/>
          <w:rFonts w:ascii="Arial" w:eastAsiaTheme="majorEastAsia" w:hAnsi="Arial" w:cs="Arial"/>
          <w:sz w:val="22"/>
          <w:szCs w:val="22"/>
        </w:rPr>
        <w:t> </w:t>
      </w:r>
    </w:p>
    <w:p w14:paraId="630E28D9" w14:textId="3A484FD6" w:rsidR="00E30415" w:rsidRPr="006719AD" w:rsidRDefault="00CC11F0" w:rsidP="00F91BF3">
      <w:pPr>
        <w:pStyle w:val="paragraph"/>
        <w:numPr>
          <w:ilvl w:val="0"/>
          <w:numId w:val="10"/>
        </w:numPr>
        <w:bidi/>
        <w:spacing w:before="120" w:beforeAutospacing="0" w:after="120" w:afterAutospacing="0" w:line="276" w:lineRule="auto"/>
        <w:rPr>
          <w:rFonts w:ascii="Arial" w:hAnsi="Arial" w:cs="Arial"/>
          <w:sz w:val="22"/>
          <w:szCs w:val="22"/>
        </w:rPr>
      </w:pPr>
      <w:r w:rsidRPr="006719AD">
        <w:rPr>
          <w:rStyle w:val="normaltextrun"/>
          <w:rFonts w:ascii="Arial" w:hAnsi="Arial" w:cs="Arial"/>
          <w:sz w:val="22"/>
          <w:szCs w:val="22"/>
          <w:rtl/>
          <w:lang w:bidi="ar"/>
        </w:rPr>
        <w:t>الأفراد الذين ينتمون إلى فئات تعرّضت للتهميش على مر الزمن أو عن عمد، أو تعاني من نقص الخدمات الطبية، أو</w:t>
      </w:r>
      <w:r w:rsidRPr="006719AD">
        <w:rPr>
          <w:rStyle w:val="eop"/>
          <w:rFonts w:ascii="Arial" w:eastAsiaTheme="majorEastAsia" w:hAnsi="Arial" w:cs="Arial"/>
          <w:sz w:val="22"/>
          <w:szCs w:val="22"/>
          <w:rtl/>
          <w:lang w:bidi="ar"/>
        </w:rPr>
        <w:t xml:space="preserve"> تواجه محدودية في الوصول إلى الرعاية الصحية بسبب قرارات متعلقة بالسياسات.</w:t>
      </w:r>
    </w:p>
    <w:p w14:paraId="3141F116" w14:textId="3BCE6789" w:rsidR="00E30415" w:rsidRPr="006719AD" w:rsidRDefault="00E30415" w:rsidP="00F91BF3">
      <w:pPr>
        <w:bidi/>
        <w:spacing w:before="120" w:after="120" w:line="276" w:lineRule="auto"/>
        <w:rPr>
          <w:rFonts w:ascii="Arial" w:hAnsi="Arial" w:cs="Arial"/>
          <w:color w:val="000000"/>
        </w:rPr>
      </w:pPr>
      <w:r w:rsidRPr="006719AD">
        <w:rPr>
          <w:rFonts w:ascii="Arial" w:hAnsi="Arial" w:cs="Arial"/>
          <w:rtl/>
          <w:lang w:bidi="ar"/>
        </w:rPr>
        <w:t>سنختار أيضًا أعضاء من مختلف أنحاء ولاية واشنطن لضمان تمثيل مختلف المناطق والمجتمعات، بما يسهم في طرح وجهات نظر من مختلف أنحاء الولاية.</w:t>
      </w:r>
    </w:p>
    <w:p w14:paraId="49CAB42E" w14:textId="7866B741" w:rsidR="00E30415" w:rsidRPr="006719AD" w:rsidRDefault="00E30415" w:rsidP="00F91BF3">
      <w:pPr>
        <w:keepNext/>
        <w:keepLines/>
        <w:bidi/>
        <w:spacing w:line="276" w:lineRule="auto"/>
        <w:rPr>
          <w:rFonts w:ascii="Arial" w:hAnsi="Arial" w:cs="Arial"/>
          <w:b/>
          <w:bCs/>
        </w:rPr>
      </w:pPr>
      <w:r w:rsidRPr="006719AD">
        <w:rPr>
          <w:rFonts w:ascii="Arial" w:hAnsi="Arial" w:cs="Arial"/>
          <w:b/>
          <w:bCs/>
          <w:rtl/>
          <w:lang w:bidi="ar"/>
        </w:rPr>
        <w:lastRenderedPageBreak/>
        <w:t>ما الجدول الزمني؟</w:t>
      </w:r>
    </w:p>
    <w:p w14:paraId="006F24BA" w14:textId="59DBBB5F" w:rsidR="00E30415" w:rsidRPr="006719AD" w:rsidRDefault="00701D06" w:rsidP="00F91BF3">
      <w:pPr>
        <w:pStyle w:val="ListParagraph"/>
        <w:keepNext/>
        <w:keepLines/>
        <w:numPr>
          <w:ilvl w:val="0"/>
          <w:numId w:val="6"/>
        </w:numPr>
        <w:bidi/>
        <w:spacing w:before="120" w:after="120" w:line="276" w:lineRule="auto"/>
        <w:contextualSpacing w:val="0"/>
        <w:rPr>
          <w:rFonts w:ascii="Arial" w:hAnsi="Arial" w:cs="Arial"/>
        </w:rPr>
      </w:pPr>
      <w:r w:rsidRPr="006719AD">
        <w:rPr>
          <w:rFonts w:ascii="Arial" w:hAnsi="Arial" w:cs="Arial"/>
          <w:rtl/>
          <w:lang w:bidi="ar"/>
        </w:rPr>
        <w:t>يونيو 2026: فتح باب التقديم. آخر موعد للتقديم سيكون الساعة 11:59 مساءً يوم 30 يونيو 2026.</w:t>
      </w:r>
    </w:p>
    <w:p w14:paraId="42542B4F" w14:textId="5DB013BC" w:rsidR="005B128E" w:rsidRPr="006719AD" w:rsidRDefault="005B128E" w:rsidP="00F91BF3">
      <w:pPr>
        <w:pStyle w:val="ListParagraph"/>
        <w:keepNext/>
        <w:keepLines/>
        <w:numPr>
          <w:ilvl w:val="0"/>
          <w:numId w:val="6"/>
        </w:numPr>
        <w:bidi/>
        <w:spacing w:before="120" w:after="120" w:line="276" w:lineRule="auto"/>
        <w:contextualSpacing w:val="0"/>
        <w:rPr>
          <w:rFonts w:ascii="Arial" w:hAnsi="Arial" w:cs="Arial"/>
          <w:color w:val="000000"/>
        </w:rPr>
      </w:pPr>
      <w:r w:rsidRPr="006719AD">
        <w:rPr>
          <w:rFonts w:ascii="Arial" w:hAnsi="Arial" w:cs="Arial"/>
          <w:color w:val="000000"/>
          <w:rtl/>
          <w:lang w:bidi="ar"/>
        </w:rPr>
        <w:t xml:space="preserve">يوليو 2026: فحص موظفي </w:t>
      </w:r>
      <w:r w:rsidRPr="006719AD">
        <w:rPr>
          <w:rFonts w:ascii="Arial" w:hAnsi="Arial" w:cs="Arial"/>
          <w:color w:val="000000"/>
        </w:rPr>
        <w:t>AYAH</w:t>
      </w:r>
      <w:r w:rsidRPr="006719AD">
        <w:rPr>
          <w:rFonts w:ascii="Arial" w:hAnsi="Arial" w:cs="Arial"/>
          <w:color w:val="000000"/>
          <w:rtl/>
          <w:lang w:bidi="ar"/>
        </w:rPr>
        <w:t xml:space="preserve"> لطلبات التقديم واختيار الأعضاء.</w:t>
      </w:r>
    </w:p>
    <w:p w14:paraId="42E0A925" w14:textId="271D2F5D" w:rsidR="00E30415" w:rsidRPr="006719AD" w:rsidRDefault="007E7C06" w:rsidP="00F91BF3">
      <w:pPr>
        <w:pStyle w:val="ListParagraph"/>
        <w:numPr>
          <w:ilvl w:val="0"/>
          <w:numId w:val="6"/>
        </w:numPr>
        <w:bidi/>
        <w:spacing w:before="120" w:after="120" w:line="276" w:lineRule="auto"/>
        <w:contextualSpacing w:val="0"/>
        <w:rPr>
          <w:rFonts w:ascii="Arial" w:hAnsi="Arial" w:cs="Arial"/>
          <w:color w:val="000000"/>
        </w:rPr>
      </w:pPr>
      <w:r w:rsidRPr="006719AD">
        <w:rPr>
          <w:rFonts w:ascii="Arial" w:hAnsi="Arial" w:cs="Arial"/>
          <w:rtl/>
          <w:lang w:bidi="ar"/>
        </w:rPr>
        <w:t xml:space="preserve">أغسطس 2026: إبلاغ جميع المتقدمين بالنتائج. ودعوة الأعضاء المختارين إلى حضور لقاء تعارف وترحيب فردي مع موظفي </w:t>
      </w:r>
      <w:r w:rsidRPr="006719AD">
        <w:rPr>
          <w:rFonts w:ascii="Arial" w:hAnsi="Arial" w:cs="Arial"/>
        </w:rPr>
        <w:t>DOH</w:t>
      </w:r>
      <w:r w:rsidRPr="006719AD">
        <w:rPr>
          <w:rFonts w:ascii="Arial" w:hAnsi="Arial" w:cs="Arial"/>
          <w:rtl/>
          <w:lang w:bidi="ar"/>
        </w:rPr>
        <w:t>.</w:t>
      </w:r>
    </w:p>
    <w:p w14:paraId="7C0CBFA4" w14:textId="25AECBB1" w:rsidR="00E612E8" w:rsidRPr="006719AD" w:rsidRDefault="007E7C06" w:rsidP="00F91BF3">
      <w:pPr>
        <w:pStyle w:val="ListParagraph"/>
        <w:numPr>
          <w:ilvl w:val="0"/>
          <w:numId w:val="6"/>
        </w:numPr>
        <w:bidi/>
        <w:spacing w:before="120" w:after="120" w:line="276" w:lineRule="auto"/>
        <w:contextualSpacing w:val="0"/>
        <w:rPr>
          <w:rFonts w:ascii="Arial" w:hAnsi="Arial" w:cs="Arial"/>
          <w:color w:val="000000"/>
        </w:rPr>
      </w:pPr>
      <w:r w:rsidRPr="006719AD">
        <w:rPr>
          <w:rFonts w:ascii="Arial" w:hAnsi="Arial" w:cs="Arial"/>
          <w:rtl/>
          <w:lang w:bidi="ar"/>
        </w:rPr>
        <w:t>8 سبتمبر 2026: الاجتماع الأول وجلسة توجيهية</w:t>
      </w:r>
    </w:p>
    <w:p w14:paraId="00ACDD7A" w14:textId="0E08CCA4" w:rsidR="007E7C06" w:rsidRPr="006719AD" w:rsidRDefault="008E313B" w:rsidP="00F91BF3">
      <w:pPr>
        <w:pStyle w:val="ListParagraph"/>
        <w:numPr>
          <w:ilvl w:val="0"/>
          <w:numId w:val="6"/>
        </w:numPr>
        <w:bidi/>
        <w:spacing w:before="120" w:after="120" w:line="276" w:lineRule="auto"/>
        <w:contextualSpacing w:val="0"/>
        <w:rPr>
          <w:rFonts w:ascii="Arial" w:hAnsi="Arial" w:cs="Arial"/>
          <w:color w:val="000000"/>
        </w:rPr>
      </w:pPr>
      <w:r w:rsidRPr="006719AD">
        <w:rPr>
          <w:rFonts w:ascii="Arial" w:hAnsi="Arial" w:cs="Arial"/>
          <w:rtl/>
          <w:lang w:bidi="ar"/>
        </w:rPr>
        <w:t>10 نوفمبر 2026: الاجتماع الثاني</w:t>
      </w:r>
    </w:p>
    <w:p w14:paraId="3F45B7CD" w14:textId="7CFAC7E6" w:rsidR="007E7C06" w:rsidRPr="006719AD" w:rsidRDefault="008E313B" w:rsidP="00F91BF3">
      <w:pPr>
        <w:pStyle w:val="ListParagraph"/>
        <w:numPr>
          <w:ilvl w:val="0"/>
          <w:numId w:val="6"/>
        </w:numPr>
        <w:bidi/>
        <w:spacing w:before="120" w:after="120" w:line="276" w:lineRule="auto"/>
        <w:contextualSpacing w:val="0"/>
        <w:rPr>
          <w:rFonts w:ascii="Arial" w:hAnsi="Arial" w:cs="Arial"/>
          <w:color w:val="000000"/>
        </w:rPr>
      </w:pPr>
      <w:r w:rsidRPr="006719AD">
        <w:rPr>
          <w:rFonts w:ascii="Arial" w:hAnsi="Arial" w:cs="Arial"/>
          <w:rtl/>
          <w:lang w:bidi="ar"/>
        </w:rPr>
        <w:t>9 فبراير 2027: الاجتماع الثالث</w:t>
      </w:r>
    </w:p>
    <w:p w14:paraId="21326BFC" w14:textId="1F00EC8B" w:rsidR="007E7C06" w:rsidRPr="006719AD" w:rsidRDefault="00AD7963" w:rsidP="00F91BF3">
      <w:pPr>
        <w:pStyle w:val="ListParagraph"/>
        <w:numPr>
          <w:ilvl w:val="0"/>
          <w:numId w:val="6"/>
        </w:numPr>
        <w:bidi/>
        <w:spacing w:before="120" w:after="240" w:line="276" w:lineRule="auto"/>
        <w:contextualSpacing w:val="0"/>
        <w:rPr>
          <w:rFonts w:ascii="Arial" w:hAnsi="Arial" w:cs="Arial"/>
          <w:color w:val="000000"/>
        </w:rPr>
      </w:pPr>
      <w:r w:rsidRPr="006719AD">
        <w:rPr>
          <w:rFonts w:ascii="Arial" w:hAnsi="Arial" w:cs="Arial"/>
          <w:rtl/>
          <w:lang w:bidi="ar"/>
        </w:rPr>
        <w:t>13 أبريل 2027: الاجتماع الرابع والأخير للمجموعة</w:t>
      </w:r>
    </w:p>
    <w:tbl>
      <w:tblPr>
        <w:tblStyle w:val="TableGrid"/>
        <w:bidiVisual/>
        <w:tblW w:w="9350" w:type="dxa"/>
        <w:tblCellMar>
          <w:top w:w="28" w:type="dxa"/>
          <w:bottom w:w="28" w:type="dxa"/>
        </w:tblCellMar>
        <w:tblLook w:val="04A0" w:firstRow="1" w:lastRow="0" w:firstColumn="1" w:lastColumn="0" w:noHBand="0" w:noVBand="1"/>
      </w:tblPr>
      <w:tblGrid>
        <w:gridCol w:w="3285"/>
        <w:gridCol w:w="3820"/>
        <w:gridCol w:w="2245"/>
      </w:tblGrid>
      <w:tr w:rsidR="00C467B7" w:rsidRPr="006719AD" w14:paraId="3BF6AB85" w14:textId="77777777" w:rsidTr="00C778A0">
        <w:tc>
          <w:tcPr>
            <w:tcW w:w="9350" w:type="dxa"/>
            <w:gridSpan w:val="3"/>
            <w:shd w:val="clear" w:color="auto" w:fill="D9D9D9" w:themeFill="background1" w:themeFillShade="D9"/>
          </w:tcPr>
          <w:p w14:paraId="440670BA" w14:textId="6477D93B" w:rsidR="00E30415" w:rsidRPr="006719AD" w:rsidRDefault="00E30415" w:rsidP="00F91BF3">
            <w:pPr>
              <w:pStyle w:val="Heading1"/>
              <w:bidi/>
              <w:spacing w:line="276" w:lineRule="auto"/>
              <w:rPr>
                <w:rFonts w:ascii="Arial" w:hAnsi="Arial" w:cs="Arial"/>
              </w:rPr>
            </w:pPr>
            <w:r w:rsidRPr="006719AD">
              <w:rPr>
                <w:rFonts w:ascii="Arial" w:hAnsi="Arial" w:cs="Arial"/>
                <w:rtl/>
                <w:lang w:bidi="ar"/>
              </w:rPr>
              <w:t>التقديم للانضمام إلى مجلس</w:t>
            </w:r>
            <w:r w:rsidRPr="006719AD">
              <w:rPr>
                <w:rFonts w:ascii="Arial" w:hAnsi="Arial" w:cs="Arial"/>
              </w:rPr>
              <w:t xml:space="preserve">Parent, Guardian, </w:t>
            </w:r>
            <w:r w:rsidR="00F35DDC">
              <w:rPr>
                <w:rFonts w:ascii="Arial" w:hAnsi="Arial" w:cs="Arial"/>
              </w:rPr>
              <w:br/>
            </w:r>
            <w:r w:rsidRPr="006719AD">
              <w:rPr>
                <w:rFonts w:ascii="Arial" w:hAnsi="Arial" w:cs="Arial"/>
              </w:rPr>
              <w:t>and Caregiver Advisory Board</w:t>
            </w:r>
          </w:p>
          <w:p w14:paraId="7DD4BB62" w14:textId="4778C08E" w:rsidR="00E30415" w:rsidRPr="006719AD" w:rsidRDefault="00E30415" w:rsidP="00F91BF3">
            <w:pPr>
              <w:bidi/>
              <w:spacing w:line="276" w:lineRule="auto"/>
              <w:rPr>
                <w:rFonts w:ascii="Arial" w:hAnsi="Arial" w:cs="Arial"/>
              </w:rPr>
            </w:pPr>
            <w:r w:rsidRPr="006719AD">
              <w:rPr>
                <w:rFonts w:ascii="Arial" w:hAnsi="Arial" w:cs="Arial"/>
                <w:rtl/>
                <w:lang w:bidi="ar"/>
              </w:rPr>
              <w:t xml:space="preserve">يُرجى استكمال الطلب بالكامل. </w:t>
            </w:r>
            <w:r w:rsidRPr="006719AD">
              <w:rPr>
                <w:rFonts w:ascii="Arial" w:hAnsi="Arial" w:cs="Arial"/>
                <w:b/>
                <w:bCs/>
                <w:rtl/>
                <w:lang w:bidi="ar"/>
              </w:rPr>
              <w:t xml:space="preserve">وإذا كنت بحاجة إلى مساعدة بشأن أي أسئلة أو كنت تفضل التقديم عبر الهاتف، يُرجى مراسلتنا على البريد الإلكتروني: </w:t>
            </w:r>
            <w:hyperlink r:id="rId9">
              <w:r w:rsidRPr="006719AD">
                <w:rPr>
                  <w:rFonts w:ascii="Arial" w:hAnsi="Arial" w:cs="Arial"/>
                  <w:b/>
                  <w:bCs/>
                </w:rPr>
                <w:t>adolescenthealthunit@doh.wa.gov</w:t>
              </w:r>
            </w:hyperlink>
            <w:r w:rsidRPr="006719AD">
              <w:rPr>
                <w:rFonts w:ascii="Arial" w:hAnsi="Arial" w:cs="Arial"/>
                <w:b/>
                <w:bCs/>
                <w:rtl/>
                <w:lang w:bidi="ar"/>
              </w:rPr>
              <w:t>.</w:t>
            </w:r>
            <w:r w:rsidRPr="006719AD">
              <w:rPr>
                <w:rFonts w:ascii="Arial" w:hAnsi="Arial" w:cs="Arial"/>
                <w:rtl/>
                <w:lang w:bidi="ar"/>
              </w:rPr>
              <w:t xml:space="preserve"> </w:t>
            </w:r>
          </w:p>
          <w:p w14:paraId="5B66AAE8" w14:textId="517A566D" w:rsidR="002C3138" w:rsidRPr="006719AD" w:rsidRDefault="00862698" w:rsidP="00F91BF3">
            <w:pPr>
              <w:bidi/>
              <w:spacing w:before="240" w:line="276" w:lineRule="auto"/>
              <w:rPr>
                <w:rFonts w:ascii="Arial" w:hAnsi="Arial" w:cs="Arial"/>
              </w:rPr>
            </w:pPr>
            <w:r w:rsidRPr="006719AD">
              <w:rPr>
                <w:rFonts w:ascii="Arial" w:hAnsi="Arial" w:cs="Arial"/>
                <w:b/>
                <w:bCs/>
                <w:rtl/>
                <w:lang w:bidi="ar"/>
              </w:rPr>
              <w:t>إشعار الإفصاح العام: </w:t>
            </w:r>
            <w:r w:rsidRPr="006719AD">
              <w:rPr>
                <w:rFonts w:ascii="Arial" w:hAnsi="Arial" w:cs="Arial"/>
                <w:rtl/>
                <w:lang w:bidi="ar"/>
              </w:rPr>
              <w:t xml:space="preserve">تخضع المعلومات التي تقدمها في هذا الطلب أو ضمن أنشطة مجلس </w:t>
            </w:r>
            <w:r w:rsidRPr="006719AD">
              <w:rPr>
                <w:rFonts w:ascii="Arial" w:hAnsi="Arial" w:cs="Arial"/>
              </w:rPr>
              <w:t>Parent, Guardian, and Caregiver Advisory Board</w:t>
            </w:r>
            <w:r w:rsidRPr="006719AD">
              <w:rPr>
                <w:rFonts w:ascii="Arial" w:hAnsi="Arial" w:cs="Arial"/>
                <w:rtl/>
                <w:lang w:bidi="ar"/>
              </w:rPr>
              <w:t> (</w:t>
            </w:r>
            <w:r w:rsidRPr="006719AD">
              <w:rPr>
                <w:rFonts w:ascii="Arial" w:hAnsi="Arial" w:cs="Arial"/>
              </w:rPr>
              <w:t>PCAB</w:t>
            </w:r>
            <w:r w:rsidRPr="006719AD">
              <w:rPr>
                <w:rFonts w:ascii="Arial" w:hAnsi="Arial" w:cs="Arial"/>
                <w:rtl/>
                <w:lang w:bidi="ar"/>
              </w:rPr>
              <w:t xml:space="preserve">) </w:t>
            </w:r>
            <w:hyperlink r:id="rId10" w:tgtFrame="_blank" w:history="1">
              <w:r w:rsidRPr="006719AD">
                <w:rPr>
                  <w:rStyle w:val="Hyperlink"/>
                  <w:rFonts w:ascii="Arial" w:hAnsi="Arial" w:cs="Arial"/>
                  <w:rtl/>
                  <w:lang w:bidi="ar"/>
                </w:rPr>
                <w:t>لقوانين الإفصاح العام</w:t>
              </w:r>
            </w:hyperlink>
            <w:r w:rsidRPr="006719AD">
              <w:rPr>
                <w:rFonts w:ascii="Arial" w:hAnsi="Arial" w:cs="Arial"/>
                <w:rtl/>
                <w:lang w:bidi="ar"/>
              </w:rPr>
              <w:t xml:space="preserve"> (باللغة الإنجليزية)</w:t>
            </w:r>
            <w:r w:rsidRPr="006719AD">
              <w:rPr>
                <w:rFonts w:ascii="Arial" w:hAnsi="Arial" w:cs="Arial"/>
                <w:u w:val="single"/>
                <w:rtl/>
                <w:lang w:bidi="ar"/>
              </w:rPr>
              <w:t>.</w:t>
            </w:r>
            <w:r w:rsidRPr="006719AD">
              <w:rPr>
                <w:rFonts w:ascii="Arial" w:hAnsi="Arial" w:cs="Arial"/>
                <w:rtl/>
                <w:lang w:bidi="ar"/>
              </w:rPr>
              <w:t xml:space="preserve"> وفي حال تلقّينا طلبًا بالإفصاح العام، سنفصح عن المعلومات الشخصية لأعضاء </w:t>
            </w:r>
            <w:r w:rsidRPr="006719AD">
              <w:rPr>
                <w:rFonts w:ascii="Arial" w:hAnsi="Arial" w:cs="Arial"/>
              </w:rPr>
              <w:t>PCAB</w:t>
            </w:r>
            <w:r w:rsidRPr="006719AD">
              <w:rPr>
                <w:rFonts w:ascii="Arial" w:hAnsi="Arial" w:cs="Arial"/>
                <w:rtl/>
                <w:lang w:bidi="ar"/>
              </w:rPr>
              <w:t xml:space="preserve"> الذين تبلغ أعمارهم 18 عامًا أو أكثر. ولن نفصح عن المعلومات الشخصية للأعضاء الذين تقل أعمارهم عن 18 عامًا. </w:t>
            </w:r>
          </w:p>
          <w:p w14:paraId="461F5B19" w14:textId="082111C2" w:rsidR="00862698" w:rsidRPr="006719AD" w:rsidDel="001C4F72" w:rsidRDefault="00316BF9" w:rsidP="00F91BF3">
            <w:pPr>
              <w:bidi/>
              <w:spacing w:before="240" w:line="276" w:lineRule="auto"/>
              <w:rPr>
                <w:rFonts w:ascii="Arial" w:hAnsi="Arial" w:cs="Arial"/>
                <w:b/>
                <w:bCs/>
              </w:rPr>
            </w:pPr>
            <w:r w:rsidRPr="006719AD">
              <w:rPr>
                <w:rFonts w:ascii="Arial" w:hAnsi="Arial" w:cs="Arial"/>
                <w:rtl/>
                <w:lang w:bidi="ar"/>
              </w:rPr>
              <w:t xml:space="preserve">يُشترط وجود قسم لمعلومات الاتصال ضمن الطلب. ويًعَد قسم التعريف في هذا الطلب أو في إطار أعمال </w:t>
            </w:r>
            <w:r w:rsidRPr="006719AD">
              <w:rPr>
                <w:rFonts w:ascii="Arial" w:hAnsi="Arial" w:cs="Arial"/>
              </w:rPr>
              <w:t>PCAB</w:t>
            </w:r>
            <w:r w:rsidRPr="006719AD">
              <w:rPr>
                <w:rFonts w:ascii="Arial" w:hAnsi="Arial" w:cs="Arial"/>
                <w:rtl/>
                <w:lang w:bidi="ar"/>
              </w:rPr>
              <w:t xml:space="preserve"> اختياريًا. كما يمكنك تقديم جميع المعلومات التي ترغب في مشاركتها.  </w:t>
            </w:r>
          </w:p>
        </w:tc>
      </w:tr>
      <w:tr w:rsidR="00C467B7" w:rsidRPr="006719AD" w14:paraId="4B01ECF1" w14:textId="77777777" w:rsidTr="00C778A0">
        <w:tc>
          <w:tcPr>
            <w:tcW w:w="9350" w:type="dxa"/>
            <w:gridSpan w:val="3"/>
            <w:shd w:val="clear" w:color="auto" w:fill="F2F2F2" w:themeFill="background1" w:themeFillShade="F2"/>
          </w:tcPr>
          <w:p w14:paraId="011ED434" w14:textId="77777777" w:rsidR="00E30415" w:rsidRPr="006719AD" w:rsidRDefault="00E30415" w:rsidP="00F91BF3">
            <w:pPr>
              <w:bidi/>
              <w:spacing w:before="60" w:line="276" w:lineRule="auto"/>
              <w:rPr>
                <w:rFonts w:ascii="Arial" w:hAnsi="Arial" w:cs="Arial"/>
                <w:b/>
                <w:bCs/>
                <w:rtl/>
                <w:lang w:bidi="ar-EG"/>
              </w:rPr>
            </w:pPr>
            <w:r w:rsidRPr="006719AD">
              <w:rPr>
                <w:rFonts w:ascii="Arial" w:hAnsi="Arial" w:cs="Arial"/>
                <w:b/>
                <w:bCs/>
                <w:rtl/>
                <w:lang w:bidi="ar"/>
              </w:rPr>
              <w:t>معلومات الاتصال</w:t>
            </w:r>
          </w:p>
          <w:p w14:paraId="16BF7BED" w14:textId="138F9BDC" w:rsidR="00E30415" w:rsidRPr="006719AD" w:rsidRDefault="00E30415" w:rsidP="00F91BF3">
            <w:pPr>
              <w:bidi/>
              <w:spacing w:after="40" w:line="276" w:lineRule="auto"/>
              <w:rPr>
                <w:rFonts w:ascii="Arial" w:hAnsi="Arial" w:cs="Arial"/>
              </w:rPr>
            </w:pPr>
            <w:r w:rsidRPr="006719AD">
              <w:rPr>
                <w:rFonts w:ascii="Arial" w:hAnsi="Arial" w:cs="Arial"/>
                <w:rtl/>
                <w:lang w:bidi="ar"/>
              </w:rPr>
              <w:t xml:space="preserve">سنستخدم معلومات الاتصال الخاصة بك للتواصل معك بشأن أنشطة </w:t>
            </w:r>
            <w:r w:rsidRPr="006719AD">
              <w:rPr>
                <w:rFonts w:ascii="Arial" w:hAnsi="Arial" w:cs="Arial"/>
              </w:rPr>
              <w:t>PCAB</w:t>
            </w:r>
            <w:r w:rsidRPr="006719AD">
              <w:rPr>
                <w:rFonts w:ascii="Arial" w:hAnsi="Arial" w:cs="Arial"/>
                <w:rtl/>
                <w:lang w:bidi="ar"/>
              </w:rPr>
              <w:t xml:space="preserve">، وإبلاغك بالفرص الأخرى المتاحة لدى </w:t>
            </w:r>
            <w:r w:rsidRPr="006719AD">
              <w:rPr>
                <w:rFonts w:ascii="Arial" w:hAnsi="Arial" w:cs="Arial"/>
              </w:rPr>
              <w:t>Washington State Department of Health</w:t>
            </w:r>
            <w:r w:rsidRPr="006719AD">
              <w:rPr>
                <w:rFonts w:ascii="Arial" w:hAnsi="Arial" w:cs="Arial"/>
                <w:rtl/>
                <w:lang w:bidi="ar"/>
              </w:rPr>
              <w:t xml:space="preserve"> (</w:t>
            </w:r>
            <w:r w:rsidRPr="006719AD">
              <w:rPr>
                <w:rFonts w:ascii="Arial" w:hAnsi="Arial" w:cs="Arial"/>
              </w:rPr>
              <w:t>DOH</w:t>
            </w:r>
            <w:r w:rsidRPr="006719AD">
              <w:rPr>
                <w:rFonts w:ascii="Arial" w:hAnsi="Arial" w:cs="Arial"/>
                <w:rtl/>
                <w:lang w:bidi="ar"/>
              </w:rPr>
              <w:t xml:space="preserve">) وغيرها من الجهات الحكومية والشركاء. ولن نفصح عن معلوماتك خارج أنشطة </w:t>
            </w:r>
            <w:r w:rsidRPr="006719AD">
              <w:rPr>
                <w:rFonts w:ascii="Arial" w:hAnsi="Arial" w:cs="Arial"/>
              </w:rPr>
              <w:t>PCAB</w:t>
            </w:r>
            <w:r w:rsidRPr="006719AD">
              <w:rPr>
                <w:rFonts w:ascii="Arial" w:hAnsi="Arial" w:cs="Arial"/>
                <w:rtl/>
                <w:lang w:bidi="ar"/>
              </w:rPr>
              <w:t xml:space="preserve"> و</w:t>
            </w:r>
            <w:r w:rsidRPr="006719AD">
              <w:rPr>
                <w:rFonts w:ascii="Arial" w:hAnsi="Arial" w:cs="Arial"/>
              </w:rPr>
              <w:t>DOH</w:t>
            </w:r>
            <w:r w:rsidRPr="006719AD">
              <w:rPr>
                <w:rFonts w:ascii="Arial" w:hAnsi="Arial" w:cs="Arial"/>
                <w:rtl/>
                <w:lang w:bidi="ar"/>
              </w:rPr>
              <w:t xml:space="preserve">. </w:t>
            </w:r>
          </w:p>
        </w:tc>
      </w:tr>
      <w:tr w:rsidR="001615E5" w:rsidRPr="006719AD" w14:paraId="701323DB" w14:textId="77777777" w:rsidTr="00C778A0">
        <w:tc>
          <w:tcPr>
            <w:tcW w:w="3285" w:type="dxa"/>
          </w:tcPr>
          <w:p w14:paraId="23EBC796" w14:textId="4B4C9DF0" w:rsidR="00E30415" w:rsidRPr="006719AD" w:rsidRDefault="00E30415" w:rsidP="00F91BF3">
            <w:pPr>
              <w:bidi/>
              <w:spacing w:before="40" w:after="40" w:line="276" w:lineRule="auto"/>
              <w:rPr>
                <w:rFonts w:ascii="Arial" w:hAnsi="Arial" w:cs="Arial"/>
              </w:rPr>
            </w:pPr>
            <w:r w:rsidRPr="006719AD">
              <w:rPr>
                <w:rFonts w:ascii="Arial" w:hAnsi="Arial" w:cs="Arial"/>
                <w:rtl/>
                <w:lang w:bidi="ar"/>
              </w:rPr>
              <w:t>الاسم بالكامل</w:t>
            </w:r>
          </w:p>
        </w:tc>
        <w:tc>
          <w:tcPr>
            <w:tcW w:w="6065" w:type="dxa"/>
            <w:gridSpan w:val="2"/>
          </w:tcPr>
          <w:p w14:paraId="27548230" w14:textId="77777777" w:rsidR="00E30415" w:rsidRPr="006719AD" w:rsidRDefault="00E30415" w:rsidP="00F91BF3">
            <w:pPr>
              <w:spacing w:before="40" w:after="40" w:line="276" w:lineRule="auto"/>
              <w:rPr>
                <w:rFonts w:ascii="Arial" w:hAnsi="Arial" w:cs="Arial"/>
              </w:rPr>
            </w:pPr>
          </w:p>
        </w:tc>
      </w:tr>
      <w:tr w:rsidR="001615E5" w:rsidRPr="006719AD" w14:paraId="433E538E" w14:textId="77777777" w:rsidTr="00C778A0">
        <w:tc>
          <w:tcPr>
            <w:tcW w:w="3285" w:type="dxa"/>
          </w:tcPr>
          <w:p w14:paraId="29538025" w14:textId="77777777" w:rsidR="00E30415" w:rsidRPr="006719AD" w:rsidDel="003C0878" w:rsidRDefault="00E30415" w:rsidP="00F91BF3">
            <w:pPr>
              <w:bidi/>
              <w:spacing w:before="40" w:after="40" w:line="276" w:lineRule="auto"/>
              <w:rPr>
                <w:rFonts w:ascii="Arial" w:hAnsi="Arial" w:cs="Arial"/>
              </w:rPr>
            </w:pPr>
            <w:r w:rsidRPr="006719AD">
              <w:rPr>
                <w:rFonts w:ascii="Arial" w:hAnsi="Arial" w:cs="Arial"/>
                <w:rtl/>
                <w:lang w:bidi="ar"/>
              </w:rPr>
              <w:t>الاسم المُفضَّل</w:t>
            </w:r>
          </w:p>
        </w:tc>
        <w:tc>
          <w:tcPr>
            <w:tcW w:w="6065" w:type="dxa"/>
            <w:gridSpan w:val="2"/>
          </w:tcPr>
          <w:p w14:paraId="0367E163" w14:textId="77777777" w:rsidR="00E30415" w:rsidRPr="006719AD" w:rsidRDefault="00E30415" w:rsidP="00F91BF3">
            <w:pPr>
              <w:spacing w:before="40" w:after="40" w:line="276" w:lineRule="auto"/>
              <w:rPr>
                <w:rFonts w:ascii="Arial" w:hAnsi="Arial" w:cs="Arial"/>
              </w:rPr>
            </w:pPr>
          </w:p>
        </w:tc>
      </w:tr>
      <w:tr w:rsidR="001615E5" w:rsidRPr="006719AD" w14:paraId="69BAB74A" w14:textId="77777777" w:rsidTr="00C778A0">
        <w:tc>
          <w:tcPr>
            <w:tcW w:w="3285" w:type="dxa"/>
          </w:tcPr>
          <w:p w14:paraId="49183817" w14:textId="77777777" w:rsidR="00E30415" w:rsidRPr="006719AD" w:rsidRDefault="00E30415" w:rsidP="00F91BF3">
            <w:pPr>
              <w:bidi/>
              <w:spacing w:before="40" w:after="40" w:line="276" w:lineRule="auto"/>
              <w:rPr>
                <w:rFonts w:ascii="Arial" w:hAnsi="Arial" w:cs="Arial"/>
              </w:rPr>
            </w:pPr>
            <w:r w:rsidRPr="006719AD">
              <w:rPr>
                <w:rFonts w:ascii="Arial" w:hAnsi="Arial" w:cs="Arial"/>
                <w:rtl/>
                <w:lang w:bidi="ar"/>
              </w:rPr>
              <w:t>عنوان البريد الإلكتروني</w:t>
            </w:r>
          </w:p>
        </w:tc>
        <w:tc>
          <w:tcPr>
            <w:tcW w:w="6065" w:type="dxa"/>
            <w:gridSpan w:val="2"/>
          </w:tcPr>
          <w:p w14:paraId="412CAB76" w14:textId="77777777" w:rsidR="00E30415" w:rsidRPr="006719AD" w:rsidRDefault="00E30415" w:rsidP="00F91BF3">
            <w:pPr>
              <w:spacing w:before="40" w:after="40" w:line="276" w:lineRule="auto"/>
              <w:rPr>
                <w:rFonts w:ascii="Arial" w:hAnsi="Arial" w:cs="Arial"/>
              </w:rPr>
            </w:pPr>
          </w:p>
        </w:tc>
      </w:tr>
      <w:tr w:rsidR="001615E5" w:rsidRPr="006719AD" w14:paraId="1E081450" w14:textId="77777777" w:rsidTr="00C778A0">
        <w:tc>
          <w:tcPr>
            <w:tcW w:w="3285" w:type="dxa"/>
          </w:tcPr>
          <w:p w14:paraId="3B168187" w14:textId="77777777" w:rsidR="00E30415" w:rsidRPr="006719AD" w:rsidRDefault="00E30415" w:rsidP="00F91BF3">
            <w:pPr>
              <w:bidi/>
              <w:spacing w:before="40" w:after="40" w:line="276" w:lineRule="auto"/>
              <w:rPr>
                <w:rFonts w:ascii="Arial" w:hAnsi="Arial" w:cs="Arial"/>
              </w:rPr>
            </w:pPr>
            <w:r w:rsidRPr="006719AD">
              <w:rPr>
                <w:rFonts w:ascii="Arial" w:hAnsi="Arial" w:cs="Arial"/>
                <w:rtl/>
                <w:lang w:bidi="ar"/>
              </w:rPr>
              <w:t>رقم الهاتف (اختياري)</w:t>
            </w:r>
          </w:p>
        </w:tc>
        <w:tc>
          <w:tcPr>
            <w:tcW w:w="6065" w:type="dxa"/>
            <w:gridSpan w:val="2"/>
          </w:tcPr>
          <w:p w14:paraId="6973E43E" w14:textId="77777777" w:rsidR="00E30415" w:rsidRPr="006719AD" w:rsidRDefault="00E30415" w:rsidP="00F91BF3">
            <w:pPr>
              <w:spacing w:before="40" w:after="40" w:line="276" w:lineRule="auto"/>
              <w:rPr>
                <w:rFonts w:ascii="Arial" w:hAnsi="Arial" w:cs="Arial"/>
              </w:rPr>
            </w:pPr>
          </w:p>
        </w:tc>
      </w:tr>
      <w:tr w:rsidR="001615E5" w:rsidRPr="006719AD" w14:paraId="0535990D" w14:textId="77777777" w:rsidTr="00C778A0">
        <w:tc>
          <w:tcPr>
            <w:tcW w:w="3285" w:type="dxa"/>
          </w:tcPr>
          <w:p w14:paraId="37000938" w14:textId="77777777" w:rsidR="00E30415" w:rsidRPr="006719AD" w:rsidRDefault="00E30415" w:rsidP="00F91BF3">
            <w:pPr>
              <w:bidi/>
              <w:spacing w:before="40" w:after="40" w:line="276" w:lineRule="auto"/>
              <w:rPr>
                <w:rFonts w:ascii="Arial" w:hAnsi="Arial" w:cs="Arial"/>
                <w:rtl/>
                <w:lang w:bidi="ar-EG"/>
              </w:rPr>
            </w:pPr>
            <w:r w:rsidRPr="006719AD">
              <w:rPr>
                <w:rFonts w:ascii="Arial" w:hAnsi="Arial" w:cs="Arial"/>
                <w:rtl/>
                <w:lang w:bidi="ar"/>
              </w:rPr>
              <w:t>أنا مقيم في واشنطن</w:t>
            </w:r>
          </w:p>
        </w:tc>
        <w:tc>
          <w:tcPr>
            <w:tcW w:w="6065" w:type="dxa"/>
            <w:gridSpan w:val="2"/>
          </w:tcPr>
          <w:p w14:paraId="176E801D" w14:textId="64D5A418" w:rsidR="00E30415" w:rsidRPr="006719AD" w:rsidRDefault="00E30415" w:rsidP="00F91BF3">
            <w:pPr>
              <w:bidi/>
              <w:spacing w:before="40" w:after="40" w:line="276" w:lineRule="auto"/>
              <w:rPr>
                <w:rFonts w:ascii="Arial" w:hAnsi="Arial" w:cs="Arial"/>
              </w:rPr>
            </w:pPr>
            <w:r w:rsidRPr="006719AD">
              <w:rPr>
                <w:rFonts w:ascii="Segoe UI Symbol" w:hAnsi="Segoe UI Symbol" w:cs="Segoe UI Symbol" w:hint="cs"/>
                <w:rtl/>
                <w:lang w:bidi="ar"/>
              </w:rPr>
              <w:t>☐</w:t>
            </w:r>
            <w:r w:rsidR="00F35DDC">
              <w:rPr>
                <w:rFonts w:ascii="Arial" w:hAnsi="Arial" w:cs="Arial" w:hint="cs"/>
                <w:rtl/>
                <w:lang w:bidi="ar-EG"/>
              </w:rPr>
              <w:t xml:space="preserve"> </w:t>
            </w:r>
            <w:r w:rsidRPr="006719AD">
              <w:rPr>
                <w:rFonts w:ascii="Arial" w:hAnsi="Arial" w:cs="Arial"/>
                <w:rtl/>
                <w:lang w:bidi="ar"/>
              </w:rPr>
              <w:t xml:space="preserve">نعم </w:t>
            </w:r>
            <w:r w:rsidRPr="006719AD">
              <w:rPr>
                <w:rFonts w:ascii="Segoe UI Symbol" w:hAnsi="Segoe UI Symbol" w:cs="Segoe UI Symbol" w:hint="cs"/>
                <w:rtl/>
                <w:lang w:bidi="ar"/>
              </w:rPr>
              <w:t>☐</w:t>
            </w:r>
            <w:r w:rsidR="006719AD">
              <w:rPr>
                <w:rFonts w:ascii="Segoe UI Symbol" w:hAnsi="Segoe UI Symbol" w:cs="Segoe UI Symbol" w:hint="cs"/>
                <w:rtl/>
                <w:lang w:bidi="ar"/>
              </w:rPr>
              <w:t xml:space="preserve"> </w:t>
            </w:r>
            <w:r w:rsidRPr="006719AD">
              <w:rPr>
                <w:rFonts w:ascii="Arial" w:hAnsi="Arial" w:cs="Arial"/>
                <w:rtl/>
                <w:lang w:bidi="ar"/>
              </w:rPr>
              <w:t>لا</w:t>
            </w:r>
          </w:p>
        </w:tc>
      </w:tr>
      <w:tr w:rsidR="00C467B7" w:rsidRPr="006719AD" w14:paraId="0DF2D305" w14:textId="77777777" w:rsidTr="00C778A0">
        <w:tc>
          <w:tcPr>
            <w:tcW w:w="9350" w:type="dxa"/>
            <w:gridSpan w:val="3"/>
            <w:shd w:val="clear" w:color="auto" w:fill="F2F2F2" w:themeFill="background1" w:themeFillShade="F2"/>
          </w:tcPr>
          <w:p w14:paraId="743D4A42" w14:textId="1CFD7035" w:rsidR="00E30415" w:rsidRPr="006719AD" w:rsidRDefault="00E30415" w:rsidP="00F91BF3">
            <w:pPr>
              <w:keepNext/>
              <w:keepLines/>
              <w:bidi/>
              <w:spacing w:line="276" w:lineRule="auto"/>
              <w:rPr>
                <w:rFonts w:ascii="Arial" w:hAnsi="Arial" w:cs="Arial"/>
              </w:rPr>
            </w:pPr>
            <w:r w:rsidRPr="006719AD">
              <w:rPr>
                <w:rFonts w:ascii="Arial" w:hAnsi="Arial" w:cs="Arial"/>
                <w:rtl/>
                <w:lang w:bidi="ar"/>
              </w:rPr>
              <w:lastRenderedPageBreak/>
              <w:t>أخبرنا المزيد عن نفسك. هذا القسم اختياري.</w:t>
            </w:r>
          </w:p>
          <w:p w14:paraId="6E56AB34" w14:textId="0C6CAE1A" w:rsidR="00E30415" w:rsidRPr="006719AD" w:rsidRDefault="00E30415" w:rsidP="00C778A0">
            <w:pPr>
              <w:keepNext/>
              <w:keepLines/>
              <w:bidi/>
              <w:spacing w:before="240" w:line="276" w:lineRule="auto"/>
              <w:rPr>
                <w:rFonts w:ascii="Arial" w:hAnsi="Arial" w:cs="Arial"/>
              </w:rPr>
            </w:pPr>
            <w:r w:rsidRPr="006719AD">
              <w:rPr>
                <w:rFonts w:ascii="Arial" w:hAnsi="Arial" w:cs="Arial"/>
                <w:rtl/>
                <w:lang w:bidi="ar"/>
              </w:rPr>
              <w:t xml:space="preserve">نرغب في أن يضم </w:t>
            </w:r>
            <w:r w:rsidRPr="006719AD">
              <w:rPr>
                <w:rFonts w:ascii="Arial" w:hAnsi="Arial" w:cs="Arial"/>
              </w:rPr>
              <w:t>PCAB</w:t>
            </w:r>
            <w:r w:rsidRPr="006719AD">
              <w:rPr>
                <w:rFonts w:ascii="Arial" w:hAnsi="Arial" w:cs="Arial"/>
                <w:rtl/>
                <w:lang w:bidi="ar"/>
              </w:rPr>
              <w:t xml:space="preserve"> أشخاصًا من مختلف الأعمار، والخلفيات، والمجتمعات، والقدرات، من مختلف أنحاء ولاية واشنطن. وتهدف هذه الأسئلة الاختيارية إلى مساعدتنا على معرفة المزيد عنك وعن هويتك. كما ستساعدنا إجاباتك على تشكيل مجموعة متكاملة تضم أصواتًا ووجهات نظر متنوعة. </w:t>
            </w:r>
            <w:r w:rsidRPr="006719AD">
              <w:rPr>
                <w:rFonts w:ascii="Arial" w:hAnsi="Arial" w:cs="Arial"/>
                <w:b/>
                <w:bCs/>
                <w:rtl/>
                <w:lang w:bidi="ar"/>
              </w:rPr>
              <w:t>يُرجى تقديم جميع المعلومات التي ترغب في مشاركتها.</w:t>
            </w:r>
          </w:p>
        </w:tc>
      </w:tr>
      <w:tr w:rsidR="001615E5" w:rsidRPr="006719AD" w14:paraId="6B0C7981" w14:textId="77777777" w:rsidTr="00C778A0">
        <w:tc>
          <w:tcPr>
            <w:tcW w:w="3285" w:type="dxa"/>
          </w:tcPr>
          <w:p w14:paraId="3796144C" w14:textId="77777777" w:rsidR="00E30415" w:rsidRPr="006719AD" w:rsidRDefault="00E30415" w:rsidP="00F91BF3">
            <w:pPr>
              <w:keepNext/>
              <w:keepLines/>
              <w:bidi/>
              <w:spacing w:line="276" w:lineRule="auto"/>
              <w:rPr>
                <w:rFonts w:ascii="Arial" w:hAnsi="Arial" w:cs="Arial"/>
              </w:rPr>
            </w:pPr>
            <w:r w:rsidRPr="006719AD">
              <w:rPr>
                <w:rFonts w:ascii="Arial" w:hAnsi="Arial" w:cs="Arial"/>
                <w:rtl/>
                <w:lang w:bidi="ar"/>
              </w:rPr>
              <w:t xml:space="preserve">المقاطعة التي تقيم فيها </w:t>
            </w:r>
          </w:p>
        </w:tc>
        <w:tc>
          <w:tcPr>
            <w:tcW w:w="6065" w:type="dxa"/>
            <w:gridSpan w:val="2"/>
          </w:tcPr>
          <w:p w14:paraId="13958B44" w14:textId="77777777" w:rsidR="00E30415" w:rsidRPr="006719AD" w:rsidRDefault="00E30415" w:rsidP="00F91BF3">
            <w:pPr>
              <w:keepNext/>
              <w:keepLines/>
              <w:spacing w:line="276" w:lineRule="auto"/>
              <w:rPr>
                <w:rFonts w:ascii="Arial" w:hAnsi="Arial" w:cs="Arial"/>
              </w:rPr>
            </w:pPr>
          </w:p>
        </w:tc>
      </w:tr>
      <w:tr w:rsidR="001615E5" w:rsidRPr="006719AD" w14:paraId="58A677EC" w14:textId="77777777" w:rsidTr="00C778A0">
        <w:tc>
          <w:tcPr>
            <w:tcW w:w="3285" w:type="dxa"/>
          </w:tcPr>
          <w:p w14:paraId="589E46D8" w14:textId="77777777" w:rsidR="00E30415" w:rsidRPr="006719AD" w:rsidRDefault="00E30415" w:rsidP="00F91BF3">
            <w:pPr>
              <w:keepNext/>
              <w:keepLines/>
              <w:bidi/>
              <w:spacing w:line="276" w:lineRule="auto"/>
              <w:rPr>
                <w:rFonts w:ascii="Arial" w:hAnsi="Arial" w:cs="Arial"/>
              </w:rPr>
            </w:pPr>
            <w:r w:rsidRPr="006719AD">
              <w:rPr>
                <w:rFonts w:ascii="Arial" w:hAnsi="Arial" w:cs="Arial"/>
                <w:rtl/>
                <w:lang w:bidi="ar"/>
              </w:rPr>
              <w:t xml:space="preserve">العِرق/الإثنية </w:t>
            </w:r>
          </w:p>
        </w:tc>
        <w:tc>
          <w:tcPr>
            <w:tcW w:w="6065" w:type="dxa"/>
            <w:gridSpan w:val="2"/>
          </w:tcPr>
          <w:p w14:paraId="4B10A569" w14:textId="77777777" w:rsidR="00E30415" w:rsidRPr="006719AD" w:rsidRDefault="00E30415" w:rsidP="00F91BF3">
            <w:pPr>
              <w:keepNext/>
              <w:keepLines/>
              <w:spacing w:line="276" w:lineRule="auto"/>
              <w:rPr>
                <w:rFonts w:ascii="Arial" w:hAnsi="Arial" w:cs="Arial"/>
              </w:rPr>
            </w:pPr>
          </w:p>
        </w:tc>
      </w:tr>
      <w:tr w:rsidR="001615E5" w:rsidRPr="006719AD" w14:paraId="1DA853FB" w14:textId="77777777" w:rsidTr="00C778A0">
        <w:tc>
          <w:tcPr>
            <w:tcW w:w="3285" w:type="dxa"/>
          </w:tcPr>
          <w:p w14:paraId="05537D38" w14:textId="77777777" w:rsidR="00E30415" w:rsidRPr="006719AD" w:rsidRDefault="00E30415" w:rsidP="00F91BF3">
            <w:pPr>
              <w:bidi/>
              <w:spacing w:line="276" w:lineRule="auto"/>
              <w:rPr>
                <w:rFonts w:ascii="Arial" w:hAnsi="Arial" w:cs="Arial"/>
              </w:rPr>
            </w:pPr>
            <w:r w:rsidRPr="006719AD">
              <w:rPr>
                <w:rFonts w:ascii="Arial" w:hAnsi="Arial" w:cs="Arial"/>
                <w:rtl/>
                <w:lang w:bidi="ar"/>
              </w:rPr>
              <w:t xml:space="preserve">الهوية الجنسية </w:t>
            </w:r>
          </w:p>
          <w:p w14:paraId="25ABC5C5" w14:textId="29F8793E" w:rsidR="00E30415" w:rsidRPr="006719AD" w:rsidRDefault="00E30415" w:rsidP="00253E17">
            <w:pPr>
              <w:bidi/>
              <w:spacing w:line="276" w:lineRule="auto"/>
              <w:rPr>
                <w:rFonts w:ascii="Arial" w:hAnsi="Arial" w:cs="Arial"/>
              </w:rPr>
            </w:pPr>
            <w:r w:rsidRPr="006719AD">
              <w:rPr>
                <w:rFonts w:ascii="Arial" w:hAnsi="Arial" w:cs="Arial"/>
                <w:rtl/>
                <w:lang w:bidi="ar"/>
              </w:rPr>
              <w:t>أمثلة: فتاة/امرأة، فتى/رجل، متحول جنسيًا، متوافق الجنس، حر الهوية الجنسية، غير ثنائي الجنس، ثنائي الروح، متغيّر الهوية الجنسية</w:t>
            </w:r>
          </w:p>
        </w:tc>
        <w:tc>
          <w:tcPr>
            <w:tcW w:w="6065" w:type="dxa"/>
            <w:gridSpan w:val="2"/>
          </w:tcPr>
          <w:p w14:paraId="49CECD57" w14:textId="77777777" w:rsidR="00E30415" w:rsidRPr="006719AD" w:rsidRDefault="00E30415" w:rsidP="00F91BF3">
            <w:pPr>
              <w:spacing w:line="276" w:lineRule="auto"/>
              <w:rPr>
                <w:rFonts w:ascii="Arial" w:hAnsi="Arial" w:cs="Arial"/>
              </w:rPr>
            </w:pPr>
          </w:p>
        </w:tc>
      </w:tr>
      <w:tr w:rsidR="001615E5" w:rsidRPr="006719AD" w14:paraId="1E3A9526" w14:textId="77777777" w:rsidTr="00C778A0">
        <w:tc>
          <w:tcPr>
            <w:tcW w:w="3285" w:type="dxa"/>
          </w:tcPr>
          <w:p w14:paraId="5DAA81B3" w14:textId="77777777" w:rsidR="00E30415" w:rsidRPr="006719AD" w:rsidRDefault="00E30415" w:rsidP="00F91BF3">
            <w:pPr>
              <w:bidi/>
              <w:spacing w:line="276" w:lineRule="auto"/>
              <w:rPr>
                <w:rFonts w:ascii="Arial" w:hAnsi="Arial" w:cs="Arial"/>
              </w:rPr>
            </w:pPr>
            <w:r w:rsidRPr="006719AD">
              <w:rPr>
                <w:rFonts w:ascii="Arial" w:hAnsi="Arial" w:cs="Arial"/>
                <w:rtl/>
                <w:lang w:bidi="ar"/>
              </w:rPr>
              <w:t xml:space="preserve">التوجُّه الجنسي </w:t>
            </w:r>
          </w:p>
          <w:p w14:paraId="713E8EBC" w14:textId="77777777" w:rsidR="00E30415" w:rsidRPr="006719AD" w:rsidRDefault="00E30415" w:rsidP="00F91BF3">
            <w:pPr>
              <w:bidi/>
              <w:spacing w:line="276" w:lineRule="auto"/>
              <w:rPr>
                <w:rFonts w:ascii="Arial" w:hAnsi="Arial" w:cs="Arial"/>
              </w:rPr>
            </w:pPr>
            <w:r w:rsidRPr="006719AD">
              <w:rPr>
                <w:rFonts w:ascii="Arial" w:hAnsi="Arial" w:cs="Arial"/>
                <w:rtl/>
                <w:lang w:bidi="ar"/>
              </w:rPr>
              <w:t>أمثلة: مغاير الجنس (سويّ)، مثلي، مثلية، مزدوج الميل الجنسي، شموليّ الجنس، حر الهوية الجنسية، عديم الرغبة الجنسية، ثنائي الروح، متسائل عن الهوية الجنسية/غير متأكد</w:t>
            </w:r>
          </w:p>
        </w:tc>
        <w:tc>
          <w:tcPr>
            <w:tcW w:w="6065" w:type="dxa"/>
            <w:gridSpan w:val="2"/>
          </w:tcPr>
          <w:p w14:paraId="07F6B2EB" w14:textId="77777777" w:rsidR="00E30415" w:rsidRPr="006719AD" w:rsidRDefault="00E30415" w:rsidP="00F91BF3">
            <w:pPr>
              <w:spacing w:line="276" w:lineRule="auto"/>
              <w:rPr>
                <w:rFonts w:ascii="Arial" w:hAnsi="Arial" w:cs="Arial"/>
              </w:rPr>
            </w:pPr>
          </w:p>
        </w:tc>
      </w:tr>
      <w:tr w:rsidR="001615E5" w:rsidRPr="006719AD" w14:paraId="5A2E8055" w14:textId="77777777" w:rsidTr="00C778A0">
        <w:tc>
          <w:tcPr>
            <w:tcW w:w="3285" w:type="dxa"/>
          </w:tcPr>
          <w:p w14:paraId="55B847D0" w14:textId="52D33AA5" w:rsidR="00E30415" w:rsidRPr="006719AD" w:rsidRDefault="00E30415" w:rsidP="00C778A0">
            <w:pPr>
              <w:bidi/>
              <w:spacing w:line="276" w:lineRule="auto"/>
              <w:rPr>
                <w:rFonts w:ascii="Arial" w:hAnsi="Arial" w:cs="Arial"/>
              </w:rPr>
            </w:pPr>
            <w:r w:rsidRPr="006719AD">
              <w:rPr>
                <w:rFonts w:ascii="Arial" w:hAnsi="Arial" w:cs="Arial"/>
                <w:rtl/>
                <w:lang w:bidi="ar"/>
              </w:rPr>
              <w:t>الضمائر:</w:t>
            </w:r>
          </w:p>
        </w:tc>
        <w:tc>
          <w:tcPr>
            <w:tcW w:w="6065" w:type="dxa"/>
            <w:gridSpan w:val="2"/>
          </w:tcPr>
          <w:p w14:paraId="19A7ECA7" w14:textId="77777777" w:rsidR="00E30415" w:rsidRPr="006719AD" w:rsidRDefault="00E30415" w:rsidP="00F91BF3">
            <w:pPr>
              <w:spacing w:line="276" w:lineRule="auto"/>
              <w:rPr>
                <w:rFonts w:ascii="Arial" w:hAnsi="Arial" w:cs="Arial"/>
              </w:rPr>
            </w:pPr>
          </w:p>
        </w:tc>
      </w:tr>
      <w:tr w:rsidR="001615E5" w:rsidRPr="006719AD" w14:paraId="426C0DE6" w14:textId="77777777" w:rsidTr="00C778A0">
        <w:tc>
          <w:tcPr>
            <w:tcW w:w="3285" w:type="dxa"/>
          </w:tcPr>
          <w:p w14:paraId="44FE2986" w14:textId="2DE60925" w:rsidR="00E30415" w:rsidRPr="006719AD" w:rsidRDefault="00E30415" w:rsidP="00F91BF3">
            <w:pPr>
              <w:bidi/>
              <w:spacing w:line="276" w:lineRule="auto"/>
              <w:rPr>
                <w:rFonts w:ascii="Arial" w:hAnsi="Arial" w:cs="Arial"/>
              </w:rPr>
            </w:pPr>
            <w:r w:rsidRPr="006719AD">
              <w:rPr>
                <w:rFonts w:ascii="Arial" w:hAnsi="Arial" w:cs="Arial"/>
                <w:rtl/>
                <w:lang w:bidi="ar"/>
              </w:rPr>
              <w:t>هل تعاني أنت أو طفلك من إعاقة؟ إذا كانت الإجابة نعم، يُرجى التوضيح</w:t>
            </w:r>
          </w:p>
        </w:tc>
        <w:tc>
          <w:tcPr>
            <w:tcW w:w="6065" w:type="dxa"/>
            <w:gridSpan w:val="2"/>
          </w:tcPr>
          <w:p w14:paraId="658BE20E" w14:textId="77777777" w:rsidR="00E30415" w:rsidRPr="006719AD" w:rsidRDefault="00E30415" w:rsidP="00F91BF3">
            <w:pPr>
              <w:spacing w:line="276" w:lineRule="auto"/>
              <w:rPr>
                <w:rFonts w:ascii="Arial" w:hAnsi="Arial" w:cs="Arial"/>
              </w:rPr>
            </w:pPr>
          </w:p>
        </w:tc>
      </w:tr>
      <w:tr w:rsidR="001615E5" w:rsidRPr="006719AD" w14:paraId="1EF20EC9" w14:textId="77777777" w:rsidTr="00C778A0">
        <w:tc>
          <w:tcPr>
            <w:tcW w:w="3285" w:type="dxa"/>
          </w:tcPr>
          <w:p w14:paraId="465E1017" w14:textId="3BD1D358" w:rsidR="00E30415" w:rsidRPr="006719AD" w:rsidRDefault="00BA2A82" w:rsidP="00F91BF3">
            <w:pPr>
              <w:bidi/>
              <w:spacing w:line="276" w:lineRule="auto"/>
              <w:rPr>
                <w:rFonts w:ascii="Arial" w:hAnsi="Arial" w:cs="Arial"/>
              </w:rPr>
            </w:pPr>
            <w:r w:rsidRPr="006719AD">
              <w:rPr>
                <w:rFonts w:ascii="Arial" w:hAnsi="Arial" w:cs="Arial"/>
                <w:rtl/>
                <w:lang w:bidi="ar"/>
              </w:rPr>
              <w:t>كم عمر الشاب أو الشباب الذين تتولى رعايتهم؟</w:t>
            </w:r>
          </w:p>
        </w:tc>
        <w:tc>
          <w:tcPr>
            <w:tcW w:w="6065" w:type="dxa"/>
            <w:gridSpan w:val="2"/>
          </w:tcPr>
          <w:p w14:paraId="579D50DD"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11</w:t>
            </w:r>
          </w:p>
          <w:p w14:paraId="5C31CEBD"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12</w:t>
            </w:r>
          </w:p>
          <w:p w14:paraId="444AF87F"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13</w:t>
            </w:r>
          </w:p>
          <w:p w14:paraId="23F505BE"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14</w:t>
            </w:r>
          </w:p>
          <w:p w14:paraId="65AF700F"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15</w:t>
            </w:r>
          </w:p>
          <w:p w14:paraId="799577AA"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16</w:t>
            </w:r>
          </w:p>
          <w:p w14:paraId="1C9A620C"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17</w:t>
            </w:r>
          </w:p>
          <w:p w14:paraId="55DCC456"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18</w:t>
            </w:r>
          </w:p>
          <w:p w14:paraId="4AAB4652" w14:textId="77777777" w:rsidR="00BA2A82" w:rsidRPr="006719AD" w:rsidRDefault="00BA2A82" w:rsidP="00F91BF3">
            <w:pPr>
              <w:bidi/>
              <w:spacing w:line="276" w:lineRule="auto"/>
              <w:rPr>
                <w:rFonts w:ascii="Arial" w:hAnsi="Arial" w:cs="Arial"/>
              </w:rPr>
            </w:pPr>
            <w:r w:rsidRPr="006719AD">
              <w:rPr>
                <w:rFonts w:ascii="Arial" w:hAnsi="Arial" w:cs="Arial"/>
                <w:rtl/>
                <w:lang w:bidi="ar"/>
              </w:rPr>
              <w:t>19</w:t>
            </w:r>
          </w:p>
          <w:p w14:paraId="67CB1150" w14:textId="77777777" w:rsidR="00BA2A82" w:rsidRPr="006719AD" w:rsidRDefault="00BA2A82" w:rsidP="00F91BF3">
            <w:pPr>
              <w:bidi/>
              <w:spacing w:line="276" w:lineRule="auto"/>
              <w:rPr>
                <w:rFonts w:ascii="Arial" w:hAnsi="Arial" w:cs="Arial"/>
              </w:rPr>
            </w:pPr>
            <w:r w:rsidRPr="006719AD">
              <w:rPr>
                <w:rFonts w:ascii="Arial" w:hAnsi="Arial" w:cs="Arial"/>
                <w:rtl/>
                <w:lang w:bidi="ar"/>
              </w:rPr>
              <w:t>20</w:t>
            </w:r>
          </w:p>
          <w:p w14:paraId="58671FB3" w14:textId="77777777" w:rsidR="00BA2A82" w:rsidRPr="006719AD" w:rsidRDefault="00BA2A82" w:rsidP="00F91BF3">
            <w:pPr>
              <w:bidi/>
              <w:spacing w:line="276" w:lineRule="auto"/>
              <w:rPr>
                <w:rFonts w:ascii="Arial" w:hAnsi="Arial" w:cs="Arial"/>
              </w:rPr>
            </w:pPr>
            <w:r w:rsidRPr="006719AD">
              <w:rPr>
                <w:rFonts w:ascii="Arial" w:hAnsi="Arial" w:cs="Arial"/>
                <w:rtl/>
                <w:lang w:bidi="ar"/>
              </w:rPr>
              <w:t>21</w:t>
            </w:r>
          </w:p>
          <w:p w14:paraId="01F6603B" w14:textId="77777777" w:rsidR="00BA2A82" w:rsidRPr="006719AD" w:rsidRDefault="00BA2A82" w:rsidP="00F91BF3">
            <w:pPr>
              <w:bidi/>
              <w:spacing w:line="276" w:lineRule="auto"/>
              <w:rPr>
                <w:rFonts w:ascii="Arial" w:hAnsi="Arial" w:cs="Arial"/>
              </w:rPr>
            </w:pPr>
            <w:r w:rsidRPr="006719AD">
              <w:rPr>
                <w:rFonts w:ascii="Arial" w:hAnsi="Arial" w:cs="Arial"/>
                <w:rtl/>
                <w:lang w:bidi="ar"/>
              </w:rPr>
              <w:t>22</w:t>
            </w:r>
          </w:p>
          <w:p w14:paraId="0E859DCA" w14:textId="77777777" w:rsidR="00BA2A82" w:rsidRPr="006719AD" w:rsidRDefault="00BA2A82" w:rsidP="00F91BF3">
            <w:pPr>
              <w:bidi/>
              <w:spacing w:line="276" w:lineRule="auto"/>
              <w:rPr>
                <w:rFonts w:ascii="Arial" w:hAnsi="Arial" w:cs="Arial"/>
              </w:rPr>
            </w:pPr>
            <w:r w:rsidRPr="006719AD">
              <w:rPr>
                <w:rFonts w:ascii="Arial" w:hAnsi="Arial" w:cs="Arial"/>
                <w:rtl/>
                <w:lang w:bidi="ar"/>
              </w:rPr>
              <w:t>23</w:t>
            </w:r>
          </w:p>
          <w:p w14:paraId="3B49F2BD" w14:textId="0812361E" w:rsidR="00BA2A82" w:rsidRPr="006719AD" w:rsidRDefault="00BA2A82" w:rsidP="00F91BF3">
            <w:pPr>
              <w:bidi/>
              <w:spacing w:line="276" w:lineRule="auto"/>
              <w:rPr>
                <w:rFonts w:ascii="Arial" w:hAnsi="Arial" w:cs="Arial"/>
              </w:rPr>
            </w:pPr>
            <w:r w:rsidRPr="006719AD">
              <w:rPr>
                <w:rFonts w:ascii="Arial" w:hAnsi="Arial" w:cs="Arial"/>
                <w:rtl/>
                <w:lang w:bidi="ar"/>
              </w:rPr>
              <w:t>24</w:t>
            </w:r>
          </w:p>
        </w:tc>
      </w:tr>
      <w:tr w:rsidR="00C467B7" w:rsidRPr="006719AD" w14:paraId="0EE5EAD7" w14:textId="77777777" w:rsidTr="00C778A0">
        <w:tc>
          <w:tcPr>
            <w:tcW w:w="9350" w:type="dxa"/>
            <w:gridSpan w:val="3"/>
            <w:shd w:val="clear" w:color="auto" w:fill="F2F2F2" w:themeFill="background1" w:themeFillShade="F2"/>
          </w:tcPr>
          <w:p w14:paraId="50F59B54" w14:textId="5C07BDAD" w:rsidR="005B4AAB" w:rsidRPr="006719AD" w:rsidRDefault="005B4AAB" w:rsidP="00F91BF3">
            <w:pPr>
              <w:bidi/>
              <w:spacing w:line="276" w:lineRule="auto"/>
              <w:rPr>
                <w:rFonts w:ascii="Arial" w:hAnsi="Arial" w:cs="Arial"/>
                <w:b/>
                <w:bCs/>
              </w:rPr>
            </w:pPr>
            <w:r w:rsidRPr="006719AD">
              <w:rPr>
                <w:rFonts w:ascii="Arial" w:hAnsi="Arial" w:cs="Arial"/>
                <w:b/>
                <w:bCs/>
                <w:rtl/>
                <w:lang w:bidi="ar"/>
              </w:rPr>
              <w:t>المشاركة في الاجتماعات</w:t>
            </w:r>
          </w:p>
          <w:p w14:paraId="75DBDE23" w14:textId="74754B36" w:rsidR="00E30415" w:rsidRPr="00C778A0" w:rsidRDefault="005B4AAB" w:rsidP="00C778A0">
            <w:pPr>
              <w:bidi/>
              <w:spacing w:before="240" w:line="276" w:lineRule="auto"/>
              <w:rPr>
                <w:rFonts w:ascii="Arial" w:hAnsi="Arial" w:cs="Arial"/>
                <w:b/>
                <w:bCs/>
              </w:rPr>
            </w:pPr>
            <w:r w:rsidRPr="006719AD">
              <w:rPr>
                <w:rFonts w:ascii="Arial" w:hAnsi="Arial" w:cs="Arial"/>
                <w:b/>
                <w:bCs/>
                <w:rtl/>
                <w:lang w:bidi="ar"/>
              </w:rPr>
              <w:t>أخبرنا كيف يمكنك المشاركة في الاجتماعات وما أنواع الدعم التي قد تحتاج إليها.</w:t>
            </w:r>
          </w:p>
        </w:tc>
      </w:tr>
      <w:tr w:rsidR="001615E5" w:rsidRPr="006719AD" w14:paraId="4E4CDFFD" w14:textId="77777777" w:rsidTr="00C778A0">
        <w:tc>
          <w:tcPr>
            <w:tcW w:w="7105" w:type="dxa"/>
            <w:gridSpan w:val="2"/>
          </w:tcPr>
          <w:p w14:paraId="256EF2FA" w14:textId="77777777" w:rsidR="00E30415" w:rsidRPr="006719AD" w:rsidRDefault="00E30415" w:rsidP="00F91BF3">
            <w:pPr>
              <w:bidi/>
              <w:spacing w:line="276" w:lineRule="auto"/>
              <w:rPr>
                <w:rFonts w:ascii="Arial" w:hAnsi="Arial" w:cs="Arial"/>
              </w:rPr>
            </w:pPr>
            <w:r w:rsidRPr="006719AD">
              <w:rPr>
                <w:rFonts w:ascii="Arial" w:hAnsi="Arial" w:cs="Arial"/>
                <w:rtl/>
                <w:lang w:bidi="ar"/>
              </w:rPr>
              <w:t xml:space="preserve">هل تستطيع حضور الاجتماعات عبر تطبيق </w:t>
            </w:r>
            <w:r w:rsidRPr="006719AD">
              <w:rPr>
                <w:rFonts w:ascii="Arial" w:hAnsi="Arial" w:cs="Arial"/>
              </w:rPr>
              <w:t>Zoom</w:t>
            </w:r>
            <w:r w:rsidRPr="006719AD">
              <w:rPr>
                <w:rFonts w:ascii="Arial" w:hAnsi="Arial" w:cs="Arial"/>
                <w:rtl/>
                <w:lang w:bidi="ar"/>
              </w:rPr>
              <w:t>؟</w:t>
            </w:r>
          </w:p>
        </w:tc>
        <w:tc>
          <w:tcPr>
            <w:tcW w:w="2245" w:type="dxa"/>
          </w:tcPr>
          <w:p w14:paraId="2C6C357E" w14:textId="3C501252" w:rsidR="00E30415" w:rsidRPr="006719AD" w:rsidRDefault="00E30415" w:rsidP="00F91BF3">
            <w:pPr>
              <w:bidi/>
              <w:spacing w:line="276" w:lineRule="auto"/>
              <w:rPr>
                <w:rFonts w:ascii="Arial" w:hAnsi="Arial" w:cs="Arial"/>
              </w:rPr>
            </w:pPr>
            <w:r w:rsidRPr="006719AD">
              <w:rPr>
                <w:rFonts w:ascii="Arial" w:hAnsi="Arial" w:cs="Arial"/>
                <w:rtl/>
                <w:lang w:bidi="ar"/>
              </w:rPr>
              <w:t xml:space="preserve"> </w:t>
            </w:r>
            <w:r w:rsidRPr="006719AD">
              <w:rPr>
                <w:rFonts w:ascii="Segoe UI Symbol" w:hAnsi="Segoe UI Symbol" w:cs="Segoe UI Symbol" w:hint="cs"/>
                <w:rtl/>
                <w:lang w:bidi="ar"/>
              </w:rPr>
              <w:t>☐</w:t>
            </w:r>
            <w:r w:rsidRPr="006719AD">
              <w:rPr>
                <w:rFonts w:ascii="Arial" w:hAnsi="Arial" w:cs="Arial"/>
                <w:rtl/>
                <w:lang w:bidi="ar"/>
              </w:rPr>
              <w:t xml:space="preserve"> نعم     </w:t>
            </w:r>
            <w:r w:rsidRPr="006719AD">
              <w:rPr>
                <w:rFonts w:ascii="Segoe UI Symbol" w:hAnsi="Segoe UI Symbol" w:cs="Segoe UI Symbol" w:hint="cs"/>
                <w:rtl/>
                <w:lang w:bidi="ar"/>
              </w:rPr>
              <w:t>☐</w:t>
            </w:r>
            <w:r w:rsidR="00253E17">
              <w:rPr>
                <w:rFonts w:ascii="Segoe UI Symbol" w:hAnsi="Segoe UI Symbol" w:cs="Segoe UI Symbol" w:hint="cs"/>
                <w:rtl/>
                <w:lang w:bidi="ar"/>
              </w:rPr>
              <w:t xml:space="preserve"> </w:t>
            </w:r>
            <w:r w:rsidRPr="006719AD">
              <w:rPr>
                <w:rFonts w:ascii="Arial" w:hAnsi="Arial" w:cs="Arial"/>
                <w:rtl/>
                <w:lang w:bidi="ar"/>
              </w:rPr>
              <w:t xml:space="preserve">لا         </w:t>
            </w:r>
          </w:p>
        </w:tc>
      </w:tr>
      <w:tr w:rsidR="001615E5" w:rsidRPr="006719AD" w14:paraId="28902549" w14:textId="77777777" w:rsidTr="00C778A0">
        <w:tc>
          <w:tcPr>
            <w:tcW w:w="7105" w:type="dxa"/>
            <w:gridSpan w:val="2"/>
          </w:tcPr>
          <w:p w14:paraId="7639D61B" w14:textId="6DBDB379" w:rsidR="00E30415" w:rsidRPr="006719AD" w:rsidRDefault="00E30415" w:rsidP="00F91BF3">
            <w:pPr>
              <w:bidi/>
              <w:spacing w:line="276" w:lineRule="auto"/>
              <w:rPr>
                <w:rFonts w:ascii="Arial" w:hAnsi="Arial" w:cs="Arial"/>
              </w:rPr>
            </w:pPr>
            <w:r w:rsidRPr="006719AD">
              <w:rPr>
                <w:rFonts w:ascii="Arial" w:hAnsi="Arial" w:cs="Arial"/>
                <w:rtl/>
                <w:lang w:bidi="ar"/>
              </w:rPr>
              <w:t xml:space="preserve">إذا لم يكن ذلك ممكنًا، فما المنصة الإلكترونية المناسبة لك؟ </w:t>
            </w:r>
          </w:p>
        </w:tc>
        <w:tc>
          <w:tcPr>
            <w:tcW w:w="2245" w:type="dxa"/>
          </w:tcPr>
          <w:p w14:paraId="23D7CAE9" w14:textId="77777777" w:rsidR="00E30415" w:rsidRPr="006719AD" w:rsidRDefault="00E30415" w:rsidP="00F91BF3">
            <w:pPr>
              <w:spacing w:line="276" w:lineRule="auto"/>
              <w:rPr>
                <w:rFonts w:ascii="Arial" w:hAnsi="Arial" w:cs="Arial"/>
              </w:rPr>
            </w:pPr>
          </w:p>
        </w:tc>
      </w:tr>
      <w:tr w:rsidR="001615E5" w:rsidRPr="006719AD" w14:paraId="127DD8C8" w14:textId="77777777" w:rsidTr="00C778A0">
        <w:tc>
          <w:tcPr>
            <w:tcW w:w="7105" w:type="dxa"/>
            <w:gridSpan w:val="2"/>
          </w:tcPr>
          <w:p w14:paraId="3CF336CA" w14:textId="1BA70F8C" w:rsidR="00E30415" w:rsidRPr="006719AD" w:rsidRDefault="00E30415" w:rsidP="00F91BF3">
            <w:pPr>
              <w:bidi/>
              <w:spacing w:line="276" w:lineRule="auto"/>
              <w:rPr>
                <w:rFonts w:ascii="Arial" w:hAnsi="Arial" w:cs="Arial"/>
              </w:rPr>
            </w:pPr>
            <w:r w:rsidRPr="006719AD">
              <w:rPr>
                <w:rFonts w:ascii="Arial" w:hAnsi="Arial" w:cs="Arial"/>
                <w:rtl/>
                <w:lang w:bidi="ar"/>
              </w:rPr>
              <w:t>في حال وقع عليك الاختيار، هل يمكنك الالتزام بحضور ما لا يقل عن 3 اجتماعات من أصل 4؟</w:t>
            </w:r>
          </w:p>
        </w:tc>
        <w:tc>
          <w:tcPr>
            <w:tcW w:w="2245" w:type="dxa"/>
          </w:tcPr>
          <w:p w14:paraId="5989B1FB" w14:textId="12FA3E2D" w:rsidR="00E30415" w:rsidRPr="006719AD" w:rsidRDefault="00253E17" w:rsidP="00F91BF3">
            <w:pPr>
              <w:bidi/>
              <w:spacing w:line="276" w:lineRule="auto"/>
              <w:rPr>
                <w:rFonts w:ascii="Arial" w:hAnsi="Arial" w:cs="Arial"/>
              </w:rPr>
            </w:pPr>
            <w:r>
              <w:rPr>
                <w:rFonts w:ascii="Segoe UI Symbol" w:hAnsi="Segoe UI Symbol" w:cs="Segoe UI Symbol" w:hint="cs"/>
                <w:rtl/>
                <w:lang w:bidi="ar"/>
              </w:rPr>
              <w:t xml:space="preserve"> </w:t>
            </w:r>
            <w:r w:rsidR="00E30415" w:rsidRPr="006719AD">
              <w:rPr>
                <w:rFonts w:ascii="Segoe UI Symbol" w:hAnsi="Segoe UI Symbol" w:cs="Segoe UI Symbol" w:hint="cs"/>
                <w:rtl/>
                <w:lang w:bidi="ar"/>
              </w:rPr>
              <w:t>☐</w:t>
            </w:r>
            <w:r w:rsidR="00E30415" w:rsidRPr="006719AD">
              <w:rPr>
                <w:rFonts w:ascii="Arial" w:hAnsi="Arial" w:cs="Arial"/>
                <w:rtl/>
                <w:lang w:bidi="ar"/>
              </w:rPr>
              <w:t xml:space="preserve"> نعم     </w:t>
            </w:r>
            <w:r w:rsidR="00E30415" w:rsidRPr="006719AD">
              <w:rPr>
                <w:rFonts w:ascii="Segoe UI Symbol" w:hAnsi="Segoe UI Symbol" w:cs="Segoe UI Symbol" w:hint="cs"/>
                <w:rtl/>
                <w:lang w:bidi="ar"/>
              </w:rPr>
              <w:t>☐</w:t>
            </w:r>
            <w:r>
              <w:rPr>
                <w:rFonts w:ascii="Segoe UI Symbol" w:hAnsi="Segoe UI Symbol" w:cs="Segoe UI Symbol" w:hint="cs"/>
                <w:rtl/>
                <w:lang w:bidi="ar"/>
              </w:rPr>
              <w:t xml:space="preserve"> </w:t>
            </w:r>
            <w:r w:rsidR="00E30415" w:rsidRPr="006719AD">
              <w:rPr>
                <w:rFonts w:ascii="Arial" w:hAnsi="Arial" w:cs="Arial"/>
                <w:rtl/>
                <w:lang w:bidi="ar"/>
              </w:rPr>
              <w:t>لا</w:t>
            </w:r>
          </w:p>
        </w:tc>
      </w:tr>
      <w:tr w:rsidR="00C467B7" w:rsidRPr="006719AD" w14:paraId="7E1CD9D4" w14:textId="77777777" w:rsidTr="00C778A0">
        <w:tc>
          <w:tcPr>
            <w:tcW w:w="9350" w:type="dxa"/>
            <w:gridSpan w:val="3"/>
          </w:tcPr>
          <w:p w14:paraId="00F22808" w14:textId="2D52B030" w:rsidR="00E30415" w:rsidRPr="006719AD" w:rsidRDefault="00E2241A" w:rsidP="00F91BF3">
            <w:pPr>
              <w:bidi/>
              <w:spacing w:line="276" w:lineRule="auto"/>
              <w:rPr>
                <w:rFonts w:ascii="Arial" w:hAnsi="Arial" w:cs="Arial"/>
              </w:rPr>
            </w:pPr>
            <w:r w:rsidRPr="006719AD">
              <w:rPr>
                <w:rFonts w:ascii="Arial" w:hAnsi="Arial" w:cs="Arial"/>
                <w:rtl/>
                <w:lang w:bidi="ar"/>
              </w:rPr>
              <w:lastRenderedPageBreak/>
              <w:t>ما الدعم الذي تحتاجه للمشاركة؟ يُرجى تحديد جميع ما ينطبق.</w:t>
            </w:r>
          </w:p>
          <w:p w14:paraId="5E4B87E2" w14:textId="252FEF5C" w:rsidR="00E30415" w:rsidRPr="006719AD" w:rsidRDefault="00E30415" w:rsidP="00F91BF3">
            <w:pPr>
              <w:bidi/>
              <w:spacing w:before="240" w:line="276" w:lineRule="auto"/>
              <w:rPr>
                <w:rFonts w:ascii="Arial" w:hAnsi="Arial" w:cs="Arial"/>
              </w:rPr>
            </w:pPr>
            <w:r w:rsidRPr="006719AD">
              <w:rPr>
                <w:rFonts w:ascii="Segoe UI Symbol" w:hAnsi="Segoe UI Symbol" w:cs="Segoe UI Symbol" w:hint="cs"/>
                <w:rtl/>
                <w:lang w:bidi="ar"/>
              </w:rPr>
              <w:t>☐</w:t>
            </w:r>
            <w:r w:rsidR="00253E17">
              <w:rPr>
                <w:rFonts w:ascii="Segoe UI Symbol" w:hAnsi="Segoe UI Symbol" w:cs="Segoe UI Symbol" w:hint="cs"/>
                <w:rtl/>
                <w:lang w:bidi="ar"/>
              </w:rPr>
              <w:t xml:space="preserve"> </w:t>
            </w:r>
            <w:r w:rsidRPr="006719AD">
              <w:rPr>
                <w:rFonts w:ascii="Arial" w:hAnsi="Arial" w:cs="Arial"/>
                <w:rtl/>
                <w:lang w:bidi="ar"/>
              </w:rPr>
              <w:t xml:space="preserve">الترجمة الفورية أو الترجمة التحريرية </w:t>
            </w:r>
          </w:p>
          <w:p w14:paraId="12A8D646" w14:textId="5779126E" w:rsidR="00E30415" w:rsidRPr="006719AD" w:rsidRDefault="00B4220C" w:rsidP="00F91BF3">
            <w:pPr>
              <w:bidi/>
              <w:spacing w:line="276" w:lineRule="auto"/>
              <w:rPr>
                <w:rFonts w:ascii="Arial" w:hAnsi="Arial" w:cs="Arial"/>
              </w:rPr>
            </w:pPr>
            <w:r w:rsidRPr="006719AD">
              <w:rPr>
                <w:rFonts w:ascii="Arial" w:hAnsi="Arial" w:cs="Arial"/>
                <w:rtl/>
                <w:lang w:bidi="ar"/>
              </w:rPr>
              <w:t>يُرجى تحديد اللغة: _______</w:t>
            </w:r>
          </w:p>
          <w:p w14:paraId="723107DB" w14:textId="3AFE59F0" w:rsidR="00E30415" w:rsidRPr="006719AD" w:rsidRDefault="00E30415" w:rsidP="00F91BF3">
            <w:pPr>
              <w:bidi/>
              <w:spacing w:line="276" w:lineRule="auto"/>
              <w:rPr>
                <w:rFonts w:ascii="Arial" w:hAnsi="Arial" w:cs="Arial"/>
              </w:rPr>
            </w:pPr>
            <w:r w:rsidRPr="006719AD">
              <w:rPr>
                <w:rFonts w:ascii="Segoe UI Symbol" w:hAnsi="Segoe UI Symbol" w:cs="Segoe UI Symbol" w:hint="cs"/>
                <w:rtl/>
                <w:lang w:bidi="ar"/>
              </w:rPr>
              <w:t>☐</w:t>
            </w:r>
            <w:r w:rsidR="00253E17">
              <w:rPr>
                <w:rFonts w:ascii="Arial" w:hAnsi="Arial" w:cs="Arial" w:hint="cs"/>
                <w:rtl/>
                <w:lang w:bidi="ar"/>
              </w:rPr>
              <w:t xml:space="preserve"> </w:t>
            </w:r>
            <w:r w:rsidRPr="006719AD">
              <w:rPr>
                <w:rFonts w:ascii="Arial" w:hAnsi="Arial" w:cs="Arial"/>
                <w:rtl/>
                <w:lang w:bidi="ar"/>
              </w:rPr>
              <w:t xml:space="preserve">الدعم المتعلق بإمكانية الوصول إلى ذوي الاحتياجات الخاصة </w:t>
            </w:r>
          </w:p>
          <w:p w14:paraId="5E0740E3" w14:textId="50AD4BE8" w:rsidR="00E30415" w:rsidRPr="006719AD" w:rsidRDefault="00B4220C" w:rsidP="00F91BF3">
            <w:pPr>
              <w:bidi/>
              <w:spacing w:line="276" w:lineRule="auto"/>
              <w:rPr>
                <w:rFonts w:ascii="Arial" w:hAnsi="Arial" w:cs="Arial"/>
              </w:rPr>
            </w:pPr>
            <w:r w:rsidRPr="006719AD">
              <w:rPr>
                <w:rFonts w:ascii="Arial" w:hAnsi="Arial" w:cs="Arial"/>
                <w:rtl/>
                <w:lang w:bidi="ar"/>
              </w:rPr>
              <w:t>يُرجى وصف احتياجاتك المتعلقة بإمكانية الوصول: ________</w:t>
            </w:r>
          </w:p>
          <w:p w14:paraId="575126B2" w14:textId="522AEFAF" w:rsidR="00E30415" w:rsidRPr="006719AD" w:rsidRDefault="00E30415" w:rsidP="00F91BF3">
            <w:pPr>
              <w:bidi/>
              <w:spacing w:line="276" w:lineRule="auto"/>
              <w:rPr>
                <w:rFonts w:ascii="Arial" w:hAnsi="Arial" w:cs="Arial"/>
              </w:rPr>
            </w:pPr>
            <w:r w:rsidRPr="006719AD">
              <w:rPr>
                <w:rFonts w:ascii="Segoe UI Symbol" w:hAnsi="Segoe UI Symbol" w:cs="Segoe UI Symbol" w:hint="cs"/>
                <w:rtl/>
                <w:lang w:bidi="ar"/>
              </w:rPr>
              <w:t>☐</w:t>
            </w:r>
            <w:r w:rsidR="00253E17">
              <w:rPr>
                <w:rFonts w:ascii="Arial" w:hAnsi="Arial" w:cs="Arial" w:hint="cs"/>
                <w:rtl/>
                <w:lang w:bidi="ar"/>
              </w:rPr>
              <w:t xml:space="preserve"> </w:t>
            </w:r>
            <w:r w:rsidRPr="006719AD">
              <w:rPr>
                <w:rFonts w:ascii="Arial" w:hAnsi="Arial" w:cs="Arial"/>
                <w:rtl/>
                <w:lang w:bidi="ar"/>
              </w:rPr>
              <w:t xml:space="preserve">الدعم الفني أو دعم إمكانية الوصول الرقمي (على سبيل المثال، تسجيل الدخول إلى تطبيق </w:t>
            </w:r>
            <w:r w:rsidRPr="006719AD">
              <w:rPr>
                <w:rFonts w:ascii="Arial" w:hAnsi="Arial" w:cs="Arial"/>
              </w:rPr>
              <w:t>Zoom</w:t>
            </w:r>
            <w:r w:rsidRPr="006719AD">
              <w:rPr>
                <w:rFonts w:ascii="Arial" w:hAnsi="Arial" w:cs="Arial"/>
                <w:rtl/>
                <w:lang w:bidi="ar"/>
              </w:rPr>
              <w:t>).</w:t>
            </w:r>
          </w:p>
          <w:p w14:paraId="5F465986" w14:textId="4C7146B7" w:rsidR="00E30415" w:rsidRPr="006719AD" w:rsidRDefault="00317AD1" w:rsidP="00F91BF3">
            <w:pPr>
              <w:bidi/>
              <w:spacing w:line="276" w:lineRule="auto"/>
              <w:rPr>
                <w:rFonts w:ascii="Arial" w:hAnsi="Arial" w:cs="Arial"/>
              </w:rPr>
            </w:pPr>
            <w:r w:rsidRPr="006719AD">
              <w:rPr>
                <w:rFonts w:ascii="Arial" w:hAnsi="Arial" w:cs="Arial"/>
                <w:rtl/>
                <w:lang w:bidi="ar"/>
              </w:rPr>
              <w:t>يُرجى وصف احتياجاتك: _______</w:t>
            </w:r>
          </w:p>
          <w:p w14:paraId="28E541DF" w14:textId="4F12221B" w:rsidR="00E30415" w:rsidRPr="006719AD" w:rsidRDefault="00E30415" w:rsidP="00F91BF3">
            <w:pPr>
              <w:bidi/>
              <w:spacing w:line="276" w:lineRule="auto"/>
              <w:rPr>
                <w:rFonts w:ascii="Arial" w:hAnsi="Arial" w:cs="Arial"/>
              </w:rPr>
            </w:pPr>
            <w:r w:rsidRPr="006719AD">
              <w:rPr>
                <w:rFonts w:ascii="Segoe UI Symbol" w:hAnsi="Segoe UI Symbol" w:cs="Segoe UI Symbol" w:hint="cs"/>
                <w:rtl/>
                <w:lang w:bidi="ar"/>
              </w:rPr>
              <w:t>☐</w:t>
            </w:r>
            <w:r w:rsidR="00253E17">
              <w:rPr>
                <w:rFonts w:ascii="Arial" w:hAnsi="Arial" w:cs="Arial" w:hint="cs"/>
                <w:rtl/>
                <w:lang w:bidi="ar"/>
              </w:rPr>
              <w:t xml:space="preserve"> </w:t>
            </w:r>
            <w:r w:rsidRPr="006719AD">
              <w:rPr>
                <w:rFonts w:ascii="Arial" w:hAnsi="Arial" w:cs="Arial"/>
                <w:rtl/>
                <w:lang w:bidi="ar"/>
              </w:rPr>
              <w:t>غير ذلك: _____________</w:t>
            </w:r>
          </w:p>
        </w:tc>
      </w:tr>
      <w:tr w:rsidR="00C467B7" w:rsidRPr="006719AD" w14:paraId="5AFB4F08" w14:textId="77777777" w:rsidTr="00C778A0">
        <w:tc>
          <w:tcPr>
            <w:tcW w:w="9350" w:type="dxa"/>
            <w:gridSpan w:val="3"/>
            <w:shd w:val="clear" w:color="auto" w:fill="F2F2F2" w:themeFill="background1" w:themeFillShade="F2"/>
          </w:tcPr>
          <w:p w14:paraId="33DDA7B5" w14:textId="3DC91506" w:rsidR="00E30415" w:rsidRPr="006719AD" w:rsidRDefault="006E0FF2" w:rsidP="00F91BF3">
            <w:pPr>
              <w:bidi/>
              <w:spacing w:line="276" w:lineRule="auto"/>
              <w:rPr>
                <w:rFonts w:ascii="Arial" w:hAnsi="Arial" w:cs="Arial"/>
                <w:b/>
                <w:bCs/>
              </w:rPr>
            </w:pPr>
            <w:r w:rsidRPr="006719AD">
              <w:rPr>
                <w:rFonts w:ascii="Arial" w:hAnsi="Arial" w:cs="Arial"/>
                <w:b/>
                <w:bCs/>
                <w:rtl/>
                <w:lang w:bidi="ar"/>
              </w:rPr>
              <w:t xml:space="preserve">اهتمامك بالانضمام إلى </w:t>
            </w:r>
            <w:r w:rsidRPr="006719AD">
              <w:rPr>
                <w:rFonts w:ascii="Arial" w:hAnsi="Arial" w:cs="Arial"/>
                <w:b/>
                <w:bCs/>
              </w:rPr>
              <w:t>PCAB</w:t>
            </w:r>
          </w:p>
          <w:p w14:paraId="597790D0" w14:textId="63F6F0F6" w:rsidR="00E30415" w:rsidRPr="006719AD" w:rsidRDefault="00B85FBD" w:rsidP="00F91BF3">
            <w:pPr>
              <w:bidi/>
              <w:spacing w:line="276" w:lineRule="auto"/>
              <w:rPr>
                <w:rFonts w:ascii="Arial" w:hAnsi="Arial" w:cs="Arial"/>
              </w:rPr>
            </w:pPr>
            <w:r w:rsidRPr="006719AD">
              <w:rPr>
                <w:rFonts w:ascii="Arial" w:hAnsi="Arial" w:cs="Arial"/>
                <w:rtl/>
                <w:lang w:bidi="ar"/>
              </w:rPr>
              <w:t xml:space="preserve">ستساعدنا الأسئلة أدناه في فهم اهتمامك وتوجيه خطوات الاختيار لدينا. </w:t>
            </w:r>
          </w:p>
        </w:tc>
      </w:tr>
      <w:tr w:rsidR="00C467B7" w:rsidRPr="006719AD" w14:paraId="175CBD61" w14:textId="77777777" w:rsidTr="00C778A0">
        <w:tc>
          <w:tcPr>
            <w:tcW w:w="9350" w:type="dxa"/>
            <w:gridSpan w:val="3"/>
            <w:shd w:val="clear" w:color="auto" w:fill="FFFFFF" w:themeFill="background1"/>
          </w:tcPr>
          <w:p w14:paraId="7613CD14" w14:textId="1386FDEA" w:rsidR="00E30415" w:rsidRPr="006719AD" w:rsidRDefault="00E30415" w:rsidP="00F91BF3">
            <w:pPr>
              <w:bidi/>
              <w:spacing w:line="276" w:lineRule="auto"/>
              <w:rPr>
                <w:rFonts w:ascii="Arial" w:hAnsi="Arial" w:cs="Arial"/>
              </w:rPr>
            </w:pPr>
            <w:r w:rsidRPr="006719AD">
              <w:rPr>
                <w:rFonts w:ascii="Arial" w:hAnsi="Arial" w:cs="Arial"/>
                <w:rtl/>
                <w:lang w:bidi="ar"/>
              </w:rPr>
              <w:t xml:space="preserve">لماذا ترغب في الانضمام إلى </w:t>
            </w:r>
            <w:r w:rsidRPr="006719AD">
              <w:rPr>
                <w:rFonts w:ascii="Arial" w:hAnsi="Arial" w:cs="Arial"/>
              </w:rPr>
              <w:t>PCAB</w:t>
            </w:r>
            <w:r w:rsidRPr="006719AD">
              <w:rPr>
                <w:rFonts w:ascii="Arial" w:hAnsi="Arial" w:cs="Arial"/>
                <w:rtl/>
                <w:lang w:bidi="ar"/>
              </w:rPr>
              <w:t xml:space="preserve">؟ هل سبقت لك المشاركة في مجموعة مماثلة من قبل؟ </w:t>
            </w:r>
          </w:p>
          <w:p w14:paraId="70AF7D09" w14:textId="77777777" w:rsidR="00E30415" w:rsidRPr="006719AD" w:rsidRDefault="00E30415" w:rsidP="00F91BF3">
            <w:pPr>
              <w:spacing w:line="276" w:lineRule="auto"/>
              <w:rPr>
                <w:rFonts w:ascii="Arial" w:hAnsi="Arial" w:cs="Arial"/>
              </w:rPr>
            </w:pPr>
          </w:p>
        </w:tc>
      </w:tr>
      <w:tr w:rsidR="00C467B7" w:rsidRPr="006719AD" w14:paraId="5DA48E77" w14:textId="77777777" w:rsidTr="00C778A0">
        <w:tc>
          <w:tcPr>
            <w:tcW w:w="9350" w:type="dxa"/>
            <w:gridSpan w:val="3"/>
          </w:tcPr>
          <w:p w14:paraId="2980DD99" w14:textId="52548B5B" w:rsidR="00E30415" w:rsidRPr="006719AD" w:rsidRDefault="00E30415" w:rsidP="00F91BF3">
            <w:pPr>
              <w:bidi/>
              <w:spacing w:line="276" w:lineRule="auto"/>
              <w:rPr>
                <w:rFonts w:ascii="Arial" w:hAnsi="Arial" w:cs="Arial"/>
              </w:rPr>
            </w:pPr>
            <w:r w:rsidRPr="006719AD">
              <w:rPr>
                <w:rFonts w:ascii="Arial" w:hAnsi="Arial" w:cs="Arial"/>
                <w:rtl/>
                <w:lang w:bidi="ar"/>
              </w:rPr>
              <w:t xml:space="preserve">أخبِرنا عن خبرتك في مجال صحة المراهقين أو الشباب، </w:t>
            </w:r>
            <w:r w:rsidRPr="006719AD">
              <w:rPr>
                <w:rFonts w:ascii="Arial" w:hAnsi="Arial" w:cs="Arial"/>
                <w:b/>
                <w:bCs/>
                <w:rtl/>
                <w:lang w:bidi="ar"/>
              </w:rPr>
              <w:t>أو</w:t>
            </w:r>
            <w:r w:rsidRPr="006719AD">
              <w:rPr>
                <w:rFonts w:ascii="Arial" w:hAnsi="Arial" w:cs="Arial"/>
                <w:rtl/>
                <w:lang w:bidi="ar"/>
              </w:rPr>
              <w:t xml:space="preserve"> في ما يتعلق بإمكانية حصول الشباب على خدمات الرعاية الصحية الطبية أو النفسية أو السلوكية. كما يمكنك أيضًا توضيح كيف أسهمت هذه الخبرة في تعزيز اهتمامك. </w:t>
            </w:r>
          </w:p>
          <w:p w14:paraId="4FC1ECC1" w14:textId="77777777" w:rsidR="00E30415" w:rsidRPr="006719AD" w:rsidRDefault="00E30415" w:rsidP="00F91BF3">
            <w:pPr>
              <w:spacing w:line="276" w:lineRule="auto"/>
              <w:rPr>
                <w:rFonts w:ascii="Arial" w:hAnsi="Arial" w:cs="Arial"/>
              </w:rPr>
            </w:pPr>
          </w:p>
        </w:tc>
      </w:tr>
      <w:tr w:rsidR="00C467B7" w:rsidRPr="006719AD" w14:paraId="62CEB73A" w14:textId="77777777" w:rsidTr="00C778A0">
        <w:tc>
          <w:tcPr>
            <w:tcW w:w="9350" w:type="dxa"/>
            <w:gridSpan w:val="3"/>
          </w:tcPr>
          <w:p w14:paraId="2AD5007D" w14:textId="31C8DC25" w:rsidR="008C0319" w:rsidRPr="006719AD" w:rsidRDefault="00BA2A82" w:rsidP="00F91BF3">
            <w:pPr>
              <w:bidi/>
              <w:spacing w:line="276" w:lineRule="auto"/>
              <w:rPr>
                <w:rFonts w:ascii="Arial" w:hAnsi="Arial" w:cs="Arial"/>
              </w:rPr>
            </w:pPr>
            <w:r w:rsidRPr="006719AD">
              <w:rPr>
                <w:rFonts w:ascii="Arial" w:hAnsi="Arial" w:cs="Arial"/>
                <w:rtl/>
                <w:lang w:bidi="ar"/>
              </w:rPr>
              <w:t xml:space="preserve">يعمل برنامج </w:t>
            </w:r>
            <w:r w:rsidRPr="006719AD">
              <w:rPr>
                <w:rFonts w:ascii="Arial" w:hAnsi="Arial" w:cs="Arial"/>
              </w:rPr>
              <w:t>Adolescent and Young Adult Health</w:t>
            </w:r>
            <w:r w:rsidRPr="006719AD">
              <w:rPr>
                <w:rFonts w:ascii="Arial" w:hAnsi="Arial" w:cs="Arial"/>
                <w:rtl/>
                <w:lang w:bidi="ar"/>
              </w:rPr>
              <w:t xml:space="preserve"> (</w:t>
            </w:r>
            <w:r w:rsidRPr="006719AD">
              <w:rPr>
                <w:rFonts w:ascii="Arial" w:hAnsi="Arial" w:cs="Arial"/>
              </w:rPr>
              <w:t>AYAH</w:t>
            </w:r>
            <w:r w:rsidRPr="006719AD">
              <w:rPr>
                <w:rFonts w:ascii="Arial" w:hAnsi="Arial" w:cs="Arial"/>
                <w:rtl/>
                <w:lang w:bidi="ar"/>
              </w:rPr>
              <w:t xml:space="preserve">) التابع لـ </w:t>
            </w:r>
            <w:r w:rsidRPr="006719AD">
              <w:rPr>
                <w:rFonts w:ascii="Arial" w:hAnsi="Arial" w:cs="Arial"/>
              </w:rPr>
              <w:t>Department of Health</w:t>
            </w:r>
            <w:r w:rsidRPr="006719AD">
              <w:rPr>
                <w:rFonts w:ascii="Arial" w:hAnsi="Arial" w:cs="Arial"/>
                <w:rtl/>
                <w:lang w:bidi="ar"/>
              </w:rPr>
              <w:t xml:space="preserve"> على ضمان أن تكون خدمات الدعم الصحي المُقدمة إلى المراهقين والشباب في واشنطن عادلة، ومراعية للسياق الثقافي، وملائمة للشباب. كما يساعد برنامجنا أيضًا على التأكد من أننا لا نسهم في ترسيخ أو استمرار القوالب النمطية الضارة. </w:t>
            </w:r>
          </w:p>
          <w:p w14:paraId="0CFA49B8" w14:textId="3746F58F" w:rsidR="00E30415" w:rsidRPr="00253E17" w:rsidRDefault="00E30415" w:rsidP="00F91BF3">
            <w:pPr>
              <w:bidi/>
              <w:spacing w:line="276" w:lineRule="auto"/>
              <w:rPr>
                <w:rFonts w:ascii="Arial" w:hAnsi="Arial" w:cs="Arial"/>
                <w:spacing w:val="-2"/>
              </w:rPr>
            </w:pPr>
            <w:r w:rsidRPr="00253E17">
              <w:rPr>
                <w:rFonts w:ascii="Arial" w:hAnsi="Arial" w:cs="Arial"/>
                <w:spacing w:val="-2"/>
                <w:rtl/>
                <w:lang w:bidi="ar"/>
              </w:rPr>
              <w:t xml:space="preserve">ماذا يعني لك الالتزام بالعدالة والتنوع والشمول؟ يمكنك الاطلاع على </w:t>
            </w:r>
            <w:hyperlink r:id="rId11" w:history="1">
              <w:r w:rsidRPr="00253E17">
                <w:rPr>
                  <w:rStyle w:val="Hyperlink"/>
                  <w:rFonts w:ascii="Arial" w:hAnsi="Arial" w:cs="Arial"/>
                  <w:spacing w:val="-2"/>
                  <w:rtl/>
                  <w:lang w:bidi="ar"/>
                </w:rPr>
                <w:t>تعريف العدالة الصحية على موقعنا الإلكتروني</w:t>
              </w:r>
            </w:hyperlink>
            <w:r w:rsidRPr="00253E17">
              <w:rPr>
                <w:rFonts w:ascii="Arial" w:hAnsi="Arial" w:cs="Arial"/>
                <w:spacing w:val="-2"/>
                <w:rtl/>
                <w:lang w:bidi="ar"/>
              </w:rPr>
              <w:t xml:space="preserve"> (باللغة الإنجليزية).  </w:t>
            </w:r>
          </w:p>
          <w:p w14:paraId="78EACD31" w14:textId="77777777" w:rsidR="00E30415" w:rsidRPr="006719AD" w:rsidRDefault="00E30415" w:rsidP="00F91BF3">
            <w:pPr>
              <w:spacing w:line="276" w:lineRule="auto"/>
              <w:rPr>
                <w:rFonts w:ascii="Arial" w:hAnsi="Arial" w:cs="Arial"/>
              </w:rPr>
            </w:pPr>
          </w:p>
        </w:tc>
      </w:tr>
      <w:tr w:rsidR="00C467B7" w:rsidRPr="006719AD" w14:paraId="0D4A28CB" w14:textId="77777777" w:rsidTr="00C778A0">
        <w:tc>
          <w:tcPr>
            <w:tcW w:w="9350" w:type="dxa"/>
            <w:gridSpan w:val="3"/>
            <w:shd w:val="clear" w:color="auto" w:fill="F2F2F2" w:themeFill="background1" w:themeFillShade="F2"/>
          </w:tcPr>
          <w:p w14:paraId="4DE8FB2E" w14:textId="5C82C06F" w:rsidR="004C11B9" w:rsidRPr="000B3820" w:rsidRDefault="00FC3DCC" w:rsidP="00F91BF3">
            <w:pPr>
              <w:bidi/>
              <w:spacing w:line="276" w:lineRule="auto"/>
              <w:rPr>
                <w:rFonts w:ascii="Arial" w:hAnsi="Arial" w:cs="Arial"/>
                <w:spacing w:val="-4"/>
              </w:rPr>
            </w:pPr>
            <w:r w:rsidRPr="000B3820">
              <w:rPr>
                <w:rFonts w:ascii="Arial" w:hAnsi="Arial" w:cs="Arial"/>
                <w:spacing w:val="-4"/>
                <w:rtl/>
                <w:lang w:bidi="ar"/>
              </w:rPr>
              <w:t xml:space="preserve">يُطلب من أعضاء </w:t>
            </w:r>
            <w:r w:rsidRPr="000B3820">
              <w:rPr>
                <w:rFonts w:ascii="Arial" w:hAnsi="Arial" w:cs="Arial"/>
                <w:spacing w:val="-4"/>
              </w:rPr>
              <w:t>PCAB</w:t>
            </w:r>
            <w:r w:rsidRPr="000B3820">
              <w:rPr>
                <w:rFonts w:ascii="Arial" w:hAnsi="Arial" w:cs="Arial"/>
                <w:spacing w:val="-4"/>
                <w:rtl/>
                <w:lang w:bidi="ar"/>
              </w:rPr>
              <w:t xml:space="preserve"> الحفاظ على بيئة آمنة وخالية من الأحكام المسبقة، بما يُتيح لجميع الأعضاء التعبير عن أفكارهم وآرائهم بحرية. </w:t>
            </w:r>
          </w:p>
          <w:p w14:paraId="693B3AEC" w14:textId="51432A3B" w:rsidR="00C467B7" w:rsidRPr="006719AD" w:rsidRDefault="001615E5" w:rsidP="00F91BF3">
            <w:pPr>
              <w:bidi/>
              <w:spacing w:before="240" w:line="276" w:lineRule="auto"/>
              <w:rPr>
                <w:rFonts w:ascii="Arial" w:hAnsi="Arial" w:cs="Arial"/>
              </w:rPr>
            </w:pPr>
            <w:r w:rsidRPr="006719AD">
              <w:rPr>
                <w:rFonts w:ascii="Arial" w:hAnsi="Arial" w:cs="Arial"/>
                <w:rtl/>
                <w:lang w:bidi="ar"/>
              </w:rPr>
              <w:t>ماذا تعني لك البيئة الآمنة، وما خططك للإسهام في تعزيزها؟</w:t>
            </w:r>
          </w:p>
          <w:p w14:paraId="7671F829" w14:textId="07CF144A" w:rsidR="001615E5" w:rsidRPr="006719AD" w:rsidRDefault="001615E5" w:rsidP="00F91BF3">
            <w:pPr>
              <w:spacing w:line="276" w:lineRule="auto"/>
              <w:rPr>
                <w:rFonts w:ascii="Arial" w:hAnsi="Arial" w:cs="Arial"/>
              </w:rPr>
            </w:pPr>
          </w:p>
        </w:tc>
      </w:tr>
      <w:tr w:rsidR="37AA2D6B" w:rsidRPr="006719AD" w14:paraId="4AE165C2" w14:textId="77777777" w:rsidTr="00C778A0">
        <w:trPr>
          <w:trHeight w:val="300"/>
        </w:trPr>
        <w:tc>
          <w:tcPr>
            <w:tcW w:w="9350" w:type="dxa"/>
            <w:gridSpan w:val="3"/>
            <w:shd w:val="clear" w:color="auto" w:fill="F2F2F2" w:themeFill="background1" w:themeFillShade="F2"/>
          </w:tcPr>
          <w:p w14:paraId="5AF334D1" w14:textId="41E16EAD" w:rsidR="004C11B9" w:rsidRPr="006719AD" w:rsidRDefault="1E66C9D5" w:rsidP="00F91BF3">
            <w:pPr>
              <w:bidi/>
              <w:spacing w:line="276" w:lineRule="auto"/>
              <w:rPr>
                <w:rFonts w:ascii="Arial" w:hAnsi="Arial" w:cs="Arial"/>
              </w:rPr>
            </w:pPr>
            <w:r w:rsidRPr="006719AD">
              <w:rPr>
                <w:rFonts w:ascii="Arial" w:hAnsi="Arial" w:cs="Arial"/>
                <w:rtl/>
                <w:lang w:bidi="ar"/>
              </w:rPr>
              <w:t xml:space="preserve">ستُتاح لأعضاء </w:t>
            </w:r>
            <w:r w:rsidRPr="006719AD">
              <w:rPr>
                <w:rFonts w:ascii="Arial" w:hAnsi="Arial" w:cs="Arial"/>
              </w:rPr>
              <w:t>PCAB</w:t>
            </w:r>
            <w:r w:rsidRPr="006719AD">
              <w:rPr>
                <w:rFonts w:ascii="Arial" w:hAnsi="Arial" w:cs="Arial"/>
                <w:rtl/>
                <w:lang w:bidi="ar"/>
              </w:rPr>
              <w:t xml:space="preserve"> الفرصة لمناقشة الأفكار والتوصيات والمخاوف والأسئلة المتعلقة ببرامج </w:t>
            </w:r>
            <w:r w:rsidRPr="006719AD">
              <w:rPr>
                <w:rFonts w:ascii="Arial" w:hAnsi="Arial" w:cs="Arial"/>
              </w:rPr>
              <w:t>adolescent and young adult health</w:t>
            </w:r>
            <w:r w:rsidRPr="006719AD">
              <w:rPr>
                <w:rFonts w:ascii="Arial" w:hAnsi="Arial" w:cs="Arial"/>
                <w:rtl/>
                <w:lang w:bidi="ar"/>
              </w:rPr>
              <w:t xml:space="preserve"> التابع لـ </w:t>
            </w:r>
            <w:r w:rsidRPr="006719AD">
              <w:rPr>
                <w:rFonts w:ascii="Arial" w:hAnsi="Arial" w:cs="Arial"/>
              </w:rPr>
              <w:t>DOH</w:t>
            </w:r>
            <w:r w:rsidRPr="006719AD">
              <w:rPr>
                <w:rFonts w:ascii="Arial" w:hAnsi="Arial" w:cs="Arial"/>
                <w:rtl/>
                <w:lang w:bidi="ar"/>
              </w:rPr>
              <w:t xml:space="preserve">. </w:t>
            </w:r>
          </w:p>
          <w:p w14:paraId="3AE6ACB6" w14:textId="74E1D194" w:rsidR="1E66C9D5" w:rsidRPr="006719AD" w:rsidRDefault="1E66C9D5" w:rsidP="00F91BF3">
            <w:pPr>
              <w:bidi/>
              <w:spacing w:before="240" w:line="276" w:lineRule="auto"/>
              <w:rPr>
                <w:rFonts w:ascii="Arial" w:hAnsi="Arial" w:cs="Arial"/>
              </w:rPr>
            </w:pPr>
            <w:r w:rsidRPr="006719AD">
              <w:rPr>
                <w:rFonts w:ascii="Arial" w:hAnsi="Arial" w:cs="Arial"/>
                <w:rtl/>
                <w:lang w:bidi="ar"/>
              </w:rPr>
              <w:t xml:space="preserve">ما الفكرة أو السؤال الذي يدور في ذهنك بشأن الصحة العامة للمراهقين والشباب، أو بشأن أنواع الدعم الصحي الذي يحتاجونه؟ </w:t>
            </w:r>
          </w:p>
        </w:tc>
      </w:tr>
      <w:tr w:rsidR="00C467B7" w:rsidRPr="006719AD" w14:paraId="49FC1F5C" w14:textId="77777777" w:rsidTr="00C778A0">
        <w:tc>
          <w:tcPr>
            <w:tcW w:w="9350" w:type="dxa"/>
            <w:gridSpan w:val="3"/>
            <w:shd w:val="clear" w:color="auto" w:fill="F2F2F2" w:themeFill="background1" w:themeFillShade="F2"/>
          </w:tcPr>
          <w:p w14:paraId="550F40C8" w14:textId="77777777" w:rsidR="00E30415" w:rsidRPr="006719AD" w:rsidRDefault="00E30415" w:rsidP="00F91BF3">
            <w:pPr>
              <w:bidi/>
              <w:spacing w:line="276" w:lineRule="auto"/>
              <w:rPr>
                <w:rFonts w:ascii="Arial" w:hAnsi="Arial" w:cs="Arial"/>
              </w:rPr>
            </w:pPr>
            <w:r w:rsidRPr="006719AD">
              <w:rPr>
                <w:rFonts w:ascii="Arial" w:hAnsi="Arial" w:cs="Arial"/>
                <w:rtl/>
                <w:lang w:bidi="ar"/>
              </w:rPr>
              <w:t xml:space="preserve">من خلال تقديم نموذج الطلب هذا، أنت توافق على الآتي: </w:t>
            </w:r>
          </w:p>
          <w:p w14:paraId="45351E7C" w14:textId="1B3E9C49" w:rsidR="00E30415" w:rsidRPr="006719AD" w:rsidRDefault="00E30415" w:rsidP="00F91BF3">
            <w:pPr>
              <w:pStyle w:val="ListParagraph"/>
              <w:numPr>
                <w:ilvl w:val="0"/>
                <w:numId w:val="1"/>
              </w:numPr>
              <w:bidi/>
              <w:spacing w:line="276" w:lineRule="auto"/>
              <w:rPr>
                <w:rFonts w:ascii="Arial" w:hAnsi="Arial" w:cs="Arial"/>
              </w:rPr>
            </w:pPr>
            <w:r w:rsidRPr="006719AD">
              <w:rPr>
                <w:rFonts w:ascii="Arial" w:hAnsi="Arial" w:cs="Arial"/>
                <w:rtl/>
                <w:lang w:bidi="ar"/>
              </w:rPr>
              <w:t xml:space="preserve">مشاركة معلوماتك مع وحدة </w:t>
            </w:r>
            <w:r w:rsidRPr="006719AD">
              <w:rPr>
                <w:rFonts w:ascii="Arial" w:hAnsi="Arial" w:cs="Arial"/>
              </w:rPr>
              <w:t>AYAH</w:t>
            </w:r>
            <w:r w:rsidRPr="006719AD">
              <w:rPr>
                <w:rFonts w:ascii="Arial" w:hAnsi="Arial" w:cs="Arial"/>
                <w:rtl/>
                <w:lang w:bidi="ar"/>
              </w:rPr>
              <w:t xml:space="preserve"> ولجنة فحص الطلبات.  </w:t>
            </w:r>
          </w:p>
          <w:p w14:paraId="21DF4F1E" w14:textId="77777777" w:rsidR="00E30415" w:rsidRPr="006719AD" w:rsidRDefault="00E30415" w:rsidP="00F91BF3">
            <w:pPr>
              <w:pStyle w:val="ListParagraph"/>
              <w:numPr>
                <w:ilvl w:val="0"/>
                <w:numId w:val="1"/>
              </w:numPr>
              <w:bidi/>
              <w:spacing w:line="276" w:lineRule="auto"/>
              <w:rPr>
                <w:rFonts w:ascii="Arial" w:hAnsi="Arial" w:cs="Arial"/>
              </w:rPr>
            </w:pPr>
            <w:r w:rsidRPr="006719AD">
              <w:rPr>
                <w:rFonts w:ascii="Arial" w:hAnsi="Arial" w:cs="Arial"/>
                <w:rtl/>
                <w:lang w:bidi="ar"/>
              </w:rPr>
              <w:t xml:space="preserve">تواصل موظفي </w:t>
            </w:r>
            <w:r w:rsidRPr="006719AD">
              <w:rPr>
                <w:rFonts w:ascii="Arial" w:hAnsi="Arial" w:cs="Arial"/>
              </w:rPr>
              <w:t>DOH</w:t>
            </w:r>
            <w:r w:rsidRPr="006719AD">
              <w:rPr>
                <w:rFonts w:ascii="Arial" w:hAnsi="Arial" w:cs="Arial"/>
                <w:rtl/>
                <w:lang w:bidi="ar"/>
              </w:rPr>
              <w:t xml:space="preserve"> معك بشأن قرارات الاختيار والخطوات التالية.</w:t>
            </w:r>
          </w:p>
          <w:p w14:paraId="457B06CE" w14:textId="6B16078A" w:rsidR="00BA2A82" w:rsidRPr="006719AD" w:rsidRDefault="00E30415" w:rsidP="00F91BF3">
            <w:pPr>
              <w:bidi/>
              <w:spacing w:before="480" w:line="276" w:lineRule="auto"/>
              <w:rPr>
                <w:rStyle w:val="Hyperlink"/>
                <w:rFonts w:ascii="Arial" w:hAnsi="Arial" w:cs="Arial"/>
              </w:rPr>
            </w:pPr>
            <w:r w:rsidRPr="006719AD">
              <w:rPr>
                <w:rFonts w:ascii="Arial" w:hAnsi="Arial" w:cs="Arial"/>
                <w:rtl/>
                <w:lang w:bidi="ar"/>
              </w:rPr>
              <w:t xml:space="preserve">سنحافظ على سرية المعلومات الواردة في هذا الطلب. ويُرجى العلم أن هذه المعلومات قد تخضع للإفصاح عنها بما يتوافق مع </w:t>
            </w:r>
            <w:hyperlink r:id="rId12" w:history="1">
              <w:r w:rsidRPr="00DF14A5">
                <w:rPr>
                  <w:rStyle w:val="Hyperlink"/>
                  <w:rFonts w:ascii="Arial" w:hAnsi="Arial" w:cs="Arial"/>
                </w:rPr>
                <w:t>Public Records Act</w:t>
              </w:r>
              <w:r w:rsidRPr="00DF14A5">
                <w:rPr>
                  <w:rStyle w:val="Hyperlink"/>
                  <w:rFonts w:ascii="Arial" w:hAnsi="Arial" w:cs="Arial"/>
                  <w:rtl/>
                  <w:lang w:bidi="ar"/>
                </w:rPr>
                <w:t xml:space="preserve"> (قانون السجلات العامة)</w:t>
              </w:r>
            </w:hyperlink>
            <w:r w:rsidRPr="006719AD">
              <w:rPr>
                <w:rStyle w:val="Hyperlink"/>
                <w:rFonts w:ascii="Arial" w:hAnsi="Arial" w:cs="Arial"/>
                <w:u w:val="none"/>
                <w:rtl/>
                <w:lang w:bidi="ar"/>
              </w:rPr>
              <w:t xml:space="preserve"> (باللغة الإنجليزية) </w:t>
            </w:r>
            <w:r w:rsidRPr="006719AD">
              <w:rPr>
                <w:rFonts w:ascii="Arial" w:hAnsi="Arial" w:cs="Arial"/>
              </w:rPr>
              <w:t>Revised Code of Washington</w:t>
            </w:r>
            <w:r w:rsidRPr="006719AD">
              <w:rPr>
                <w:rFonts w:ascii="Arial" w:hAnsi="Arial" w:cs="Arial"/>
                <w:rtl/>
                <w:lang w:bidi="ar"/>
              </w:rPr>
              <w:t xml:space="preserve"> (</w:t>
            </w:r>
            <w:r w:rsidRPr="006719AD">
              <w:rPr>
                <w:rFonts w:ascii="Arial" w:hAnsi="Arial" w:cs="Arial"/>
              </w:rPr>
              <w:t>RCW</w:t>
            </w:r>
            <w:r w:rsidRPr="006719AD">
              <w:rPr>
                <w:rFonts w:ascii="Arial" w:hAnsi="Arial" w:cs="Arial"/>
                <w:rtl/>
                <w:lang w:bidi="ar"/>
              </w:rPr>
              <w:t xml:space="preserve">، قانون ولاية واشنطن المُنقّح) رقم 42.56. </w:t>
            </w:r>
            <w:r w:rsidRPr="006719AD">
              <w:rPr>
                <w:rFonts w:ascii="Arial" w:hAnsi="Arial" w:cs="Arial"/>
                <w:u w:val="single"/>
                <w:rtl/>
                <w:lang w:bidi="ar"/>
              </w:rPr>
              <w:t>و</w:t>
            </w:r>
            <w:r w:rsidRPr="006719AD">
              <w:rPr>
                <w:rFonts w:ascii="Arial" w:hAnsi="Arial" w:cs="Arial"/>
                <w:rtl/>
                <w:lang w:bidi="ar"/>
              </w:rPr>
              <w:t xml:space="preserve">إذا كانت لديك أسئلة بشأن </w:t>
            </w:r>
            <w:r w:rsidRPr="006719AD">
              <w:rPr>
                <w:rFonts w:ascii="Arial" w:hAnsi="Arial" w:cs="Arial"/>
              </w:rPr>
              <w:t>Public Records Act</w:t>
            </w:r>
            <w:r w:rsidRPr="006719AD">
              <w:rPr>
                <w:rFonts w:ascii="Arial" w:hAnsi="Arial" w:cs="Arial"/>
                <w:rtl/>
                <w:lang w:bidi="ar"/>
              </w:rPr>
              <w:t xml:space="preserve"> أو أي جزء آخر من طلب التقديم، يُرجى التواصل عبر البريد الإلكتروني </w:t>
            </w:r>
            <w:hyperlink r:id="rId13" w:history="1">
              <w:r w:rsidRPr="006719AD">
                <w:rPr>
                  <w:rStyle w:val="Hyperlink"/>
                  <w:rFonts w:ascii="Arial" w:hAnsi="Arial" w:cs="Arial"/>
                </w:rPr>
                <w:t>adolescenthealthunit@doh.wa.gov</w:t>
              </w:r>
            </w:hyperlink>
            <w:r w:rsidRPr="006719AD">
              <w:rPr>
                <w:rFonts w:ascii="Arial" w:hAnsi="Arial" w:cs="Arial"/>
                <w:rtl/>
                <w:lang w:bidi="ar"/>
              </w:rPr>
              <w:t>.</w:t>
            </w:r>
          </w:p>
          <w:p w14:paraId="515E7807" w14:textId="76249D3F" w:rsidR="00BA2A82" w:rsidRPr="006719AD" w:rsidRDefault="00BA2A82" w:rsidP="00F91BF3">
            <w:pPr>
              <w:bidi/>
              <w:spacing w:line="276" w:lineRule="auto"/>
              <w:rPr>
                <w:rStyle w:val="Hyperlink"/>
                <w:rFonts w:ascii="Arial" w:hAnsi="Arial" w:cs="Arial"/>
                <w:color w:val="auto"/>
                <w:u w:val="none"/>
              </w:rPr>
            </w:pPr>
            <w:r w:rsidRPr="006719AD">
              <w:rPr>
                <w:rStyle w:val="Hyperlink"/>
                <w:rFonts w:ascii="Arial" w:hAnsi="Arial" w:cs="Arial"/>
                <w:color w:val="auto"/>
                <w:u w:val="none"/>
                <w:rtl/>
                <w:lang w:bidi="ar"/>
              </w:rPr>
              <w:t>ابقَ على تواصل. انضم إلى قائمة البريد الإلكتروني الخاصة بنا لتلقي آخر الأخبار والإعلانات والنشرة الشهرية</w:t>
            </w:r>
            <w:r w:rsidRPr="006719AD">
              <w:rPr>
                <w:rStyle w:val="Hyperlink"/>
                <w:rFonts w:ascii="Arial" w:hAnsi="Arial" w:cs="Arial"/>
                <w:color w:val="auto"/>
                <w:u w:val="none"/>
              </w:rPr>
              <w:t>Youth Friendly Care Connection Newsletter</w:t>
            </w:r>
            <w:r w:rsidRPr="006719AD">
              <w:rPr>
                <w:rStyle w:val="Hyperlink"/>
                <w:rFonts w:ascii="Arial" w:hAnsi="Arial" w:cs="Arial"/>
                <w:color w:val="auto"/>
                <w:u w:val="none"/>
                <w:rtl/>
                <w:lang w:bidi="ar"/>
              </w:rPr>
              <w:t xml:space="preserve"> (النشرة الإخبارية لمبادرة الرعاية الملائمة للشباب).</w:t>
            </w:r>
          </w:p>
          <w:p w14:paraId="7A4F299B" w14:textId="5679F7E8" w:rsidR="00E30415" w:rsidRPr="006719AD" w:rsidRDefault="00E30415" w:rsidP="00F91BF3">
            <w:pPr>
              <w:bidi/>
              <w:spacing w:before="240" w:line="276" w:lineRule="auto"/>
              <w:rPr>
                <w:rFonts w:ascii="Arial" w:hAnsi="Arial" w:cs="Arial"/>
              </w:rPr>
            </w:pPr>
            <w:r w:rsidRPr="006719AD">
              <w:rPr>
                <w:rFonts w:ascii="Arial" w:hAnsi="Arial" w:cs="Arial"/>
                <w:rtl/>
                <w:lang w:bidi="ar"/>
              </w:rPr>
              <w:t>شكرًا جزيلاً لك على تقديم طلبك! سنتواصل مع المتقدمين الذين وقع عليهم الاختيار في شهر أغسطس.</w:t>
            </w:r>
          </w:p>
        </w:tc>
      </w:tr>
    </w:tbl>
    <w:p w14:paraId="578547A5" w14:textId="77777777" w:rsidR="00F745EA" w:rsidRPr="006719AD" w:rsidRDefault="00F745EA" w:rsidP="00F91BF3">
      <w:pPr>
        <w:spacing w:line="276" w:lineRule="auto"/>
        <w:rPr>
          <w:rFonts w:ascii="Arial" w:hAnsi="Arial" w:cs="Arial"/>
        </w:rPr>
      </w:pPr>
    </w:p>
    <w:sectPr w:rsidR="00F745EA" w:rsidRPr="00671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A1B"/>
    <w:multiLevelType w:val="multilevel"/>
    <w:tmpl w:val="3EC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2C4B"/>
    <w:multiLevelType w:val="hybridMultilevel"/>
    <w:tmpl w:val="CF9AF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C5E4F8F"/>
    <w:multiLevelType w:val="hybridMultilevel"/>
    <w:tmpl w:val="EF48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F4325"/>
    <w:multiLevelType w:val="hybridMultilevel"/>
    <w:tmpl w:val="4606C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A367A2"/>
    <w:multiLevelType w:val="hybridMultilevel"/>
    <w:tmpl w:val="124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745D6"/>
    <w:multiLevelType w:val="hybridMultilevel"/>
    <w:tmpl w:val="C276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76816"/>
    <w:multiLevelType w:val="hybridMultilevel"/>
    <w:tmpl w:val="D0E0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A57EC8"/>
    <w:multiLevelType w:val="hybridMultilevel"/>
    <w:tmpl w:val="1B1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62F0F"/>
    <w:multiLevelType w:val="hybridMultilevel"/>
    <w:tmpl w:val="09C8A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455D05"/>
    <w:multiLevelType w:val="hybridMultilevel"/>
    <w:tmpl w:val="C73A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391731">
    <w:abstractNumId w:val="5"/>
  </w:num>
  <w:num w:numId="2" w16cid:durableId="1894072418">
    <w:abstractNumId w:val="6"/>
  </w:num>
  <w:num w:numId="3" w16cid:durableId="1975021074">
    <w:abstractNumId w:val="2"/>
  </w:num>
  <w:num w:numId="4" w16cid:durableId="1766418673">
    <w:abstractNumId w:val="3"/>
  </w:num>
  <w:num w:numId="5" w16cid:durableId="938373965">
    <w:abstractNumId w:val="8"/>
  </w:num>
  <w:num w:numId="6" w16cid:durableId="1830712946">
    <w:abstractNumId w:val="0"/>
  </w:num>
  <w:num w:numId="7" w16cid:durableId="172652730">
    <w:abstractNumId w:val="7"/>
  </w:num>
  <w:num w:numId="8" w16cid:durableId="1933198461">
    <w:abstractNumId w:val="4"/>
  </w:num>
  <w:num w:numId="9" w16cid:durableId="958999121">
    <w:abstractNumId w:val="1"/>
  </w:num>
  <w:num w:numId="10" w16cid:durableId="61295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15"/>
    <w:rsid w:val="00000FB8"/>
    <w:rsid w:val="00013ACB"/>
    <w:rsid w:val="00013D70"/>
    <w:rsid w:val="00017CFB"/>
    <w:rsid w:val="00020225"/>
    <w:rsid w:val="000224C0"/>
    <w:rsid w:val="00042891"/>
    <w:rsid w:val="0004688A"/>
    <w:rsid w:val="00046A15"/>
    <w:rsid w:val="000507EB"/>
    <w:rsid w:val="00052835"/>
    <w:rsid w:val="00054837"/>
    <w:rsid w:val="00055D34"/>
    <w:rsid w:val="0005611C"/>
    <w:rsid w:val="00070295"/>
    <w:rsid w:val="00070658"/>
    <w:rsid w:val="000711A3"/>
    <w:rsid w:val="0009011D"/>
    <w:rsid w:val="000959A6"/>
    <w:rsid w:val="0009736A"/>
    <w:rsid w:val="000B3820"/>
    <w:rsid w:val="000C3202"/>
    <w:rsid w:val="000C43D5"/>
    <w:rsid w:val="000C47B5"/>
    <w:rsid w:val="000D0A75"/>
    <w:rsid w:val="000D2589"/>
    <w:rsid w:val="000F5DD9"/>
    <w:rsid w:val="001078E1"/>
    <w:rsid w:val="00113727"/>
    <w:rsid w:val="0012773F"/>
    <w:rsid w:val="00141FF6"/>
    <w:rsid w:val="00160BD8"/>
    <w:rsid w:val="001615E5"/>
    <w:rsid w:val="001638AA"/>
    <w:rsid w:val="00171F2B"/>
    <w:rsid w:val="00172A80"/>
    <w:rsid w:val="00180CF2"/>
    <w:rsid w:val="001841DC"/>
    <w:rsid w:val="00186E57"/>
    <w:rsid w:val="00191942"/>
    <w:rsid w:val="0019269C"/>
    <w:rsid w:val="001C0336"/>
    <w:rsid w:val="001C2F82"/>
    <w:rsid w:val="001C5697"/>
    <w:rsid w:val="001D5985"/>
    <w:rsid w:val="001D7216"/>
    <w:rsid w:val="00200FD2"/>
    <w:rsid w:val="00202576"/>
    <w:rsid w:val="00213351"/>
    <w:rsid w:val="002204E7"/>
    <w:rsid w:val="002428C2"/>
    <w:rsid w:val="002502F7"/>
    <w:rsid w:val="00253E17"/>
    <w:rsid w:val="00256E74"/>
    <w:rsid w:val="0026461E"/>
    <w:rsid w:val="00285C23"/>
    <w:rsid w:val="00287081"/>
    <w:rsid w:val="002956CD"/>
    <w:rsid w:val="002A11E1"/>
    <w:rsid w:val="002B25C8"/>
    <w:rsid w:val="002C3138"/>
    <w:rsid w:val="002C5836"/>
    <w:rsid w:val="002D74E3"/>
    <w:rsid w:val="002F34AB"/>
    <w:rsid w:val="002F4268"/>
    <w:rsid w:val="003009A8"/>
    <w:rsid w:val="003062F4"/>
    <w:rsid w:val="00316BF9"/>
    <w:rsid w:val="00317AD1"/>
    <w:rsid w:val="00321235"/>
    <w:rsid w:val="003260AD"/>
    <w:rsid w:val="00326F23"/>
    <w:rsid w:val="00350F7C"/>
    <w:rsid w:val="00367F11"/>
    <w:rsid w:val="00377CF8"/>
    <w:rsid w:val="003957B6"/>
    <w:rsid w:val="003A17C5"/>
    <w:rsid w:val="003A3318"/>
    <w:rsid w:val="003A51D0"/>
    <w:rsid w:val="003A577C"/>
    <w:rsid w:val="003B5AF6"/>
    <w:rsid w:val="003B7C3B"/>
    <w:rsid w:val="003B7E24"/>
    <w:rsid w:val="003C48FC"/>
    <w:rsid w:val="003C54B3"/>
    <w:rsid w:val="003D1DE8"/>
    <w:rsid w:val="003D292E"/>
    <w:rsid w:val="003D3433"/>
    <w:rsid w:val="003D357B"/>
    <w:rsid w:val="003E1480"/>
    <w:rsid w:val="003F4B69"/>
    <w:rsid w:val="00402819"/>
    <w:rsid w:val="00422B8D"/>
    <w:rsid w:val="00423368"/>
    <w:rsid w:val="00423BBF"/>
    <w:rsid w:val="0043162A"/>
    <w:rsid w:val="0044661D"/>
    <w:rsid w:val="00450387"/>
    <w:rsid w:val="00456BE7"/>
    <w:rsid w:val="00471D72"/>
    <w:rsid w:val="00476CDE"/>
    <w:rsid w:val="0048221A"/>
    <w:rsid w:val="004A105D"/>
    <w:rsid w:val="004B3933"/>
    <w:rsid w:val="004C11B9"/>
    <w:rsid w:val="004C165E"/>
    <w:rsid w:val="004C46EB"/>
    <w:rsid w:val="004D0734"/>
    <w:rsid w:val="004D4B37"/>
    <w:rsid w:val="004E660A"/>
    <w:rsid w:val="004F7B05"/>
    <w:rsid w:val="004F7DBB"/>
    <w:rsid w:val="00511D0D"/>
    <w:rsid w:val="005155E1"/>
    <w:rsid w:val="00517955"/>
    <w:rsid w:val="005220E0"/>
    <w:rsid w:val="00523B8A"/>
    <w:rsid w:val="00523DCA"/>
    <w:rsid w:val="00524624"/>
    <w:rsid w:val="00530036"/>
    <w:rsid w:val="0053005B"/>
    <w:rsid w:val="00530FE0"/>
    <w:rsid w:val="00534EF5"/>
    <w:rsid w:val="00556EB2"/>
    <w:rsid w:val="00566A8C"/>
    <w:rsid w:val="00575F43"/>
    <w:rsid w:val="00595EF2"/>
    <w:rsid w:val="005A2450"/>
    <w:rsid w:val="005A58E0"/>
    <w:rsid w:val="005B106B"/>
    <w:rsid w:val="005B128E"/>
    <w:rsid w:val="005B4254"/>
    <w:rsid w:val="005B4AAB"/>
    <w:rsid w:val="005B6696"/>
    <w:rsid w:val="005C771E"/>
    <w:rsid w:val="005D46AF"/>
    <w:rsid w:val="005D7BA4"/>
    <w:rsid w:val="005D7D49"/>
    <w:rsid w:val="005F1527"/>
    <w:rsid w:val="005F50B1"/>
    <w:rsid w:val="00600318"/>
    <w:rsid w:val="00600B26"/>
    <w:rsid w:val="006047DC"/>
    <w:rsid w:val="0061601F"/>
    <w:rsid w:val="006167F6"/>
    <w:rsid w:val="00621757"/>
    <w:rsid w:val="006228B2"/>
    <w:rsid w:val="00625ADD"/>
    <w:rsid w:val="00635F5B"/>
    <w:rsid w:val="006364C9"/>
    <w:rsid w:val="006442C9"/>
    <w:rsid w:val="00646279"/>
    <w:rsid w:val="00651131"/>
    <w:rsid w:val="00654600"/>
    <w:rsid w:val="0065676E"/>
    <w:rsid w:val="00666784"/>
    <w:rsid w:val="006719AD"/>
    <w:rsid w:val="00673264"/>
    <w:rsid w:val="0067702E"/>
    <w:rsid w:val="00693374"/>
    <w:rsid w:val="006969AB"/>
    <w:rsid w:val="006A354C"/>
    <w:rsid w:val="006A4525"/>
    <w:rsid w:val="006B7903"/>
    <w:rsid w:val="006C3068"/>
    <w:rsid w:val="006D637A"/>
    <w:rsid w:val="006D6867"/>
    <w:rsid w:val="006D7591"/>
    <w:rsid w:val="006E0FF2"/>
    <w:rsid w:val="006E613F"/>
    <w:rsid w:val="006E76AF"/>
    <w:rsid w:val="006F7353"/>
    <w:rsid w:val="00701D06"/>
    <w:rsid w:val="007049E3"/>
    <w:rsid w:val="00706810"/>
    <w:rsid w:val="00712CF5"/>
    <w:rsid w:val="00713EE3"/>
    <w:rsid w:val="0071491F"/>
    <w:rsid w:val="00726968"/>
    <w:rsid w:val="00735777"/>
    <w:rsid w:val="00741316"/>
    <w:rsid w:val="0074540C"/>
    <w:rsid w:val="00757066"/>
    <w:rsid w:val="0076515D"/>
    <w:rsid w:val="00765C8E"/>
    <w:rsid w:val="00766EBA"/>
    <w:rsid w:val="00773BC9"/>
    <w:rsid w:val="007769AE"/>
    <w:rsid w:val="00792058"/>
    <w:rsid w:val="007A0C08"/>
    <w:rsid w:val="007A4755"/>
    <w:rsid w:val="007B063D"/>
    <w:rsid w:val="007C297B"/>
    <w:rsid w:val="007C7361"/>
    <w:rsid w:val="007D63A8"/>
    <w:rsid w:val="007D6A7A"/>
    <w:rsid w:val="007E4033"/>
    <w:rsid w:val="007E4715"/>
    <w:rsid w:val="007E50A5"/>
    <w:rsid w:val="007E7C06"/>
    <w:rsid w:val="007F76F2"/>
    <w:rsid w:val="0081192E"/>
    <w:rsid w:val="008124B7"/>
    <w:rsid w:val="00814623"/>
    <w:rsid w:val="00822B14"/>
    <w:rsid w:val="008240DA"/>
    <w:rsid w:val="008343DC"/>
    <w:rsid w:val="00834D3C"/>
    <w:rsid w:val="00845ECB"/>
    <w:rsid w:val="00856435"/>
    <w:rsid w:val="00862698"/>
    <w:rsid w:val="0086478E"/>
    <w:rsid w:val="00872DFA"/>
    <w:rsid w:val="00873E4A"/>
    <w:rsid w:val="008779AD"/>
    <w:rsid w:val="008A7D25"/>
    <w:rsid w:val="008B3F7D"/>
    <w:rsid w:val="008C0319"/>
    <w:rsid w:val="008D65EE"/>
    <w:rsid w:val="008E0EE6"/>
    <w:rsid w:val="008E313B"/>
    <w:rsid w:val="008F414A"/>
    <w:rsid w:val="008F43D2"/>
    <w:rsid w:val="00900197"/>
    <w:rsid w:val="00902274"/>
    <w:rsid w:val="00906ADC"/>
    <w:rsid w:val="009208E0"/>
    <w:rsid w:val="00933BD4"/>
    <w:rsid w:val="00935C29"/>
    <w:rsid w:val="00936AA2"/>
    <w:rsid w:val="00936CDF"/>
    <w:rsid w:val="00946212"/>
    <w:rsid w:val="00964319"/>
    <w:rsid w:val="00974262"/>
    <w:rsid w:val="009818B3"/>
    <w:rsid w:val="009A0EC4"/>
    <w:rsid w:val="009D4167"/>
    <w:rsid w:val="009D7E7D"/>
    <w:rsid w:val="009E0A1E"/>
    <w:rsid w:val="009F204D"/>
    <w:rsid w:val="009F67D5"/>
    <w:rsid w:val="00A12991"/>
    <w:rsid w:val="00A200DC"/>
    <w:rsid w:val="00A20E28"/>
    <w:rsid w:val="00A414E4"/>
    <w:rsid w:val="00A6208D"/>
    <w:rsid w:val="00A904BE"/>
    <w:rsid w:val="00A93244"/>
    <w:rsid w:val="00AB0044"/>
    <w:rsid w:val="00AB54D2"/>
    <w:rsid w:val="00AB7847"/>
    <w:rsid w:val="00AD7963"/>
    <w:rsid w:val="00AE2778"/>
    <w:rsid w:val="00AF78EA"/>
    <w:rsid w:val="00B03C09"/>
    <w:rsid w:val="00B11C5A"/>
    <w:rsid w:val="00B11C99"/>
    <w:rsid w:val="00B159F9"/>
    <w:rsid w:val="00B3010D"/>
    <w:rsid w:val="00B4220C"/>
    <w:rsid w:val="00B47174"/>
    <w:rsid w:val="00B61983"/>
    <w:rsid w:val="00B62EF4"/>
    <w:rsid w:val="00B651C4"/>
    <w:rsid w:val="00B661A1"/>
    <w:rsid w:val="00B80B23"/>
    <w:rsid w:val="00B82018"/>
    <w:rsid w:val="00B85FBD"/>
    <w:rsid w:val="00B86606"/>
    <w:rsid w:val="00B92F57"/>
    <w:rsid w:val="00B96DE5"/>
    <w:rsid w:val="00BA2A82"/>
    <w:rsid w:val="00BA4E65"/>
    <w:rsid w:val="00BA7353"/>
    <w:rsid w:val="00BA7D3B"/>
    <w:rsid w:val="00BB1A68"/>
    <w:rsid w:val="00BC00A6"/>
    <w:rsid w:val="00BC0E42"/>
    <w:rsid w:val="00BD6364"/>
    <w:rsid w:val="00BE34D5"/>
    <w:rsid w:val="00BF1D15"/>
    <w:rsid w:val="00BF41E2"/>
    <w:rsid w:val="00C12ECC"/>
    <w:rsid w:val="00C22964"/>
    <w:rsid w:val="00C375C7"/>
    <w:rsid w:val="00C467B7"/>
    <w:rsid w:val="00C5092D"/>
    <w:rsid w:val="00C57768"/>
    <w:rsid w:val="00C616B6"/>
    <w:rsid w:val="00C62B8E"/>
    <w:rsid w:val="00C70CE8"/>
    <w:rsid w:val="00C74D26"/>
    <w:rsid w:val="00C76E95"/>
    <w:rsid w:val="00C778A0"/>
    <w:rsid w:val="00C82659"/>
    <w:rsid w:val="00C87F57"/>
    <w:rsid w:val="00C91D24"/>
    <w:rsid w:val="00C962C4"/>
    <w:rsid w:val="00CA2A14"/>
    <w:rsid w:val="00CA54D0"/>
    <w:rsid w:val="00CA720D"/>
    <w:rsid w:val="00CC11F0"/>
    <w:rsid w:val="00CC743D"/>
    <w:rsid w:val="00CE4DFB"/>
    <w:rsid w:val="00D10AC6"/>
    <w:rsid w:val="00D17277"/>
    <w:rsid w:val="00D20876"/>
    <w:rsid w:val="00D3376A"/>
    <w:rsid w:val="00D37DDB"/>
    <w:rsid w:val="00D91952"/>
    <w:rsid w:val="00D932AD"/>
    <w:rsid w:val="00DB0CBB"/>
    <w:rsid w:val="00DB2F8B"/>
    <w:rsid w:val="00DD0C92"/>
    <w:rsid w:val="00DD2814"/>
    <w:rsid w:val="00DE61D6"/>
    <w:rsid w:val="00DF06AA"/>
    <w:rsid w:val="00DF14A5"/>
    <w:rsid w:val="00E03751"/>
    <w:rsid w:val="00E075B4"/>
    <w:rsid w:val="00E12ADF"/>
    <w:rsid w:val="00E13AF3"/>
    <w:rsid w:val="00E1467F"/>
    <w:rsid w:val="00E14B7C"/>
    <w:rsid w:val="00E2241A"/>
    <w:rsid w:val="00E30415"/>
    <w:rsid w:val="00E43016"/>
    <w:rsid w:val="00E51BE2"/>
    <w:rsid w:val="00E54814"/>
    <w:rsid w:val="00E549FC"/>
    <w:rsid w:val="00E612E8"/>
    <w:rsid w:val="00E62E50"/>
    <w:rsid w:val="00E62E89"/>
    <w:rsid w:val="00E7099C"/>
    <w:rsid w:val="00EA00A8"/>
    <w:rsid w:val="00EB0477"/>
    <w:rsid w:val="00EC0DD4"/>
    <w:rsid w:val="00ED255C"/>
    <w:rsid w:val="00EF3983"/>
    <w:rsid w:val="00EF5B89"/>
    <w:rsid w:val="00EF7662"/>
    <w:rsid w:val="00F0245A"/>
    <w:rsid w:val="00F02B64"/>
    <w:rsid w:val="00F061B6"/>
    <w:rsid w:val="00F109CB"/>
    <w:rsid w:val="00F12DAD"/>
    <w:rsid w:val="00F1443A"/>
    <w:rsid w:val="00F14EA8"/>
    <w:rsid w:val="00F15E52"/>
    <w:rsid w:val="00F252F4"/>
    <w:rsid w:val="00F275A5"/>
    <w:rsid w:val="00F35699"/>
    <w:rsid w:val="00F35DDC"/>
    <w:rsid w:val="00F4192B"/>
    <w:rsid w:val="00F4778D"/>
    <w:rsid w:val="00F51708"/>
    <w:rsid w:val="00F5530E"/>
    <w:rsid w:val="00F66917"/>
    <w:rsid w:val="00F745EA"/>
    <w:rsid w:val="00F84EB6"/>
    <w:rsid w:val="00F91BF3"/>
    <w:rsid w:val="00FA0E4E"/>
    <w:rsid w:val="00FB2888"/>
    <w:rsid w:val="00FC3DCC"/>
    <w:rsid w:val="00FC5773"/>
    <w:rsid w:val="00FC58FD"/>
    <w:rsid w:val="00FE013E"/>
    <w:rsid w:val="00FE3C02"/>
    <w:rsid w:val="00FF1ABE"/>
    <w:rsid w:val="00FF1B3D"/>
    <w:rsid w:val="00FF4C3E"/>
    <w:rsid w:val="00FF6A34"/>
    <w:rsid w:val="094BDA77"/>
    <w:rsid w:val="103A1897"/>
    <w:rsid w:val="133AF2D1"/>
    <w:rsid w:val="1E66C9D5"/>
    <w:rsid w:val="2ADA03C1"/>
    <w:rsid w:val="2C4F0E0E"/>
    <w:rsid w:val="376986D8"/>
    <w:rsid w:val="37AA2D6B"/>
    <w:rsid w:val="4175F407"/>
    <w:rsid w:val="53198ED4"/>
    <w:rsid w:val="5681A4AC"/>
    <w:rsid w:val="5A0F2650"/>
    <w:rsid w:val="5E2864C1"/>
    <w:rsid w:val="64672A16"/>
    <w:rsid w:val="6C19EEB2"/>
    <w:rsid w:val="6CFA1E96"/>
    <w:rsid w:val="6E007AD3"/>
    <w:rsid w:val="73457D2D"/>
    <w:rsid w:val="74ECB68F"/>
    <w:rsid w:val="74FD78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344F"/>
  <w15:chartTrackingRefBased/>
  <w15:docId w15:val="{D2A903B1-E187-4C10-9B00-4A6B43A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15"/>
    <w:pPr>
      <w:spacing w:after="0" w:line="259" w:lineRule="auto"/>
    </w:pPr>
    <w:rPr>
      <w:rFonts w:ascii="Franklin Gothic Book" w:eastAsia="Franklin Gothic Book" w:hAnsi="Franklin Gothic Book" w:cs="Franklin Gothic Book"/>
      <w:kern w:val="0"/>
      <w:sz w:val="22"/>
      <w:szCs w:val="22"/>
      <w14:ligatures w14:val="none"/>
    </w:rPr>
  </w:style>
  <w:style w:type="paragraph" w:styleId="Heading1">
    <w:name w:val="heading 1"/>
    <w:basedOn w:val="Normal"/>
    <w:next w:val="Normal"/>
    <w:link w:val="Heading1Char"/>
    <w:uiPriority w:val="9"/>
    <w:qFormat/>
    <w:rsid w:val="00E3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415"/>
    <w:rPr>
      <w:rFonts w:eastAsiaTheme="majorEastAsia" w:cstheme="majorBidi"/>
      <w:color w:val="272727" w:themeColor="text1" w:themeTint="D8"/>
    </w:rPr>
  </w:style>
  <w:style w:type="paragraph" w:styleId="Title">
    <w:name w:val="Title"/>
    <w:basedOn w:val="Normal"/>
    <w:next w:val="Normal"/>
    <w:link w:val="TitleChar"/>
    <w:uiPriority w:val="10"/>
    <w:qFormat/>
    <w:rsid w:val="00E3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415"/>
    <w:pPr>
      <w:spacing w:before="160"/>
      <w:jc w:val="center"/>
    </w:pPr>
    <w:rPr>
      <w:i/>
      <w:iCs/>
      <w:color w:val="404040" w:themeColor="text1" w:themeTint="BF"/>
    </w:rPr>
  </w:style>
  <w:style w:type="character" w:customStyle="1" w:styleId="QuoteChar">
    <w:name w:val="Quote Char"/>
    <w:basedOn w:val="DefaultParagraphFont"/>
    <w:link w:val="Quote"/>
    <w:uiPriority w:val="29"/>
    <w:rsid w:val="00E30415"/>
    <w:rPr>
      <w:i/>
      <w:iCs/>
      <w:color w:val="404040" w:themeColor="text1" w:themeTint="BF"/>
    </w:rPr>
  </w:style>
  <w:style w:type="paragraph" w:styleId="ListParagraph">
    <w:name w:val="List Paragraph"/>
    <w:basedOn w:val="Normal"/>
    <w:uiPriority w:val="34"/>
    <w:qFormat/>
    <w:rsid w:val="00E30415"/>
    <w:pPr>
      <w:ind w:left="720"/>
      <w:contextualSpacing/>
    </w:pPr>
  </w:style>
  <w:style w:type="character" w:styleId="IntenseEmphasis">
    <w:name w:val="Intense Emphasis"/>
    <w:basedOn w:val="DefaultParagraphFont"/>
    <w:uiPriority w:val="21"/>
    <w:qFormat/>
    <w:rsid w:val="00E30415"/>
    <w:rPr>
      <w:i/>
      <w:iCs/>
      <w:color w:val="0F4761" w:themeColor="accent1" w:themeShade="BF"/>
    </w:rPr>
  </w:style>
  <w:style w:type="paragraph" w:styleId="IntenseQuote">
    <w:name w:val="Intense Quote"/>
    <w:basedOn w:val="Normal"/>
    <w:next w:val="Normal"/>
    <w:link w:val="IntenseQuoteChar"/>
    <w:uiPriority w:val="30"/>
    <w:qFormat/>
    <w:rsid w:val="00E3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415"/>
    <w:rPr>
      <w:i/>
      <w:iCs/>
      <w:color w:val="0F4761" w:themeColor="accent1" w:themeShade="BF"/>
    </w:rPr>
  </w:style>
  <w:style w:type="character" w:styleId="IntenseReference">
    <w:name w:val="Intense Reference"/>
    <w:basedOn w:val="DefaultParagraphFont"/>
    <w:uiPriority w:val="32"/>
    <w:qFormat/>
    <w:rsid w:val="00E30415"/>
    <w:rPr>
      <w:b/>
      <w:bCs/>
      <w:smallCaps/>
      <w:color w:val="0F4761" w:themeColor="accent1" w:themeShade="BF"/>
      <w:spacing w:val="5"/>
    </w:rPr>
  </w:style>
  <w:style w:type="table" w:styleId="TableGrid">
    <w:name w:val="Table Grid"/>
    <w:basedOn w:val="TableNormal"/>
    <w:uiPriority w:val="39"/>
    <w:rsid w:val="00E304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415"/>
    <w:rPr>
      <w:color w:val="0000FF"/>
      <w:u w:val="single"/>
    </w:rPr>
  </w:style>
  <w:style w:type="paragraph" w:customStyle="1" w:styleId="paragraph">
    <w:name w:val="paragraph"/>
    <w:basedOn w:val="Normal"/>
    <w:rsid w:val="00E30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0415"/>
  </w:style>
  <w:style w:type="character" w:customStyle="1" w:styleId="eop">
    <w:name w:val="eop"/>
    <w:basedOn w:val="DefaultParagraphFont"/>
    <w:rsid w:val="00E30415"/>
  </w:style>
  <w:style w:type="character" w:styleId="CommentReference">
    <w:name w:val="annotation reference"/>
    <w:basedOn w:val="DefaultParagraphFont"/>
    <w:uiPriority w:val="99"/>
    <w:semiHidden/>
    <w:unhideWhenUsed/>
    <w:rsid w:val="00E30415"/>
    <w:rPr>
      <w:sz w:val="16"/>
      <w:szCs w:val="16"/>
    </w:rPr>
  </w:style>
  <w:style w:type="paragraph" w:styleId="CommentText">
    <w:name w:val="annotation text"/>
    <w:basedOn w:val="Normal"/>
    <w:link w:val="CommentTextChar"/>
    <w:uiPriority w:val="99"/>
    <w:unhideWhenUsed/>
    <w:rsid w:val="00E30415"/>
    <w:pPr>
      <w:spacing w:line="240" w:lineRule="auto"/>
    </w:pPr>
    <w:rPr>
      <w:sz w:val="20"/>
      <w:szCs w:val="20"/>
    </w:rPr>
  </w:style>
  <w:style w:type="character" w:customStyle="1" w:styleId="CommentTextChar">
    <w:name w:val="Comment Text Char"/>
    <w:basedOn w:val="DefaultParagraphFont"/>
    <w:link w:val="CommentText"/>
    <w:uiPriority w:val="99"/>
    <w:rsid w:val="00E30415"/>
    <w:rPr>
      <w:rFonts w:ascii="Franklin Gothic Book" w:eastAsia="Franklin Gothic Book" w:hAnsi="Franklin Gothic Book" w:cs="Franklin Gothic Book"/>
      <w:kern w:val="0"/>
      <w:sz w:val="20"/>
      <w:szCs w:val="20"/>
      <w:lang w:val="sk-SK"/>
      <w14:ligatures w14:val="none"/>
    </w:rPr>
  </w:style>
  <w:style w:type="paragraph" w:styleId="BodyText">
    <w:name w:val="Body Text"/>
    <w:basedOn w:val="Normal"/>
    <w:link w:val="BodyTextChar"/>
    <w:uiPriority w:val="1"/>
    <w:qFormat/>
    <w:rsid w:val="00E30415"/>
    <w:pPr>
      <w:widowControl w:val="0"/>
      <w:autoSpaceDE w:val="0"/>
      <w:autoSpaceDN w:val="0"/>
      <w:spacing w:before="120" w:after="120" w:line="280" w:lineRule="exact"/>
    </w:pPr>
    <w:rPr>
      <w:color w:val="231F20"/>
    </w:rPr>
  </w:style>
  <w:style w:type="character" w:customStyle="1" w:styleId="BodyTextChar">
    <w:name w:val="Body Text Char"/>
    <w:basedOn w:val="DefaultParagraphFont"/>
    <w:link w:val="BodyText"/>
    <w:uiPriority w:val="1"/>
    <w:rsid w:val="00E30415"/>
    <w:rPr>
      <w:rFonts w:ascii="Franklin Gothic Book" w:eastAsia="Franklin Gothic Book" w:hAnsi="Franklin Gothic Book" w:cs="Franklin Gothic Book"/>
      <w:color w:val="231F20"/>
      <w:kern w:val="0"/>
      <w:sz w:val="22"/>
      <w:szCs w:val="22"/>
      <w:lang w:val="sk-SK"/>
      <w14:ligatures w14:val="none"/>
    </w:rPr>
  </w:style>
  <w:style w:type="paragraph" w:styleId="CommentSubject">
    <w:name w:val="annotation subject"/>
    <w:basedOn w:val="CommentText"/>
    <w:next w:val="CommentText"/>
    <w:link w:val="CommentSubjectChar"/>
    <w:uiPriority w:val="99"/>
    <w:semiHidden/>
    <w:unhideWhenUsed/>
    <w:rsid w:val="00000FB8"/>
    <w:rPr>
      <w:b/>
      <w:bCs/>
    </w:rPr>
  </w:style>
  <w:style w:type="character" w:customStyle="1" w:styleId="CommentSubjectChar">
    <w:name w:val="Comment Subject Char"/>
    <w:basedOn w:val="CommentTextChar"/>
    <w:link w:val="CommentSubject"/>
    <w:uiPriority w:val="99"/>
    <w:semiHidden/>
    <w:rsid w:val="00000FB8"/>
    <w:rPr>
      <w:rFonts w:ascii="Franklin Gothic Book" w:eastAsia="Franklin Gothic Book" w:hAnsi="Franklin Gothic Book" w:cs="Franklin Gothic Book"/>
      <w:b/>
      <w:bCs/>
      <w:kern w:val="0"/>
      <w:sz w:val="20"/>
      <w:szCs w:val="20"/>
      <w:lang w:val="sk-SK"/>
      <w14:ligatures w14:val="none"/>
    </w:rPr>
  </w:style>
  <w:style w:type="paragraph" w:styleId="Revision">
    <w:name w:val="Revision"/>
    <w:hidden/>
    <w:uiPriority w:val="99"/>
    <w:semiHidden/>
    <w:rsid w:val="00713EE3"/>
    <w:pPr>
      <w:spacing w:after="0" w:line="240" w:lineRule="auto"/>
    </w:pPr>
    <w:rPr>
      <w:rFonts w:ascii="Franklin Gothic Book" w:eastAsia="Franklin Gothic Book" w:hAnsi="Franklin Gothic Book" w:cs="Franklin Gothic Book"/>
      <w:kern w:val="0"/>
      <w:sz w:val="22"/>
      <w:szCs w:val="22"/>
      <w:lang w:val="sk-SK"/>
      <w14:ligatures w14:val="none"/>
    </w:rPr>
  </w:style>
  <w:style w:type="character" w:styleId="UnresolvedMention">
    <w:name w:val="Unresolved Mention"/>
    <w:basedOn w:val="DefaultParagraphFont"/>
    <w:uiPriority w:val="99"/>
    <w:semiHidden/>
    <w:unhideWhenUsed/>
    <w:rsid w:val="00822B14"/>
    <w:rPr>
      <w:color w:val="605E5C"/>
      <w:shd w:val="clear" w:color="auto" w:fill="E1DFDD"/>
    </w:rPr>
  </w:style>
  <w:style w:type="character" w:styleId="Mention">
    <w:name w:val="Mention"/>
    <w:basedOn w:val="DefaultParagraphFont"/>
    <w:uiPriority w:val="99"/>
    <w:unhideWhenUsed/>
    <w:rsid w:val="00EF3983"/>
    <w:rPr>
      <w:color w:val="2B579A"/>
      <w:shd w:val="clear" w:color="auto" w:fill="E1DFDD"/>
    </w:rPr>
  </w:style>
  <w:style w:type="character" w:styleId="FollowedHyperlink">
    <w:name w:val="FollowedHyperlink"/>
    <w:basedOn w:val="DefaultParagraphFont"/>
    <w:uiPriority w:val="99"/>
    <w:semiHidden/>
    <w:unhideWhenUsed/>
    <w:rsid w:val="00FE01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olescenthealthunit@doh.w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wa.gov/RCW/default.aspx?cite=4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wa.gov/community-and-environment/health-equ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s.leg.wa.gov/RCW/default.aspx?cite=42.56" TargetMode="External"/><Relationship Id="rId4" Type="http://schemas.openxmlformats.org/officeDocument/2006/relationships/customXml" Target="../customXml/item4.xml"/><Relationship Id="rId9" Type="http://schemas.openxmlformats.org/officeDocument/2006/relationships/hyperlink" Target="mailto:adolescenthealthunit@doh.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a5a730d-f5a8-4d68-9b85-261acdfc9e59" xsi:nil="true"/>
    <lcf76f155ced4ddcb4097134ff3c332f xmlns="b30126aa-0378-43e2-a6b4-c8dda09c4252">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4F214D52A102448B11B7E5A0AD23D6" ma:contentTypeVersion="17" ma:contentTypeDescription="Create a new document." ma:contentTypeScope="" ma:versionID="644e795affbdaa3218ff2fe0b53edf97">
  <xsd:schema xmlns:xsd="http://www.w3.org/2001/XMLSchema" xmlns:xs="http://www.w3.org/2001/XMLSchema" xmlns:p="http://schemas.microsoft.com/office/2006/metadata/properties" xmlns:ns1="http://schemas.microsoft.com/sharepoint/v3" xmlns:ns2="3a5a730d-f5a8-4d68-9b85-261acdfc9e59" xmlns:ns3="b30126aa-0378-43e2-a6b4-c8dda09c4252" targetNamespace="http://schemas.microsoft.com/office/2006/metadata/properties" ma:root="true" ma:fieldsID="6a0dedef0927a8c750f4f35a3408b559" ns1:_="" ns2:_="" ns3:_="">
    <xsd:import namespace="http://schemas.microsoft.com/sharepoint/v3"/>
    <xsd:import namespace="3a5a730d-f5a8-4d68-9b85-261acdfc9e59"/>
    <xsd:import namespace="b30126aa-0378-43e2-a6b4-c8dda09c4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730d-f5a8-4d68-9b85-261acdfc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1ce44-64dc-4be2-aff5-c14963964b67}" ma:internalName="TaxCatchAll" ma:showField="CatchAllData" ma:web="3a5a730d-f5a8-4d68-9b85-261acdfc9e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126aa-0378-43e2-a6b4-c8dda09c4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C5F60-1F0E-415E-BD9E-469DA4FB1CFC}">
  <ds:schemaRefs>
    <ds:schemaRef ds:uri="http://schemas.microsoft.com/sharepoint/v3/contenttype/forms"/>
  </ds:schemaRefs>
</ds:datastoreItem>
</file>

<file path=customXml/itemProps2.xml><?xml version="1.0" encoding="utf-8"?>
<ds:datastoreItem xmlns:ds="http://schemas.openxmlformats.org/officeDocument/2006/customXml" ds:itemID="{710DC7E6-F2D4-4E8A-94BF-ADF8CA739B7F}">
  <ds:schemaRefs>
    <ds:schemaRef ds:uri="http://schemas.openxmlformats.org/officeDocument/2006/bibliography"/>
  </ds:schemaRefs>
</ds:datastoreItem>
</file>

<file path=customXml/itemProps3.xml><?xml version="1.0" encoding="utf-8"?>
<ds:datastoreItem xmlns:ds="http://schemas.openxmlformats.org/officeDocument/2006/customXml" ds:itemID="{F036046D-7CFE-4F18-9BDC-8ACC15A22B5C}">
  <ds:schemaRefs>
    <ds:schemaRef ds:uri="http://schemas.microsoft.com/office/2006/metadata/properties"/>
    <ds:schemaRef ds:uri="http://schemas.microsoft.com/office/infopath/2007/PartnerControls"/>
    <ds:schemaRef ds:uri="http://schemas.microsoft.com/sharepoint/v3"/>
    <ds:schemaRef ds:uri="3a5a730d-f5a8-4d68-9b85-261acdfc9e59"/>
    <ds:schemaRef ds:uri="b30126aa-0378-43e2-a6b4-c8dda09c4252"/>
  </ds:schemaRefs>
</ds:datastoreItem>
</file>

<file path=customXml/itemProps4.xml><?xml version="1.0" encoding="utf-8"?>
<ds:datastoreItem xmlns:ds="http://schemas.openxmlformats.org/officeDocument/2006/customXml" ds:itemID="{3A3A852A-B554-4125-A173-C96C4671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a730d-f5a8-4d68-9b85-261acdfc9e59"/>
    <ds:schemaRef ds:uri="b30126aa-0378-43e2-a6b4-c8dda09c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371</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DeeSha L (DOH)</dc:creator>
  <cp:keywords/>
  <dc:description/>
  <cp:lastModifiedBy>Franziska Ziegler</cp:lastModifiedBy>
  <cp:revision>252</cp:revision>
  <cp:lastPrinted>2026-05-22T16:47:00Z</cp:lastPrinted>
  <dcterms:created xsi:type="dcterms:W3CDTF">2026-02-10T20:31:00Z</dcterms:created>
  <dcterms:modified xsi:type="dcterms:W3CDTF">2026-05-22T16:47:00Z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2025-05-05T17:48:06Z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57c6a6ae-535a-4f36-a4f3-59604c3fdd53</vt:lpwstr>
  </property>
  <property fmtid="{D5CDD505-2E9C-101B-9397-08002B2CF9AE}" pid="8" name="MSIP_Label_1520fa42-cf58-4c22-8b93-58cf1d3bd1cb_ContentBits">
    <vt:lpwstr>0</vt:lpwstr>
  </property>
  <property fmtid="{D5CDD505-2E9C-101B-9397-08002B2CF9AE}" pid="9" name="MSIP_Label_1520fa42-cf58-4c22-8b93-58cf1d3bd1cb_Tag">
    <vt:lpwstr>10, 3, 0, 1</vt:lpwstr>
  </property>
  <property fmtid="{D5CDD505-2E9C-101B-9397-08002B2CF9AE}" pid="10" name="ContentTypeId">
    <vt:lpwstr>0x0101004C4F214D52A102448B11B7E5A0AD23D6</vt:lpwstr>
  </property>
  <property fmtid="{D5CDD505-2E9C-101B-9397-08002B2CF9AE}" pid="11" name="MediaServiceImageTags">
    <vt:lpwstr/>
  </property>
</Properties>
</file>