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76AA" w14:textId="6940B7D0" w:rsidR="00FE013E" w:rsidRPr="00100945" w:rsidRDefault="00E30415" w:rsidP="001C2F82">
      <w:pPr>
        <w:rPr>
          <w:b/>
          <w:bCs/>
          <w:sz w:val="20"/>
          <w:szCs w:val="20"/>
        </w:rPr>
      </w:pPr>
      <w:r w:rsidRPr="00100945">
        <w:rPr>
          <w:b/>
          <w:bCs/>
          <w:sz w:val="20"/>
          <w:szCs w:val="20"/>
          <w:lang w:val="vi"/>
        </w:rPr>
        <w:t>Parent, Guardian and Caregiver Advisory Board (PCAB) là gì?</w:t>
      </w:r>
    </w:p>
    <w:p w14:paraId="1AE409D6" w14:textId="2B25C8AE" w:rsidR="00B661A1" w:rsidRPr="00100945" w:rsidRDefault="00BA7353" w:rsidP="00B661A1">
      <w:pPr>
        <w:spacing w:before="120" w:after="120"/>
        <w:rPr>
          <w:sz w:val="20"/>
          <w:szCs w:val="20"/>
          <w:lang w:val="vi"/>
        </w:rPr>
      </w:pPr>
      <w:r w:rsidRPr="0095521E">
        <w:rPr>
          <w:sz w:val="20"/>
          <w:szCs w:val="20"/>
          <w:lang w:val="vi"/>
        </w:rPr>
        <w:t>Parent, Guardian and Caregiver Advisory Board (Hội Đồng Cố Vấn Dành Cho Phụ Huynh, Người Giám Hộ và Người Chăm Sóc)</w:t>
      </w:r>
      <w:r w:rsidR="00B32C47" w:rsidRPr="0095521E">
        <w:rPr>
          <w:sz w:val="20"/>
          <w:szCs w:val="20"/>
        </w:rPr>
        <w:t xml:space="preserve">, </w:t>
      </w:r>
      <w:proofErr w:type="spellStart"/>
      <w:r w:rsidR="0056394A" w:rsidRPr="0095521E">
        <w:rPr>
          <w:sz w:val="20"/>
          <w:szCs w:val="20"/>
        </w:rPr>
        <w:t>ho</w:t>
      </w:r>
      <w:r w:rsidR="0056394A" w:rsidRPr="0095521E">
        <w:rPr>
          <w:rFonts w:ascii="Calibri" w:hAnsi="Calibri" w:cs="Calibri"/>
          <w:sz w:val="20"/>
          <w:szCs w:val="20"/>
        </w:rPr>
        <w:t>ặc</w:t>
      </w:r>
      <w:proofErr w:type="spellEnd"/>
      <w:r w:rsidR="00B32C47" w:rsidRPr="0095521E">
        <w:rPr>
          <w:sz w:val="20"/>
          <w:szCs w:val="20"/>
        </w:rPr>
        <w:t xml:space="preserve"> PCAB,</w:t>
      </w:r>
      <w:r w:rsidRPr="0095521E">
        <w:rPr>
          <w:sz w:val="20"/>
          <w:szCs w:val="20"/>
          <w:lang w:val="vi"/>
        </w:rPr>
        <w:t xml:space="preserve"> là một nhóm gồm các phụ huynh, người giám hộ và người chăm sóc của thanh thiếu niên và người trẻ từ 11 đến 24 tuổi trên khắp Washington. Các thành viên PCAB sẽ họp định kỳ với nhân viên của Adolescent and Young Adult Health (Chương Trình Sức Khỏe Vị Thành Niên và Người Trẻ Tuổi) thuộc</w:t>
      </w:r>
      <w:r w:rsidR="00171786" w:rsidRPr="0095521E">
        <w:rPr>
          <w:sz w:val="20"/>
          <w:szCs w:val="20"/>
          <w:lang w:val="vi"/>
        </w:rPr>
        <w:t xml:space="preserve"> </w:t>
      </w:r>
      <w:r w:rsidRPr="0095521E">
        <w:rPr>
          <w:sz w:val="20"/>
          <w:szCs w:val="20"/>
          <w:lang w:val="vi"/>
        </w:rPr>
        <w:t>Department of Health (DOH, Sở Y Tế Tiểu Bang Washington). Trong các cuộc họp, thành viên sẽ chia sẻ quan điểm</w:t>
      </w:r>
      <w:r w:rsidR="00833D52" w:rsidRPr="0095521E">
        <w:rPr>
          <w:sz w:val="20"/>
          <w:szCs w:val="20"/>
          <w:lang w:val="vi"/>
        </w:rPr>
        <w:t>3</w:t>
      </w:r>
      <w:r w:rsidRPr="0095521E">
        <w:rPr>
          <w:sz w:val="20"/>
          <w:szCs w:val="20"/>
          <w:lang w:val="vi"/>
        </w:rPr>
        <w:t>, phản hồi và đề xuất đối với các chương trình, dự án và dịch vụ của DOH dành cho người trẻ tuổi. Những ý kiến đóng góp này giúp chúng tôi xây dựng các chương trình công bằng, dễ tiếp cận, phù hợp và đáp ứng nhu cầu của người trẻ tuổi, đồng thời giúp chúng tôi đảm bảo phụ huynh, người giám hộ và người chăm sóc nhận được sự hỗ trợ cần thiết.</w:t>
      </w:r>
    </w:p>
    <w:p w14:paraId="2C9F6592" w14:textId="058EB2F4" w:rsidR="00E30415" w:rsidRPr="00100945" w:rsidRDefault="00E30415" w:rsidP="00D17277">
      <w:pPr>
        <w:rPr>
          <w:b/>
          <w:bCs/>
          <w:color w:val="000000" w:themeColor="text1"/>
          <w:sz w:val="20"/>
          <w:szCs w:val="20"/>
          <w:lang w:val="vi"/>
        </w:rPr>
      </w:pPr>
      <w:r w:rsidRPr="00100945">
        <w:rPr>
          <w:rStyle w:val="normaltextrun"/>
          <w:rFonts w:cstheme="minorHAnsi"/>
          <w:b/>
          <w:bCs/>
          <w:sz w:val="20"/>
          <w:szCs w:val="20"/>
          <w:lang w:val="vi"/>
        </w:rPr>
        <w:t>PCAB làm công việc gì?</w:t>
      </w:r>
    </w:p>
    <w:p w14:paraId="332E8B4B" w14:textId="36709C75" w:rsidR="00EA00A8" w:rsidRPr="00100945" w:rsidRDefault="00693374" w:rsidP="00693374">
      <w:pPr>
        <w:spacing w:before="120" w:after="120"/>
        <w:rPr>
          <w:sz w:val="20"/>
          <w:szCs w:val="20"/>
          <w:lang w:val="vi"/>
        </w:rPr>
      </w:pPr>
      <w:r w:rsidRPr="00100945">
        <w:rPr>
          <w:rStyle w:val="normaltextrun"/>
          <w:rFonts w:cstheme="minorBidi"/>
          <w:sz w:val="20"/>
          <w:szCs w:val="20"/>
          <w:lang w:val="vi"/>
        </w:rPr>
        <w:t xml:space="preserve">PCAB sẽ tổ chức khoảng bốn cuộc họp trực tuyến qua Zoom từ tháng 9 năm 2026 đến tháng 5 năm 2027. </w:t>
      </w:r>
    </w:p>
    <w:p w14:paraId="6E4B49C3" w14:textId="6F1540BB" w:rsidR="00EA00A8" w:rsidRPr="00100945" w:rsidRDefault="00EA00A8" w:rsidP="00EA00A8">
      <w:pPr>
        <w:spacing w:before="120" w:after="120"/>
        <w:rPr>
          <w:sz w:val="20"/>
          <w:szCs w:val="20"/>
          <w:lang w:val="vi"/>
        </w:rPr>
      </w:pPr>
      <w:r w:rsidRPr="00100945">
        <w:rPr>
          <w:sz w:val="20"/>
          <w:szCs w:val="20"/>
          <w:lang w:val="vi"/>
        </w:rPr>
        <w:t>Các thành viên sẽ có cơ hội chia sẻ.</w:t>
      </w:r>
    </w:p>
    <w:p w14:paraId="5959AE3B" w14:textId="77777777" w:rsidR="00EA00A8" w:rsidRPr="00100945" w:rsidRDefault="00EA00A8" w:rsidP="00EA00A8">
      <w:pPr>
        <w:pStyle w:val="ListParagraph"/>
        <w:numPr>
          <w:ilvl w:val="0"/>
          <w:numId w:val="9"/>
        </w:numPr>
        <w:spacing w:before="120" w:after="120"/>
        <w:rPr>
          <w:sz w:val="20"/>
          <w:szCs w:val="20"/>
          <w:lang w:val="vi"/>
        </w:rPr>
      </w:pPr>
      <w:r w:rsidRPr="00100945">
        <w:rPr>
          <w:sz w:val="20"/>
          <w:szCs w:val="20"/>
          <w:lang w:val="vi"/>
        </w:rPr>
        <w:t>Những khó khăn và rào cản mà các gia đình gặp phải khi tìm kiếm, tiếp cận hoặc sử dụng các dịch vụ y tế và sức khỏe hành vi tại Washington.</w:t>
      </w:r>
    </w:p>
    <w:p w14:paraId="607DF8F4" w14:textId="77777777" w:rsidR="00EA00A8" w:rsidRPr="00100945" w:rsidRDefault="00EA00A8" w:rsidP="00EA00A8">
      <w:pPr>
        <w:pStyle w:val="ListParagraph"/>
        <w:numPr>
          <w:ilvl w:val="0"/>
          <w:numId w:val="9"/>
        </w:numPr>
        <w:spacing w:before="120" w:after="120"/>
        <w:rPr>
          <w:sz w:val="20"/>
          <w:szCs w:val="20"/>
          <w:lang w:val="vi"/>
        </w:rPr>
      </w:pPr>
      <w:r w:rsidRPr="00100945">
        <w:rPr>
          <w:sz w:val="20"/>
          <w:szCs w:val="20"/>
          <w:lang w:val="vi"/>
        </w:rPr>
        <w:t>Các câu hỏi liên quan đến chủ đề chăm sóc sức khỏe và y tế công cộng dành cho thanh thiếu niên và người trẻ tuổi.</w:t>
      </w:r>
    </w:p>
    <w:p w14:paraId="5BC49B94" w14:textId="77777777" w:rsidR="00EA00A8" w:rsidRPr="00100945" w:rsidRDefault="00EA00A8" w:rsidP="00EA00A8">
      <w:pPr>
        <w:pStyle w:val="ListParagraph"/>
        <w:numPr>
          <w:ilvl w:val="0"/>
          <w:numId w:val="9"/>
        </w:numPr>
        <w:spacing w:before="120" w:after="120"/>
        <w:rPr>
          <w:sz w:val="20"/>
          <w:szCs w:val="20"/>
          <w:lang w:val="vi"/>
        </w:rPr>
      </w:pPr>
      <w:r w:rsidRPr="00100945">
        <w:rPr>
          <w:sz w:val="20"/>
          <w:szCs w:val="20"/>
          <w:lang w:val="vi"/>
        </w:rPr>
        <w:t>Các ý tưởng nhằm cải thiện khả năng tiếp cận dịch vụ y tế chất lượng cao, thông tin và hỗ trợ dành cho thanh thiếu niên và người trẻ tuổi.</w:t>
      </w:r>
    </w:p>
    <w:p w14:paraId="44F7B799" w14:textId="69730AA9" w:rsidR="00EA00A8" w:rsidRPr="00100945" w:rsidRDefault="00EA00A8" w:rsidP="00693374">
      <w:pPr>
        <w:pStyle w:val="ListParagraph"/>
        <w:numPr>
          <w:ilvl w:val="0"/>
          <w:numId w:val="9"/>
        </w:numPr>
        <w:spacing w:before="120" w:after="120"/>
        <w:rPr>
          <w:sz w:val="20"/>
          <w:szCs w:val="20"/>
          <w:lang w:val="vi"/>
        </w:rPr>
      </w:pPr>
      <w:r w:rsidRPr="00100945">
        <w:rPr>
          <w:sz w:val="20"/>
          <w:szCs w:val="20"/>
          <w:lang w:val="vi"/>
        </w:rPr>
        <w:t>Các cách để DOH hỗ trợ tốt hơn cho phụ huynh, người chăm sóc và người giám hộ trong việc thúc đẩy sức khỏe thể chất và tinh thần của thanh thiếu niên và người trẻ tuổi.</w:t>
      </w:r>
    </w:p>
    <w:p w14:paraId="1DFD01AA" w14:textId="1B6358ED" w:rsidR="00693374" w:rsidRPr="00100945" w:rsidRDefault="00693374" w:rsidP="00693374">
      <w:pPr>
        <w:spacing w:before="120" w:after="120"/>
        <w:rPr>
          <w:sz w:val="20"/>
          <w:szCs w:val="20"/>
        </w:rPr>
      </w:pPr>
      <w:r w:rsidRPr="00100945">
        <w:rPr>
          <w:sz w:val="20"/>
          <w:szCs w:val="20"/>
          <w:lang w:val="vi"/>
        </w:rPr>
        <w:t>Các chủ đề trọng tâm cho năm hoạt động 2026–2027 của PCAB phù hợp với chương trình và các ưu tiên của Adolescent and Young Adult Health. Bao gồm:</w:t>
      </w:r>
    </w:p>
    <w:p w14:paraId="7608DCDE" w14:textId="28DD5F48" w:rsidR="00377CF8" w:rsidRPr="00100945" w:rsidRDefault="6C19EEB2" w:rsidP="00377CF8">
      <w:pPr>
        <w:pStyle w:val="ListParagraph"/>
        <w:numPr>
          <w:ilvl w:val="0"/>
          <w:numId w:val="8"/>
        </w:numPr>
        <w:spacing w:before="120" w:after="120"/>
        <w:rPr>
          <w:sz w:val="20"/>
          <w:szCs w:val="20"/>
        </w:rPr>
      </w:pPr>
      <w:r w:rsidRPr="00100945">
        <w:rPr>
          <w:sz w:val="20"/>
          <w:szCs w:val="20"/>
          <w:lang w:val="vi"/>
        </w:rPr>
        <w:t>Khả năng tiếp cận dịch vụ y tế cho thanh thiếu niên và các buổi khám sức khỏe định kỳ cho trẻ vị thành niên</w:t>
      </w:r>
    </w:p>
    <w:p w14:paraId="0E359148" w14:textId="446CEAA8" w:rsidR="00693374" w:rsidRPr="00100945" w:rsidRDefault="00693374" w:rsidP="00693374">
      <w:pPr>
        <w:pStyle w:val="ListParagraph"/>
        <w:numPr>
          <w:ilvl w:val="0"/>
          <w:numId w:val="8"/>
        </w:numPr>
        <w:spacing w:before="120" w:after="120"/>
        <w:rPr>
          <w:sz w:val="20"/>
          <w:szCs w:val="20"/>
        </w:rPr>
      </w:pPr>
      <w:r w:rsidRPr="00100945">
        <w:rPr>
          <w:sz w:val="20"/>
          <w:szCs w:val="20"/>
          <w:lang w:val="vi"/>
        </w:rPr>
        <w:t>Sức khỏe tâm thần và sức khỏe tinh thần của thanh thiếu niên</w:t>
      </w:r>
    </w:p>
    <w:p w14:paraId="38132550" w14:textId="37183EF7" w:rsidR="00693374" w:rsidRPr="00100945" w:rsidRDefault="00693374" w:rsidP="00693374">
      <w:pPr>
        <w:pStyle w:val="ListParagraph"/>
        <w:numPr>
          <w:ilvl w:val="0"/>
          <w:numId w:val="8"/>
        </w:numPr>
        <w:spacing w:before="120" w:after="120"/>
        <w:rPr>
          <w:sz w:val="20"/>
          <w:szCs w:val="20"/>
        </w:rPr>
      </w:pPr>
      <w:r w:rsidRPr="00100945">
        <w:rPr>
          <w:sz w:val="20"/>
          <w:szCs w:val="20"/>
          <w:lang w:val="vi"/>
        </w:rPr>
        <w:t>Sức khỏe tình dục và sức khỏe sinh sản của thanh thiếu niên, cùng với Teen Health Hub WA</w:t>
      </w:r>
    </w:p>
    <w:p w14:paraId="3B071702" w14:textId="4D38A592" w:rsidR="00693374" w:rsidRPr="00100945" w:rsidRDefault="00693374" w:rsidP="009E0A1E">
      <w:pPr>
        <w:pStyle w:val="ListParagraph"/>
        <w:numPr>
          <w:ilvl w:val="0"/>
          <w:numId w:val="8"/>
        </w:numPr>
        <w:spacing w:before="120" w:after="120"/>
        <w:rPr>
          <w:rStyle w:val="normaltextrun"/>
          <w:sz w:val="20"/>
          <w:szCs w:val="20"/>
        </w:rPr>
      </w:pPr>
      <w:r w:rsidRPr="00100945">
        <w:rPr>
          <w:sz w:val="20"/>
          <w:szCs w:val="20"/>
          <w:lang w:val="vi"/>
        </w:rPr>
        <w:t>Tính bảo mật và quyền riêng tư của thanh thiếu niên</w:t>
      </w:r>
    </w:p>
    <w:p w14:paraId="166619A3" w14:textId="7823C8D8" w:rsidR="00476CDE" w:rsidRPr="00100945" w:rsidRDefault="00456BE7" w:rsidP="00693374">
      <w:pPr>
        <w:spacing w:before="120" w:after="120"/>
        <w:rPr>
          <w:sz w:val="20"/>
          <w:szCs w:val="20"/>
        </w:rPr>
      </w:pPr>
      <w:r w:rsidRPr="00100945">
        <w:rPr>
          <w:rStyle w:val="normaltextrun"/>
          <w:rFonts w:cstheme="minorHAnsi"/>
          <w:sz w:val="20"/>
          <w:szCs w:val="20"/>
          <w:lang w:val="vi"/>
        </w:rPr>
        <w:t>Các thành viên</w:t>
      </w:r>
      <w:r w:rsidRPr="00100945">
        <w:rPr>
          <w:sz w:val="20"/>
          <w:szCs w:val="20"/>
          <w:lang w:val="vi"/>
        </w:rPr>
        <w:t xml:space="preserve"> sẽ nhận được thẻ quà tặng điện tử trị giá $50 cho mỗi cuộc họp hoặc hoạt động mà họ tham gia, tối đa $550 trong mỗi năm dương lịch. </w:t>
      </w:r>
    </w:p>
    <w:p w14:paraId="6FE9E82C" w14:textId="2BCBF806" w:rsidR="00E30415" w:rsidRPr="00100945" w:rsidRDefault="00E30415" w:rsidP="00D17277">
      <w:pPr>
        <w:rPr>
          <w:b/>
          <w:bCs/>
          <w:sz w:val="20"/>
          <w:szCs w:val="20"/>
        </w:rPr>
      </w:pPr>
      <w:r w:rsidRPr="00100945">
        <w:rPr>
          <w:b/>
          <w:bCs/>
          <w:sz w:val="20"/>
          <w:szCs w:val="20"/>
          <w:lang w:val="vi"/>
        </w:rPr>
        <w:t xml:space="preserve">Ai có thể nộp đơn? </w:t>
      </w:r>
    </w:p>
    <w:p w14:paraId="0C10B0A2" w14:textId="0C64569D" w:rsidR="00693374" w:rsidRPr="00100945" w:rsidRDefault="00F02B64" w:rsidP="00693374">
      <w:pPr>
        <w:spacing w:before="120" w:after="120"/>
        <w:rPr>
          <w:rStyle w:val="normaltextrun"/>
          <w:sz w:val="20"/>
          <w:szCs w:val="20"/>
        </w:rPr>
      </w:pPr>
      <w:r w:rsidRPr="00100945">
        <w:rPr>
          <w:rStyle w:val="normaltextrun"/>
          <w:sz w:val="20"/>
          <w:szCs w:val="20"/>
          <w:lang w:val="vi"/>
        </w:rPr>
        <w:t>Để nộp đơn, quý vị phải là phụ huynh, người giám hộ hoặc người chăm sóc của một người trẻ hiện từ 11 đến 24 tuổi và hiện đang sinh sống tại tiểu bang Washington. Ngoài ra, quý vị cũng phải:</w:t>
      </w:r>
    </w:p>
    <w:p w14:paraId="116E2A0A" w14:textId="204BBB22" w:rsidR="00E30415" w:rsidRPr="00100945" w:rsidRDefault="008240DA" w:rsidP="00E30415">
      <w:pPr>
        <w:pStyle w:val="paragraph"/>
        <w:numPr>
          <w:ilvl w:val="0"/>
          <w:numId w:val="5"/>
        </w:numPr>
        <w:spacing w:before="120" w:beforeAutospacing="0" w:after="120" w:afterAutospacing="0" w:line="259" w:lineRule="auto"/>
        <w:rPr>
          <w:rFonts w:ascii="Franklin Gothic Book" w:hAnsi="Franklin Gothic Book"/>
          <w:sz w:val="20"/>
          <w:szCs w:val="20"/>
        </w:rPr>
      </w:pPr>
      <w:r w:rsidRPr="00100945">
        <w:rPr>
          <w:rFonts w:ascii="Franklin Gothic Book" w:hAnsi="Franklin Gothic Book"/>
          <w:sz w:val="20"/>
          <w:szCs w:val="20"/>
          <w:lang w:val="vi"/>
        </w:rPr>
        <w:t xml:space="preserve">Quan tâm đến việc hợp tác và đóng góp cho các chương trình y tế công cộng dành cho thanh thiếu niên và người trẻ tuổi tại Washington. </w:t>
      </w:r>
    </w:p>
    <w:p w14:paraId="4A4F7303" w14:textId="1456D1AF" w:rsidR="00E30415" w:rsidRPr="00100945" w:rsidRDefault="003F4B69" w:rsidP="00E30415">
      <w:pPr>
        <w:pStyle w:val="paragraph"/>
        <w:numPr>
          <w:ilvl w:val="0"/>
          <w:numId w:val="5"/>
        </w:numPr>
        <w:spacing w:before="120" w:beforeAutospacing="0" w:after="120" w:afterAutospacing="0" w:line="259" w:lineRule="auto"/>
        <w:rPr>
          <w:rFonts w:ascii="Franklin Gothic Book" w:hAnsi="Franklin Gothic Book"/>
          <w:sz w:val="20"/>
          <w:szCs w:val="20"/>
        </w:rPr>
      </w:pPr>
      <w:r w:rsidRPr="00100945">
        <w:rPr>
          <w:rFonts w:ascii="Franklin Gothic Book" w:hAnsi="Franklin Gothic Book"/>
          <w:sz w:val="20"/>
          <w:szCs w:val="20"/>
          <w:lang w:val="vi"/>
        </w:rPr>
        <w:t>Có khả năng tham gia hầu hết các cuộc họp đã được lên lịch.</w:t>
      </w:r>
    </w:p>
    <w:p w14:paraId="64FC0877" w14:textId="77777777" w:rsidR="00E30415" w:rsidRPr="00100945" w:rsidRDefault="00E30415" w:rsidP="00E30415">
      <w:pPr>
        <w:pStyle w:val="paragraph"/>
        <w:numPr>
          <w:ilvl w:val="0"/>
          <w:numId w:val="5"/>
        </w:numPr>
        <w:spacing w:before="120" w:beforeAutospacing="0" w:after="120" w:afterAutospacing="0" w:line="259" w:lineRule="auto"/>
        <w:rPr>
          <w:rFonts w:ascii="Franklin Gothic Book" w:hAnsi="Franklin Gothic Book"/>
          <w:sz w:val="20"/>
          <w:szCs w:val="20"/>
        </w:rPr>
      </w:pPr>
      <w:r w:rsidRPr="00100945">
        <w:rPr>
          <w:rFonts w:ascii="Franklin Gothic Book" w:hAnsi="Franklin Gothic Book"/>
          <w:sz w:val="20"/>
          <w:szCs w:val="20"/>
          <w:lang w:val="vi"/>
        </w:rPr>
        <w:t>Có thể truy cập internet và email.</w:t>
      </w:r>
    </w:p>
    <w:p w14:paraId="33DD96EC" w14:textId="587C0F95" w:rsidR="00E30415" w:rsidRPr="00100945" w:rsidRDefault="006E76AF" w:rsidP="00E30415">
      <w:pPr>
        <w:pStyle w:val="paragraph"/>
        <w:numPr>
          <w:ilvl w:val="0"/>
          <w:numId w:val="5"/>
        </w:numPr>
        <w:spacing w:before="120" w:beforeAutospacing="0" w:after="120" w:afterAutospacing="0" w:line="259" w:lineRule="auto"/>
        <w:rPr>
          <w:rFonts w:ascii="Franklin Gothic Book" w:hAnsi="Franklin Gothic Book"/>
          <w:sz w:val="20"/>
          <w:szCs w:val="20"/>
        </w:rPr>
      </w:pPr>
      <w:r w:rsidRPr="00100945">
        <w:rPr>
          <w:rFonts w:ascii="Franklin Gothic Book" w:hAnsi="Franklin Gothic Book"/>
          <w:sz w:val="20"/>
          <w:szCs w:val="20"/>
          <w:lang w:val="vi"/>
        </w:rPr>
        <w:t xml:space="preserve">Có thể sử dụng Zoom hoặc sẵn sàng học cách sử dụng.  </w:t>
      </w:r>
    </w:p>
    <w:p w14:paraId="5B39A039" w14:textId="2B4F886F" w:rsidR="00E30415" w:rsidRPr="00100945" w:rsidRDefault="00E30415" w:rsidP="00E30415">
      <w:pPr>
        <w:pStyle w:val="paragraph"/>
        <w:spacing w:before="120" w:beforeAutospacing="0" w:after="120" w:afterAutospacing="0" w:line="259" w:lineRule="auto"/>
        <w:rPr>
          <w:rFonts w:ascii="Franklin Gothic Book" w:hAnsi="Franklin Gothic Book" w:cstheme="minorHAnsi"/>
          <w:b/>
          <w:bCs/>
          <w:sz w:val="20"/>
          <w:szCs w:val="20"/>
          <w:lang w:val="vi"/>
        </w:rPr>
      </w:pPr>
      <w:r w:rsidRPr="00100945">
        <w:rPr>
          <w:rStyle w:val="normaltextrun"/>
          <w:rFonts w:ascii="Franklin Gothic Book" w:hAnsi="Franklin Gothic Book" w:cstheme="minorHAnsi"/>
          <w:b/>
          <w:bCs/>
          <w:sz w:val="20"/>
          <w:szCs w:val="20"/>
          <w:lang w:val="vi"/>
        </w:rPr>
        <w:t>Chúng tôi sẽ ưu tiên những người nộp đơn có gia đình chịu ảnh hưởng nhiều nhất bởi những bất bình đẳng trong việc tiếp cận dịch vụ chăm sóc sức khỏe tại tiểu bang. Chúng tôi đặc biệt khuyến khích quý vị nộp đơn</w:t>
      </w:r>
      <w:r w:rsidR="00D908F1" w:rsidRPr="00D908F1">
        <w:rPr>
          <w:rStyle w:val="normaltextrun"/>
          <w:rFonts w:ascii="Franklin Gothic Book" w:hAnsi="Franklin Gothic Book" w:cstheme="minorHAnsi"/>
          <w:b/>
          <w:bCs/>
          <w:sz w:val="20"/>
          <w:szCs w:val="20"/>
          <w:lang w:val="vi"/>
        </w:rPr>
        <w:br/>
      </w:r>
      <w:r w:rsidR="00D908F1" w:rsidRPr="00D908F1">
        <w:rPr>
          <w:rStyle w:val="normaltextrun"/>
          <w:rFonts w:ascii="Franklin Gothic Book" w:hAnsi="Franklin Gothic Book" w:cstheme="minorHAnsi"/>
          <w:b/>
          <w:bCs/>
          <w:sz w:val="20"/>
          <w:szCs w:val="20"/>
          <w:lang w:val="vi"/>
        </w:rPr>
        <w:br/>
      </w:r>
      <w:r w:rsidR="00D908F1" w:rsidRPr="00D908F1">
        <w:rPr>
          <w:rStyle w:val="normaltextrun"/>
          <w:rFonts w:ascii="Franklin Gothic Book" w:hAnsi="Franklin Gothic Book" w:cstheme="minorHAnsi"/>
          <w:b/>
          <w:bCs/>
          <w:sz w:val="20"/>
          <w:szCs w:val="20"/>
          <w:lang w:val="vi"/>
        </w:rPr>
        <w:lastRenderedPageBreak/>
        <w:br/>
      </w:r>
      <w:r w:rsidRPr="00100945">
        <w:rPr>
          <w:rStyle w:val="normaltextrun"/>
          <w:rFonts w:ascii="Franklin Gothic Book" w:hAnsi="Franklin Gothic Book" w:cstheme="minorHAnsi"/>
          <w:b/>
          <w:bCs/>
          <w:sz w:val="20"/>
          <w:szCs w:val="20"/>
          <w:lang w:val="vi"/>
        </w:rPr>
        <w:t xml:space="preserve">nếu gia đình quý vị có trải nghiệm thực tế liên quan đến:  </w:t>
      </w:r>
      <w:r w:rsidRPr="00100945">
        <w:rPr>
          <w:rStyle w:val="eop"/>
          <w:rFonts w:ascii="Franklin Gothic Book" w:eastAsiaTheme="majorEastAsia" w:hAnsi="Franklin Gothic Book" w:cstheme="minorHAnsi"/>
          <w:b/>
          <w:bCs/>
          <w:sz w:val="20"/>
          <w:szCs w:val="20"/>
          <w:lang w:val="vi"/>
        </w:rPr>
        <w:t> </w:t>
      </w:r>
    </w:p>
    <w:p w14:paraId="4CC49E8C" w14:textId="77777777" w:rsidR="00E30415" w:rsidRPr="00100945" w:rsidRDefault="00E30415" w:rsidP="00E30415">
      <w:pPr>
        <w:pStyle w:val="paragraph"/>
        <w:numPr>
          <w:ilvl w:val="0"/>
          <w:numId w:val="2"/>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Khó khăn trong việc tiếp cận hoặc nhận dịch vụ chăm sóc sức khỏe.</w:t>
      </w:r>
      <w:r w:rsidRPr="00100945">
        <w:rPr>
          <w:rStyle w:val="eop"/>
          <w:rFonts w:ascii="Franklin Gothic Book" w:eastAsiaTheme="majorEastAsia" w:hAnsi="Franklin Gothic Book" w:cstheme="minorHAnsi"/>
          <w:sz w:val="20"/>
          <w:szCs w:val="20"/>
          <w:lang w:val="vi"/>
        </w:rPr>
        <w:t> </w:t>
      </w:r>
    </w:p>
    <w:p w14:paraId="2E0333A8" w14:textId="475CF9EA" w:rsidR="00E30415" w:rsidRPr="00100945" w:rsidRDefault="00BA7353" w:rsidP="00E30415">
      <w:pPr>
        <w:pStyle w:val="paragraph"/>
        <w:numPr>
          <w:ilvl w:val="0"/>
          <w:numId w:val="2"/>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Khuyết tật nhìn thấy được hoặc không nhìn thấy được.</w:t>
      </w:r>
      <w:r w:rsidRPr="00100945">
        <w:rPr>
          <w:rStyle w:val="eop"/>
          <w:rFonts w:ascii="Franklin Gothic Book" w:eastAsiaTheme="majorEastAsia" w:hAnsi="Franklin Gothic Book" w:cstheme="minorHAnsi"/>
          <w:sz w:val="20"/>
          <w:szCs w:val="20"/>
          <w:lang w:val="vi"/>
        </w:rPr>
        <w:t> </w:t>
      </w:r>
    </w:p>
    <w:p w14:paraId="4BE182DB" w14:textId="0A46AB77" w:rsidR="00E30415" w:rsidRPr="00100945" w:rsidRDefault="00E30415" w:rsidP="00E30415">
      <w:pPr>
        <w:pStyle w:val="paragraph"/>
        <w:numPr>
          <w:ilvl w:val="0"/>
          <w:numId w:val="2"/>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Các hệ thống của chính phủ như hệ thống tư pháp vị thành niên, dịch vụ bảo vệ trẻ em hoặc chương trình chăm sóc nuôi dưỡng.</w:t>
      </w:r>
      <w:r w:rsidRPr="00100945">
        <w:rPr>
          <w:rStyle w:val="eop"/>
          <w:rFonts w:ascii="Franklin Gothic Book" w:eastAsiaTheme="majorEastAsia" w:hAnsi="Franklin Gothic Book" w:cstheme="minorHAnsi"/>
          <w:sz w:val="20"/>
          <w:szCs w:val="20"/>
          <w:lang w:val="vi"/>
        </w:rPr>
        <w:t> </w:t>
      </w:r>
    </w:p>
    <w:p w14:paraId="2565E8B2" w14:textId="77777777" w:rsidR="00E30415" w:rsidRPr="00100945" w:rsidRDefault="00E30415" w:rsidP="00E30415">
      <w:pPr>
        <w:pStyle w:val="paragraph"/>
        <w:numPr>
          <w:ilvl w:val="0"/>
          <w:numId w:val="2"/>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Các tình trạng sức khỏe hành vi và sức khỏe tâm thần cùng việc điều trị.</w:t>
      </w:r>
      <w:r w:rsidRPr="00100945">
        <w:rPr>
          <w:rStyle w:val="eop"/>
          <w:rFonts w:ascii="Franklin Gothic Book" w:eastAsiaTheme="majorEastAsia" w:hAnsi="Franklin Gothic Book" w:cstheme="minorHAnsi"/>
          <w:sz w:val="20"/>
          <w:szCs w:val="20"/>
          <w:lang w:val="vi"/>
        </w:rPr>
        <w:t> </w:t>
      </w:r>
    </w:p>
    <w:p w14:paraId="519CC609" w14:textId="0AECDEFA" w:rsidR="00E30415" w:rsidRPr="00100945" w:rsidRDefault="00E30415" w:rsidP="00E30415">
      <w:pPr>
        <w:pStyle w:val="paragraph"/>
        <w:numPr>
          <w:ilvl w:val="0"/>
          <w:numId w:val="2"/>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Các tình trạng sức khỏe hoặc phương pháp điều trị kéo dài trong thời gian dài.</w:t>
      </w:r>
    </w:p>
    <w:p w14:paraId="06662B27" w14:textId="6E924496" w:rsidR="00E30415" w:rsidRPr="00100945" w:rsidRDefault="00E7099C" w:rsidP="00E30415">
      <w:pPr>
        <w:pStyle w:val="paragraph"/>
        <w:numPr>
          <w:ilvl w:val="0"/>
          <w:numId w:val="2"/>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 xml:space="preserve">Các rào cản hoặc sự phân biệt đối xử liên quan đến chủng tộc, dân tộc, thu nhập, giới tính, xu hướng tính dục và các đặc điểm nhận dạng khác. </w:t>
      </w:r>
    </w:p>
    <w:p w14:paraId="18922F84" w14:textId="77777777" w:rsidR="00E30415" w:rsidRPr="00100945" w:rsidRDefault="00E30415" w:rsidP="00E30415">
      <w:pPr>
        <w:pStyle w:val="paragraph"/>
        <w:numPr>
          <w:ilvl w:val="0"/>
          <w:numId w:val="2"/>
        </w:numPr>
        <w:spacing w:before="120" w:beforeAutospacing="0" w:after="120" w:afterAutospacing="0" w:line="259" w:lineRule="auto"/>
        <w:rPr>
          <w:rStyle w:val="eop"/>
          <w:rFonts w:ascii="Franklin Gothic Book" w:eastAsiaTheme="majorEastAsia" w:hAnsi="Franklin Gothic Book" w:cstheme="minorHAnsi"/>
          <w:color w:val="000000" w:themeColor="text1"/>
          <w:sz w:val="20"/>
          <w:szCs w:val="20"/>
          <w:lang w:val="vi"/>
        </w:rPr>
      </w:pPr>
      <w:r w:rsidRPr="00100945">
        <w:rPr>
          <w:rStyle w:val="normaltextrun"/>
          <w:rFonts w:ascii="Franklin Gothic Book" w:hAnsi="Franklin Gothic Book" w:cstheme="minorHAnsi"/>
          <w:sz w:val="20"/>
          <w:szCs w:val="20"/>
          <w:lang w:val="vi"/>
        </w:rPr>
        <w:t>Tình trạng không có nhà ở hoặc chỗ ở không ổn định.</w:t>
      </w:r>
      <w:r w:rsidRPr="00100945">
        <w:rPr>
          <w:rStyle w:val="eop"/>
          <w:rFonts w:ascii="Franklin Gothic Book" w:eastAsiaTheme="majorEastAsia" w:hAnsi="Franklin Gothic Book" w:cstheme="minorHAnsi"/>
          <w:sz w:val="20"/>
          <w:szCs w:val="20"/>
          <w:lang w:val="vi"/>
        </w:rPr>
        <w:t> </w:t>
      </w:r>
    </w:p>
    <w:p w14:paraId="3B35A535" w14:textId="46DF91C1" w:rsidR="00E30415" w:rsidRPr="00100945" w:rsidRDefault="00E30415" w:rsidP="00D17277">
      <w:pPr>
        <w:rPr>
          <w:b/>
          <w:bCs/>
          <w:sz w:val="20"/>
          <w:szCs w:val="20"/>
          <w:lang w:val="vi"/>
        </w:rPr>
      </w:pPr>
      <w:r w:rsidRPr="00100945">
        <w:rPr>
          <w:rStyle w:val="normaltextrun"/>
          <w:rFonts w:cstheme="minorHAnsi"/>
          <w:b/>
          <w:bCs/>
          <w:sz w:val="20"/>
          <w:szCs w:val="20"/>
          <w:lang w:val="vi"/>
        </w:rPr>
        <w:t>Kỳ vọng đối với thành viên PCAB là gì?</w:t>
      </w:r>
    </w:p>
    <w:p w14:paraId="140FBC52" w14:textId="45CCAC34" w:rsidR="00E30415" w:rsidRPr="00100945" w:rsidRDefault="000959A6" w:rsidP="00E30415">
      <w:pPr>
        <w:pStyle w:val="paragraph"/>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 xml:space="preserve">Nếu được chọn, quý vị sẽ cần:  </w:t>
      </w:r>
    </w:p>
    <w:p w14:paraId="4DFD66CD" w14:textId="57F721DA" w:rsidR="00900197" w:rsidRPr="00100945" w:rsidRDefault="000959A6" w:rsidP="00E30415">
      <w:pPr>
        <w:pStyle w:val="paragraph"/>
        <w:numPr>
          <w:ilvl w:val="0"/>
          <w:numId w:val="3"/>
        </w:numPr>
        <w:spacing w:before="120" w:beforeAutospacing="0" w:after="120" w:afterAutospacing="0" w:line="259" w:lineRule="auto"/>
        <w:rPr>
          <w:rStyle w:val="normaltextrun"/>
          <w:rFonts w:ascii="Franklin Gothic Book" w:eastAsiaTheme="majorEastAsia" w:hAnsi="Franklin Gothic Book"/>
          <w:sz w:val="20"/>
          <w:szCs w:val="20"/>
          <w:lang w:val="vi"/>
        </w:rPr>
      </w:pPr>
      <w:r w:rsidRPr="00100945">
        <w:rPr>
          <w:rStyle w:val="normaltextrun"/>
          <w:rFonts w:ascii="Franklin Gothic Book" w:eastAsiaTheme="majorEastAsia" w:hAnsi="Franklin Gothic Book"/>
          <w:sz w:val="20"/>
          <w:szCs w:val="20"/>
          <w:lang w:val="vi"/>
        </w:rPr>
        <w:t>Gặp gỡ làm quen với nhân viên của DOH trong vòng 2 tuần kể từ ngày được chọn.</w:t>
      </w:r>
    </w:p>
    <w:p w14:paraId="3AB85601" w14:textId="50964323" w:rsidR="00E30415" w:rsidRPr="00100945" w:rsidRDefault="00EB0477" w:rsidP="00E30415">
      <w:pPr>
        <w:pStyle w:val="paragraph"/>
        <w:numPr>
          <w:ilvl w:val="0"/>
          <w:numId w:val="3"/>
        </w:numPr>
        <w:spacing w:before="120" w:beforeAutospacing="0" w:after="120" w:afterAutospacing="0" w:line="259" w:lineRule="auto"/>
        <w:rPr>
          <w:rStyle w:val="eop"/>
          <w:rFonts w:ascii="Franklin Gothic Book" w:eastAsiaTheme="majorEastAsia" w:hAnsi="Franklin Gothic Book"/>
          <w:sz w:val="20"/>
          <w:szCs w:val="20"/>
          <w:lang w:val="vi"/>
        </w:rPr>
      </w:pPr>
      <w:r w:rsidRPr="00100945">
        <w:rPr>
          <w:rStyle w:val="normaltextrun"/>
          <w:rFonts w:ascii="Franklin Gothic Book" w:hAnsi="Franklin Gothic Book" w:cstheme="minorHAnsi"/>
          <w:sz w:val="20"/>
          <w:szCs w:val="20"/>
          <w:lang w:val="vi"/>
        </w:rPr>
        <w:t>Tham dự hầu hết các cuộc họp.</w:t>
      </w:r>
    </w:p>
    <w:p w14:paraId="38BD0C66" w14:textId="2F9A72DA" w:rsidR="00E30415" w:rsidRPr="00100945" w:rsidRDefault="00E30415" w:rsidP="00E30415">
      <w:pPr>
        <w:pStyle w:val="paragraph"/>
        <w:numPr>
          <w:ilvl w:val="0"/>
          <w:numId w:val="3"/>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Sẵn sàng thảo luận các chủ đề do nhân viên DOH và người điều phối cuộc họp đề xuất.</w:t>
      </w:r>
      <w:r w:rsidRPr="00100945">
        <w:rPr>
          <w:rStyle w:val="eop"/>
          <w:rFonts w:ascii="Franklin Gothic Book" w:eastAsiaTheme="majorEastAsia" w:hAnsi="Franklin Gothic Book" w:cstheme="minorHAnsi"/>
          <w:sz w:val="20"/>
          <w:szCs w:val="20"/>
          <w:lang w:val="vi"/>
        </w:rPr>
        <w:t> </w:t>
      </w:r>
    </w:p>
    <w:p w14:paraId="33E6270E" w14:textId="56A03BD5" w:rsidR="00E30415" w:rsidRPr="00100945" w:rsidRDefault="00E30415" w:rsidP="00BF1D15">
      <w:pPr>
        <w:pStyle w:val="paragraph"/>
        <w:numPr>
          <w:ilvl w:val="0"/>
          <w:numId w:val="3"/>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Chia sẻ ý kiến, lời khuyên và khuyến nghị về các chương trình y tế công cộng, chiến lược, cũng như việc hỗ trợ và tiếp cận dịch vụ chăm sóc sức khỏe cho thanh thiếu niên và người trẻ tuổi tại Washington.</w:t>
      </w:r>
      <w:r w:rsidRPr="00100945">
        <w:rPr>
          <w:rStyle w:val="eop"/>
          <w:rFonts w:ascii="Franklin Gothic Book" w:eastAsiaTheme="majorEastAsia" w:hAnsi="Franklin Gothic Book" w:cstheme="minorHAnsi"/>
          <w:sz w:val="20"/>
          <w:szCs w:val="20"/>
          <w:lang w:val="vi"/>
        </w:rPr>
        <w:t> </w:t>
      </w:r>
    </w:p>
    <w:p w14:paraId="5F268BA0" w14:textId="386340E1" w:rsidR="001C2F82" w:rsidRPr="00100945" w:rsidRDefault="000C43D5" w:rsidP="001C2F82">
      <w:pPr>
        <w:pStyle w:val="paragraph"/>
        <w:numPr>
          <w:ilvl w:val="0"/>
          <w:numId w:val="3"/>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Tham gia với tư duy đề cao công bằng và lấy cộng đồng làm trung tâm — ưu tiên sự công bằng</w:t>
      </w:r>
      <w:r w:rsidRPr="00100945">
        <w:rPr>
          <w:rStyle w:val="eop"/>
          <w:rFonts w:ascii="Franklin Gothic Book" w:eastAsiaTheme="majorEastAsia" w:hAnsi="Franklin Gothic Book" w:cstheme="minorHAnsi"/>
          <w:sz w:val="20"/>
          <w:szCs w:val="20"/>
          <w:lang w:val="vi"/>
        </w:rPr>
        <w:t xml:space="preserve"> dựa trên nhu cầu của mỗi người và những nguồn lực mà họ có thể tiếp cận.</w:t>
      </w:r>
    </w:p>
    <w:p w14:paraId="1F750A25" w14:textId="2DC72EB6" w:rsidR="00E30415" w:rsidRPr="00100945" w:rsidRDefault="00E30415" w:rsidP="00E30415">
      <w:pPr>
        <w:pStyle w:val="paragraph"/>
        <w:numPr>
          <w:ilvl w:val="0"/>
          <w:numId w:val="3"/>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 xml:space="preserve">Giúp chúng tôi xây dựng một môi trường an toàn, cởi mở và hòa nhập, nơi chào đón quan điểm của những người </w:t>
      </w:r>
      <w:r w:rsidRPr="00100945">
        <w:rPr>
          <w:rStyle w:val="eop"/>
          <w:rFonts w:ascii="Franklin Gothic Book" w:eastAsiaTheme="majorEastAsia" w:hAnsi="Franklin Gothic Book" w:cstheme="minorHAnsi"/>
          <w:sz w:val="20"/>
          <w:szCs w:val="20"/>
          <w:lang w:val="vi"/>
        </w:rPr>
        <w:t>có xuất thân, bản sắc và trải nghiệm sống khác nhau.</w:t>
      </w:r>
    </w:p>
    <w:p w14:paraId="681300E9" w14:textId="34CF68D1" w:rsidR="00E30415" w:rsidRPr="00100945" w:rsidRDefault="00E03751" w:rsidP="00E30415">
      <w:pPr>
        <w:pStyle w:val="paragraph"/>
        <w:numPr>
          <w:ilvl w:val="0"/>
          <w:numId w:val="3"/>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 xml:space="preserve">Tôn trọng người khác và giữ bí mật những nội dung mà các thành viên chia sẻ trong các cuộc họp. </w:t>
      </w:r>
    </w:p>
    <w:p w14:paraId="3C16D1D2" w14:textId="57E99214" w:rsidR="00E30415" w:rsidRPr="00100945" w:rsidRDefault="00E30415" w:rsidP="00E30415">
      <w:pPr>
        <w:pStyle w:val="paragraph"/>
        <w:numPr>
          <w:ilvl w:val="0"/>
          <w:numId w:val="3"/>
        </w:numPr>
        <w:spacing w:before="120" w:beforeAutospacing="0" w:after="120" w:afterAutospacing="0" w:line="259" w:lineRule="auto"/>
        <w:rPr>
          <w:rStyle w:val="eop"/>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Thông báo cho chúng tôi nếu quý vị không thể tiếp tục tham gia hoặc đang gặp khó khăn hay vấn đề nào đó.</w:t>
      </w:r>
      <w:r w:rsidRPr="00100945">
        <w:rPr>
          <w:rStyle w:val="eop"/>
          <w:rFonts w:ascii="Franklin Gothic Book" w:eastAsiaTheme="majorEastAsia" w:hAnsi="Franklin Gothic Book" w:cstheme="minorHAnsi"/>
          <w:sz w:val="20"/>
          <w:szCs w:val="20"/>
          <w:lang w:val="vi"/>
        </w:rPr>
        <w:t> </w:t>
      </w:r>
    </w:p>
    <w:p w14:paraId="26D4C15D" w14:textId="3695DFF5" w:rsidR="004F7DBB" w:rsidRPr="00100945" w:rsidRDefault="00935C29" w:rsidP="008124B7">
      <w:pPr>
        <w:pStyle w:val="paragraph"/>
        <w:spacing w:before="120" w:beforeAutospacing="0" w:after="120" w:afterAutospacing="0" w:line="259" w:lineRule="auto"/>
        <w:rPr>
          <w:rFonts w:ascii="Franklin Gothic Book" w:hAnsi="Franklin Gothic Book"/>
          <w:sz w:val="20"/>
          <w:szCs w:val="20"/>
          <w:lang w:val="vi"/>
        </w:rPr>
      </w:pPr>
      <w:r w:rsidRPr="00100945">
        <w:rPr>
          <w:rStyle w:val="eop"/>
          <w:rFonts w:ascii="Franklin Gothic Book" w:eastAsiaTheme="majorEastAsia" w:hAnsi="Franklin Gothic Book" w:cstheme="minorHAnsi"/>
          <w:b/>
          <w:bCs/>
          <w:sz w:val="20"/>
          <w:szCs w:val="20"/>
          <w:lang w:val="vi"/>
        </w:rPr>
        <w:t>Quan trọng:</w:t>
      </w:r>
      <w:r w:rsidRPr="00100945">
        <w:rPr>
          <w:rStyle w:val="eop"/>
          <w:rFonts w:ascii="Franklin Gothic Book" w:eastAsiaTheme="majorEastAsia" w:hAnsi="Franklin Gothic Book" w:cstheme="minorHAnsi"/>
          <w:sz w:val="20"/>
          <w:szCs w:val="20"/>
          <w:lang w:val="vi"/>
        </w:rPr>
        <w:t xml:space="preserve"> Những thành viên làm gián đoạn cuộc thảo luận hoặc có hành vi bắt nạt hay các hành vi không an toàn khác sẽ bị loại khỏi nhóm.</w:t>
      </w:r>
    </w:p>
    <w:p w14:paraId="527C43B3" w14:textId="77777777" w:rsidR="00E30415" w:rsidRPr="00100945" w:rsidRDefault="00E30415" w:rsidP="00D17277">
      <w:pPr>
        <w:rPr>
          <w:b/>
          <w:bCs/>
          <w:sz w:val="20"/>
          <w:szCs w:val="20"/>
          <w:lang w:val="vi"/>
        </w:rPr>
      </w:pPr>
      <w:r w:rsidRPr="00100945">
        <w:rPr>
          <w:b/>
          <w:bCs/>
          <w:sz w:val="20"/>
          <w:szCs w:val="20"/>
          <w:lang w:val="vi"/>
        </w:rPr>
        <w:t>Quy trình tuyển chọn như thế nào?</w:t>
      </w:r>
    </w:p>
    <w:p w14:paraId="5963B61D" w14:textId="3AC66CAA" w:rsidR="00E30415" w:rsidRPr="00100945" w:rsidRDefault="002B25C8" w:rsidP="008124B7">
      <w:pPr>
        <w:pStyle w:val="paragraph"/>
        <w:spacing w:before="120" w:beforeAutospacing="0" w:after="120" w:afterAutospacing="0" w:line="259" w:lineRule="auto"/>
        <w:rPr>
          <w:rStyle w:val="normaltextrun"/>
          <w:rFonts w:ascii="Franklin Gothic Book" w:eastAsia="Franklin Gothic Book" w:hAnsi="Franklin Gothic Book" w:cstheme="minorHAnsi"/>
          <w:sz w:val="20"/>
          <w:szCs w:val="20"/>
          <w:lang w:val="vi"/>
        </w:rPr>
      </w:pPr>
      <w:r w:rsidRPr="00100945">
        <w:rPr>
          <w:rStyle w:val="normaltextrun"/>
          <w:rFonts w:ascii="Franklin Gothic Book" w:hAnsi="Franklin Gothic Book" w:cstheme="minorHAnsi"/>
          <w:sz w:val="20"/>
          <w:szCs w:val="20"/>
          <w:lang w:val="vi"/>
        </w:rPr>
        <w:t>Để được xem xét, quý vị phải đáp ứng tất cả các điều kiện đủ tiêu chuẩn và đồng ý với những kỳ vọng dành cho thành viên.</w:t>
      </w:r>
    </w:p>
    <w:p w14:paraId="161D7127" w14:textId="4F7A0EEE" w:rsidR="00E30415" w:rsidRPr="00100945" w:rsidRDefault="00BA7353" w:rsidP="008124B7">
      <w:pPr>
        <w:pStyle w:val="paragraph"/>
        <w:spacing w:before="120" w:beforeAutospacing="0" w:after="120" w:afterAutospacing="0" w:line="259" w:lineRule="auto"/>
        <w:rPr>
          <w:rStyle w:val="normaltextrun"/>
          <w:rFonts w:ascii="Franklin Gothic Book" w:hAnsi="Franklin Gothic Book" w:cstheme="minorHAnsi"/>
          <w:sz w:val="20"/>
          <w:szCs w:val="20"/>
          <w:lang w:val="vi"/>
        </w:rPr>
      </w:pPr>
      <w:bookmarkStart w:id="0" w:name="_Hlk124839374"/>
      <w:r w:rsidRPr="00100945">
        <w:rPr>
          <w:rStyle w:val="normaltextrun"/>
          <w:rFonts w:ascii="Franklin Gothic Book" w:hAnsi="Franklin Gothic Book" w:cstheme="minorHAnsi"/>
          <w:sz w:val="20"/>
          <w:szCs w:val="20"/>
          <w:lang w:val="vi"/>
        </w:rPr>
        <w:t>Nhân viên của AYAH sẽ xem xét tất cả hồ sơ và chọn tối đa 15 thành viên. Khi xem xét hồ sơ, chúng tôi sẽ ưu tiên những ứng viên thể hiện được:</w:t>
      </w:r>
    </w:p>
    <w:p w14:paraId="028A93DA" w14:textId="253EC4DA" w:rsidR="00E30415" w:rsidRPr="00100945" w:rsidRDefault="00E30415" w:rsidP="008124B7">
      <w:pPr>
        <w:pStyle w:val="paragraph"/>
        <w:numPr>
          <w:ilvl w:val="0"/>
          <w:numId w:val="4"/>
        </w:numPr>
        <w:spacing w:before="120" w:beforeAutospacing="0" w:after="120" w:afterAutospacing="0" w:line="259" w:lineRule="auto"/>
        <w:rPr>
          <w:rStyle w:val="normaltextrun"/>
          <w:rFonts w:ascii="Franklin Gothic Book" w:hAnsi="Franklin Gothic Book" w:cstheme="minorHAnsi"/>
          <w:sz w:val="20"/>
          <w:szCs w:val="20"/>
          <w:lang w:val="vi"/>
        </w:rPr>
      </w:pPr>
      <w:r w:rsidRPr="00100945">
        <w:rPr>
          <w:rStyle w:val="normaltextrun"/>
          <w:rFonts w:ascii="Franklin Gothic Book" w:hAnsi="Franklin Gothic Book" w:cstheme="minorHAnsi"/>
          <w:sz w:val="20"/>
          <w:szCs w:val="20"/>
          <w:lang w:val="vi"/>
        </w:rPr>
        <w:t xml:space="preserve">Sự quan tâm đến việc cải thiện các chương trình y tế công cộng, thông tin y tế và hỗ trợ dành cho thanh thiếu niên, người trẻ tuổi, cùng phụ huynh, người giám hộ và người chăm sóc của họ. </w:t>
      </w:r>
    </w:p>
    <w:p w14:paraId="1B073AD9" w14:textId="24C112D2" w:rsidR="00E612E8" w:rsidRPr="00100945" w:rsidRDefault="00E30415" w:rsidP="008124B7">
      <w:pPr>
        <w:pStyle w:val="paragraph"/>
        <w:numPr>
          <w:ilvl w:val="0"/>
          <w:numId w:val="4"/>
        </w:numPr>
        <w:spacing w:before="120" w:beforeAutospacing="0" w:after="120" w:afterAutospacing="0" w:line="259" w:lineRule="auto"/>
        <w:rPr>
          <w:rStyle w:val="normaltextrun"/>
          <w:rFonts w:ascii="Franklin Gothic Book" w:hAnsi="Franklin Gothic Book" w:cstheme="minorHAnsi"/>
          <w:sz w:val="20"/>
          <w:szCs w:val="20"/>
          <w:lang w:val="vi"/>
        </w:rPr>
      </w:pPr>
      <w:r w:rsidRPr="00100945">
        <w:rPr>
          <w:rStyle w:val="normaltextrun"/>
          <w:rFonts w:ascii="Franklin Gothic Book" w:hAnsi="Franklin Gothic Book" w:cstheme="minorBidi"/>
          <w:sz w:val="20"/>
          <w:szCs w:val="20"/>
          <w:lang w:val="vi"/>
        </w:rPr>
        <w:t xml:space="preserve">Cam kết </w:t>
      </w:r>
      <w:bookmarkEnd w:id="0"/>
      <w:r w:rsidRPr="00100945">
        <w:rPr>
          <w:rFonts w:ascii="Franklin Gothic Book" w:hAnsi="Franklin Gothic Book" w:cstheme="minorBidi"/>
          <w:sz w:val="20"/>
          <w:szCs w:val="20"/>
          <w:lang w:val="vi"/>
        </w:rPr>
        <w:t>làm việc nhóm và trân trọng những trải nghiệm cũng như quan điểm khác nhau.</w:t>
      </w:r>
    </w:p>
    <w:p w14:paraId="52105A81" w14:textId="5A5EA20D" w:rsidR="00F12DAD" w:rsidRPr="00100945" w:rsidRDefault="00F12DAD" w:rsidP="008124B7">
      <w:pPr>
        <w:pStyle w:val="paragraph"/>
        <w:numPr>
          <w:ilvl w:val="0"/>
          <w:numId w:val="4"/>
        </w:numPr>
        <w:spacing w:before="120" w:beforeAutospacing="0" w:after="120" w:afterAutospacing="0" w:line="259" w:lineRule="auto"/>
        <w:rPr>
          <w:rStyle w:val="normaltextrun"/>
          <w:rFonts w:ascii="Franklin Gothic Book" w:hAnsi="Franklin Gothic Book" w:cstheme="minorHAnsi"/>
          <w:sz w:val="20"/>
          <w:szCs w:val="20"/>
          <w:lang w:val="vi"/>
        </w:rPr>
      </w:pPr>
      <w:r w:rsidRPr="00100945">
        <w:rPr>
          <w:rStyle w:val="normaltextrun"/>
          <w:rFonts w:ascii="Franklin Gothic Book" w:hAnsi="Franklin Gothic Book" w:cstheme="minorHAnsi"/>
          <w:sz w:val="20"/>
          <w:szCs w:val="20"/>
          <w:lang w:val="vi"/>
        </w:rPr>
        <w:t> Cam kết duy trì một môi trường an toàn và hỗ trợ.</w:t>
      </w:r>
    </w:p>
    <w:p w14:paraId="60EDB5CE" w14:textId="7412ACE5" w:rsidR="003A577C" w:rsidRPr="00100945" w:rsidRDefault="00E30415" w:rsidP="00CA720D">
      <w:pPr>
        <w:pStyle w:val="paragraph"/>
        <w:spacing w:before="120" w:beforeAutospacing="0" w:after="120" w:afterAutospacing="0" w:line="259" w:lineRule="auto"/>
        <w:rPr>
          <w:rStyle w:val="normaltextrun"/>
          <w:rFonts w:ascii="Franklin Gothic Book" w:hAnsi="Franklin Gothic Book" w:cstheme="minorHAnsi"/>
          <w:sz w:val="20"/>
          <w:szCs w:val="20"/>
          <w:lang w:val="vi"/>
        </w:rPr>
      </w:pPr>
      <w:r w:rsidRPr="00100945">
        <w:rPr>
          <w:rStyle w:val="normaltextrun"/>
          <w:rFonts w:ascii="Franklin Gothic Book" w:hAnsi="Franklin Gothic Book" w:cstheme="minorHAnsi"/>
          <w:sz w:val="20"/>
          <w:szCs w:val="20"/>
          <w:lang w:val="vi"/>
        </w:rPr>
        <w:lastRenderedPageBreak/>
        <w:t xml:space="preserve">Chúng tôi sẽ ưu tiên các hồ sơ đến từ: </w:t>
      </w:r>
    </w:p>
    <w:p w14:paraId="31D8BE6D" w14:textId="37E7B445" w:rsidR="00E30415" w:rsidRPr="00100945" w:rsidRDefault="00F35699" w:rsidP="008124B7">
      <w:pPr>
        <w:pStyle w:val="paragraph"/>
        <w:numPr>
          <w:ilvl w:val="0"/>
          <w:numId w:val="10"/>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Những người có trải nghiệm sống đa dạng, bao gồm các khác biệt về chủng tộc, sắc tộc, văn hóa, khu vực địa lý, hoàn cảnh kinh tế và nghề nghiệp.</w:t>
      </w:r>
      <w:r w:rsidRPr="00100945">
        <w:rPr>
          <w:rStyle w:val="eop"/>
          <w:rFonts w:ascii="Franklin Gothic Book" w:eastAsiaTheme="majorEastAsia" w:hAnsi="Franklin Gothic Book" w:cstheme="minorHAnsi"/>
          <w:sz w:val="20"/>
          <w:szCs w:val="20"/>
          <w:lang w:val="vi"/>
        </w:rPr>
        <w:t> </w:t>
      </w:r>
    </w:p>
    <w:p w14:paraId="630E28D9" w14:textId="3A484FD6" w:rsidR="00E30415" w:rsidRPr="00100945" w:rsidRDefault="00CC11F0" w:rsidP="008124B7">
      <w:pPr>
        <w:pStyle w:val="paragraph"/>
        <w:numPr>
          <w:ilvl w:val="0"/>
          <w:numId w:val="10"/>
        </w:numPr>
        <w:spacing w:before="120" w:beforeAutospacing="0" w:after="120" w:afterAutospacing="0" w:line="259" w:lineRule="auto"/>
        <w:rPr>
          <w:rFonts w:ascii="Franklin Gothic Book" w:hAnsi="Franklin Gothic Book"/>
          <w:sz w:val="20"/>
          <w:szCs w:val="20"/>
          <w:lang w:val="vi"/>
        </w:rPr>
      </w:pPr>
      <w:r w:rsidRPr="00100945">
        <w:rPr>
          <w:rStyle w:val="normaltextrun"/>
          <w:rFonts w:ascii="Franklin Gothic Book" w:hAnsi="Franklin Gothic Book" w:cstheme="minorHAnsi"/>
          <w:sz w:val="20"/>
          <w:szCs w:val="20"/>
          <w:lang w:val="vi"/>
        </w:rPr>
        <w:t>Những người thuộc các cộng đồng vốn thường xuyên bị gạt ra bên lề hoặc chưa được phục vụ đầy đủ về y tế</w:t>
      </w:r>
      <w:r w:rsidRPr="00100945">
        <w:rPr>
          <w:rStyle w:val="eop"/>
          <w:rFonts w:ascii="Franklin Gothic Book" w:eastAsiaTheme="majorEastAsia" w:hAnsi="Franklin Gothic Book" w:cstheme="minorHAnsi"/>
          <w:sz w:val="20"/>
          <w:szCs w:val="20"/>
          <w:lang w:val="vi"/>
        </w:rPr>
        <w:t xml:space="preserve"> hoặc từng gặp hạn chế trong việc tiếp cận dịch vụ chăm sóc sức khỏe do các chính sách hiện hành.</w:t>
      </w:r>
    </w:p>
    <w:p w14:paraId="3141F116" w14:textId="3BCE6789" w:rsidR="00E30415" w:rsidRPr="00100945" w:rsidRDefault="00E30415" w:rsidP="008124B7">
      <w:pPr>
        <w:spacing w:before="120" w:after="120"/>
        <w:rPr>
          <w:color w:val="000000"/>
          <w:sz w:val="20"/>
          <w:szCs w:val="20"/>
          <w:lang w:val="vi"/>
        </w:rPr>
      </w:pPr>
      <w:r w:rsidRPr="00100945">
        <w:rPr>
          <w:sz w:val="20"/>
          <w:szCs w:val="20"/>
          <w:lang w:val="vi"/>
        </w:rPr>
        <w:t>Chúng tôi cũng sẽ lựa chọn thành viên trên khắp tiểu bang Washington để bảo đảm các khu vực và cộng đồng khác nhau đều được đại diện. Điều này giúp chúng tôi tiếp nhận được nhiều góc nhìn từ các vùng khác nhau trong tiểu bang.</w:t>
      </w:r>
    </w:p>
    <w:p w14:paraId="49CAB42E" w14:textId="7866B741" w:rsidR="00E30415" w:rsidRPr="00100945" w:rsidRDefault="00E30415" w:rsidP="00D17277">
      <w:pPr>
        <w:rPr>
          <w:b/>
          <w:bCs/>
          <w:sz w:val="20"/>
          <w:szCs w:val="20"/>
        </w:rPr>
      </w:pPr>
      <w:r w:rsidRPr="00100945">
        <w:rPr>
          <w:b/>
          <w:bCs/>
          <w:sz w:val="20"/>
          <w:szCs w:val="20"/>
          <w:lang w:val="vi"/>
        </w:rPr>
        <w:t>Tiến trình?</w:t>
      </w:r>
    </w:p>
    <w:p w14:paraId="006F24BA" w14:textId="59DBBB5F" w:rsidR="00E30415" w:rsidRPr="00100945" w:rsidRDefault="00701D06" w:rsidP="00E30415">
      <w:pPr>
        <w:pStyle w:val="ListParagraph"/>
        <w:numPr>
          <w:ilvl w:val="0"/>
          <w:numId w:val="6"/>
        </w:numPr>
        <w:spacing w:before="120" w:after="120"/>
        <w:contextualSpacing w:val="0"/>
        <w:rPr>
          <w:sz w:val="20"/>
          <w:szCs w:val="20"/>
          <w:lang w:val="vi"/>
        </w:rPr>
      </w:pPr>
      <w:r w:rsidRPr="00100945">
        <w:rPr>
          <w:sz w:val="20"/>
          <w:szCs w:val="20"/>
          <w:lang w:val="vi"/>
        </w:rPr>
        <w:t>Tháng 6 năm 2026: Mở đơn đăng ký. Hạn chót nộp đơn là 11:59 tối ngày 30 tháng 6 năm 2026.</w:t>
      </w:r>
    </w:p>
    <w:p w14:paraId="42542B4F" w14:textId="5DB013BC" w:rsidR="005B128E" w:rsidRPr="00100945" w:rsidRDefault="005B128E" w:rsidP="00E30415">
      <w:pPr>
        <w:pStyle w:val="ListParagraph"/>
        <w:numPr>
          <w:ilvl w:val="0"/>
          <w:numId w:val="6"/>
        </w:numPr>
        <w:spacing w:before="120" w:after="120"/>
        <w:contextualSpacing w:val="0"/>
        <w:rPr>
          <w:color w:val="000000"/>
          <w:sz w:val="20"/>
          <w:szCs w:val="20"/>
          <w:lang w:val="vi"/>
        </w:rPr>
      </w:pPr>
      <w:r w:rsidRPr="00100945">
        <w:rPr>
          <w:color w:val="000000"/>
          <w:sz w:val="20"/>
          <w:szCs w:val="20"/>
          <w:lang w:val="vi"/>
        </w:rPr>
        <w:t>Tháng 7 năm 2026: Nhân viên AYAH xem xét hồ sơ và lựa chọn thành viên.</w:t>
      </w:r>
    </w:p>
    <w:p w14:paraId="42E0A925" w14:textId="271D2F5D" w:rsidR="00E30415" w:rsidRPr="00100945" w:rsidRDefault="007E7C06" w:rsidP="00E30415">
      <w:pPr>
        <w:pStyle w:val="ListParagraph"/>
        <w:numPr>
          <w:ilvl w:val="0"/>
          <w:numId w:val="6"/>
        </w:numPr>
        <w:spacing w:before="120" w:after="120"/>
        <w:contextualSpacing w:val="0"/>
        <w:rPr>
          <w:color w:val="000000"/>
          <w:sz w:val="20"/>
          <w:szCs w:val="20"/>
          <w:lang w:val="vi"/>
        </w:rPr>
      </w:pPr>
      <w:r w:rsidRPr="00100945">
        <w:rPr>
          <w:sz w:val="20"/>
          <w:szCs w:val="20"/>
          <w:lang w:val="vi"/>
        </w:rPr>
        <w:t>Tháng 8 năm 2026: Tất cả ứng viên sẽ được thông báo kết quả. Những người được chọn sẽ được mời tham gia buổi gặp gỡ riêng với nhân viên DOH.</w:t>
      </w:r>
    </w:p>
    <w:p w14:paraId="7C0CBFA4" w14:textId="25AECBB1" w:rsidR="00E612E8" w:rsidRPr="00100945" w:rsidRDefault="007E7C06" w:rsidP="00E30415">
      <w:pPr>
        <w:pStyle w:val="ListParagraph"/>
        <w:numPr>
          <w:ilvl w:val="0"/>
          <w:numId w:val="6"/>
        </w:numPr>
        <w:spacing w:before="120" w:after="120"/>
        <w:contextualSpacing w:val="0"/>
        <w:rPr>
          <w:color w:val="000000"/>
          <w:sz w:val="20"/>
          <w:szCs w:val="20"/>
          <w:lang w:val="vi"/>
        </w:rPr>
      </w:pPr>
      <w:r w:rsidRPr="00100945">
        <w:rPr>
          <w:sz w:val="20"/>
          <w:szCs w:val="20"/>
          <w:lang w:val="vi"/>
        </w:rPr>
        <w:t>Ngày 8 tháng 9 năm 2026: Cuộc họp đầu tiên và buổi định hướng</w:t>
      </w:r>
    </w:p>
    <w:p w14:paraId="00ACDD7A" w14:textId="0E08CCA4" w:rsidR="007E7C06" w:rsidRPr="00100945" w:rsidRDefault="008E313B" w:rsidP="00E30415">
      <w:pPr>
        <w:pStyle w:val="ListParagraph"/>
        <w:numPr>
          <w:ilvl w:val="0"/>
          <w:numId w:val="6"/>
        </w:numPr>
        <w:spacing w:before="120" w:after="120"/>
        <w:contextualSpacing w:val="0"/>
        <w:rPr>
          <w:color w:val="000000"/>
          <w:sz w:val="20"/>
          <w:szCs w:val="20"/>
          <w:lang w:val="vi"/>
        </w:rPr>
      </w:pPr>
      <w:r w:rsidRPr="00100945">
        <w:rPr>
          <w:sz w:val="20"/>
          <w:szCs w:val="20"/>
          <w:lang w:val="vi"/>
        </w:rPr>
        <w:t>Ngày 10 tháng 11 năm 2026: Cuộc họp thứ hai</w:t>
      </w:r>
    </w:p>
    <w:p w14:paraId="3F45B7CD" w14:textId="7CFAC7E6" w:rsidR="007E7C06" w:rsidRPr="00100945" w:rsidRDefault="008E313B" w:rsidP="00E30415">
      <w:pPr>
        <w:pStyle w:val="ListParagraph"/>
        <w:numPr>
          <w:ilvl w:val="0"/>
          <w:numId w:val="6"/>
        </w:numPr>
        <w:spacing w:before="120" w:after="120"/>
        <w:contextualSpacing w:val="0"/>
        <w:rPr>
          <w:color w:val="000000"/>
          <w:sz w:val="20"/>
          <w:szCs w:val="20"/>
          <w:lang w:val="vi"/>
        </w:rPr>
      </w:pPr>
      <w:r w:rsidRPr="00100945">
        <w:rPr>
          <w:sz w:val="20"/>
          <w:szCs w:val="20"/>
          <w:lang w:val="vi"/>
        </w:rPr>
        <w:t>Ngày 9 tháng 2 năm 2027: Cuộc họp thứ ba</w:t>
      </w:r>
    </w:p>
    <w:p w14:paraId="21326BFC" w14:textId="1F00EC8B" w:rsidR="007E7C06" w:rsidRPr="00100945" w:rsidRDefault="00AD7963" w:rsidP="00E30415">
      <w:pPr>
        <w:pStyle w:val="ListParagraph"/>
        <w:numPr>
          <w:ilvl w:val="0"/>
          <w:numId w:val="6"/>
        </w:numPr>
        <w:spacing w:before="120" w:after="120"/>
        <w:contextualSpacing w:val="0"/>
        <w:rPr>
          <w:color w:val="000000"/>
          <w:sz w:val="20"/>
          <w:szCs w:val="20"/>
          <w:lang w:val="vi"/>
        </w:rPr>
      </w:pPr>
      <w:r w:rsidRPr="00100945">
        <w:rPr>
          <w:sz w:val="20"/>
          <w:szCs w:val="20"/>
          <w:lang w:val="vi"/>
        </w:rPr>
        <w:t>Ngày 13 tháng 4 năm 2027: Cuộc họp thứ tư và cũng là cuộc họp cuối cùng của nhiệm kỳ</w:t>
      </w:r>
    </w:p>
    <w:p w14:paraId="213331B3" w14:textId="53B8F746" w:rsidR="00E30415" w:rsidRPr="00100945" w:rsidRDefault="00E30415" w:rsidP="00E30415">
      <w:pPr>
        <w:spacing w:before="120" w:after="120"/>
        <w:rPr>
          <w:sz w:val="20"/>
          <w:szCs w:val="20"/>
          <w:lang w:val="vi"/>
        </w:rPr>
      </w:pPr>
    </w:p>
    <w:tbl>
      <w:tblPr>
        <w:tblStyle w:val="TableGrid"/>
        <w:tblW w:w="9350" w:type="dxa"/>
        <w:tblLook w:val="04A0" w:firstRow="1" w:lastRow="0" w:firstColumn="1" w:lastColumn="0" w:noHBand="0" w:noVBand="1"/>
      </w:tblPr>
      <w:tblGrid>
        <w:gridCol w:w="3285"/>
        <w:gridCol w:w="3820"/>
        <w:gridCol w:w="2245"/>
      </w:tblGrid>
      <w:tr w:rsidR="00C467B7" w:rsidRPr="00D908F1" w14:paraId="3BF6AB85" w14:textId="77777777" w:rsidTr="37AA2D6B">
        <w:tc>
          <w:tcPr>
            <w:tcW w:w="9350" w:type="dxa"/>
            <w:gridSpan w:val="3"/>
            <w:shd w:val="clear" w:color="auto" w:fill="D9D9D9" w:themeFill="background1" w:themeFillShade="D9"/>
          </w:tcPr>
          <w:p w14:paraId="440670BA" w14:textId="1673448A" w:rsidR="00E30415" w:rsidRPr="00100945" w:rsidRDefault="00E30415">
            <w:pPr>
              <w:pStyle w:val="Heading1"/>
              <w:rPr>
                <w:sz w:val="20"/>
                <w:szCs w:val="20"/>
              </w:rPr>
            </w:pPr>
            <w:r w:rsidRPr="00100945">
              <w:rPr>
                <w:sz w:val="20"/>
                <w:szCs w:val="20"/>
                <w:lang w:val="vi"/>
              </w:rPr>
              <w:t>Nộp đơn đăng ký tham gia Parent, Guardian, and Caregiver Advisory Board</w:t>
            </w:r>
          </w:p>
          <w:p w14:paraId="7DD4BB62" w14:textId="065DD502" w:rsidR="00E30415" w:rsidRPr="00100945" w:rsidRDefault="00E30415">
            <w:pPr>
              <w:rPr>
                <w:sz w:val="20"/>
                <w:szCs w:val="20"/>
                <w:lang w:val="vi"/>
              </w:rPr>
            </w:pPr>
            <w:r w:rsidRPr="00100945">
              <w:rPr>
                <w:sz w:val="20"/>
                <w:szCs w:val="20"/>
                <w:lang w:val="vi"/>
              </w:rPr>
              <w:t xml:space="preserve">Vui lòng hoàn thành toàn bộ đơn đăng ký. </w:t>
            </w:r>
            <w:r w:rsidRPr="00100945">
              <w:rPr>
                <w:b/>
                <w:bCs/>
                <w:sz w:val="20"/>
                <w:szCs w:val="20"/>
                <w:lang w:val="vi"/>
              </w:rPr>
              <w:t xml:space="preserve">Nếu quý vị cần hỗ trợ với bất kỳ câu hỏi nào hoặc muốn đăng ký qua điện thoại, vui lòng gửi email cho chúng tôi tại </w:t>
            </w:r>
            <w:hyperlink r:id="rId9">
              <w:r w:rsidR="008624F6">
                <w:rPr>
                  <w:b/>
                  <w:bCs/>
                  <w:sz w:val="20"/>
                  <w:szCs w:val="20"/>
                  <w:lang w:val="vi"/>
                </w:rPr>
                <w:t>adolescenthealthunit@DOH.wa.gov</w:t>
              </w:r>
            </w:hyperlink>
            <w:r w:rsidRPr="00100945">
              <w:rPr>
                <w:b/>
                <w:bCs/>
                <w:sz w:val="20"/>
                <w:szCs w:val="20"/>
                <w:lang w:val="vi"/>
              </w:rPr>
              <w:t>.</w:t>
            </w:r>
            <w:r w:rsidRPr="00100945">
              <w:rPr>
                <w:sz w:val="20"/>
                <w:szCs w:val="20"/>
                <w:lang w:val="vi"/>
              </w:rPr>
              <w:t xml:space="preserve"> </w:t>
            </w:r>
          </w:p>
          <w:p w14:paraId="6F07F97B" w14:textId="77777777" w:rsidR="00862698" w:rsidRPr="00100945" w:rsidRDefault="00862698">
            <w:pPr>
              <w:rPr>
                <w:sz w:val="20"/>
                <w:szCs w:val="20"/>
                <w:lang w:val="vi"/>
              </w:rPr>
            </w:pPr>
          </w:p>
          <w:p w14:paraId="5B66AAE8" w14:textId="517A566D" w:rsidR="002C3138" w:rsidRPr="00100945" w:rsidRDefault="00862698">
            <w:pPr>
              <w:rPr>
                <w:sz w:val="20"/>
                <w:szCs w:val="20"/>
                <w:lang w:val="vi"/>
              </w:rPr>
            </w:pPr>
            <w:r w:rsidRPr="00100945">
              <w:rPr>
                <w:b/>
                <w:bCs/>
                <w:sz w:val="20"/>
                <w:szCs w:val="20"/>
                <w:lang w:val="vi"/>
              </w:rPr>
              <w:t>Thông báo về công khai thông tin: </w:t>
            </w:r>
            <w:r w:rsidRPr="00100945">
              <w:rPr>
                <w:sz w:val="20"/>
                <w:szCs w:val="20"/>
                <w:lang w:val="vi"/>
              </w:rPr>
              <w:t>Thông tin quý vị cung cấp trong đơn đăng ký hoặc trong quá trình tham gia Parent, Guardian, and Caregiver Advisory Board (PCAB) sẽ tuân theo </w:t>
            </w:r>
            <w:hyperlink r:id="rId10" w:tgtFrame="_blank" w:history="1">
              <w:r w:rsidRPr="00100945">
                <w:rPr>
                  <w:rStyle w:val="Hyperlink"/>
                  <w:sz w:val="20"/>
                  <w:szCs w:val="20"/>
                  <w:lang w:val="vi"/>
                </w:rPr>
                <w:t>luật về công khai thông tin</w:t>
              </w:r>
            </w:hyperlink>
            <w:r w:rsidRPr="00100945">
              <w:rPr>
                <w:sz w:val="20"/>
                <w:szCs w:val="20"/>
                <w:lang w:val="vi"/>
              </w:rPr>
              <w:t xml:space="preserve"> (bằng tiếng Anh). Nếu chúng tôi nhận được yêu cầu cung cấp thông tin theo luật về công khai thông tin, chúng tôi sẽ cung cấp thông tin cá nhân của các thành viên PCAB từ 18 tuổi trở lên. Chúng tôi sẽ không chia sẻ thông tin cá nhân của các thành viên dưới 18 tuổi. </w:t>
            </w:r>
          </w:p>
          <w:p w14:paraId="535F32E8" w14:textId="77777777" w:rsidR="002C3138" w:rsidRPr="00100945" w:rsidRDefault="002C3138">
            <w:pPr>
              <w:rPr>
                <w:sz w:val="20"/>
                <w:szCs w:val="20"/>
                <w:lang w:val="vi"/>
              </w:rPr>
            </w:pPr>
          </w:p>
          <w:p w14:paraId="461F5B19" w14:textId="082111C2" w:rsidR="00862698" w:rsidRPr="00100945" w:rsidDel="001C4F72" w:rsidRDefault="00316BF9">
            <w:pPr>
              <w:rPr>
                <w:b/>
                <w:bCs/>
                <w:sz w:val="20"/>
                <w:szCs w:val="20"/>
                <w:lang w:val="vi"/>
              </w:rPr>
            </w:pPr>
            <w:r w:rsidRPr="00100945">
              <w:rPr>
                <w:sz w:val="20"/>
                <w:szCs w:val="20"/>
                <w:lang w:val="vi"/>
              </w:rPr>
              <w:t xml:space="preserve">Phần thông tin liên hệ trong đơn là bắt buộc. Phần thông tin nhận dạng trong đơn hoặc trong hoạt động PCAB là tùy chọn. Quý vị có thể chia sẻ nhiều hoặc ít tùy theo mức độ thoải mái.  </w:t>
            </w:r>
          </w:p>
        </w:tc>
      </w:tr>
      <w:tr w:rsidR="00C467B7" w:rsidRPr="00D908F1" w14:paraId="4B01ECF1" w14:textId="77777777" w:rsidTr="37AA2D6B">
        <w:tc>
          <w:tcPr>
            <w:tcW w:w="9350" w:type="dxa"/>
            <w:gridSpan w:val="3"/>
            <w:shd w:val="clear" w:color="auto" w:fill="F2F2F2" w:themeFill="background1" w:themeFillShade="F2"/>
          </w:tcPr>
          <w:p w14:paraId="011ED434" w14:textId="77777777" w:rsidR="00E30415" w:rsidRPr="00100945" w:rsidRDefault="00E30415">
            <w:pPr>
              <w:rPr>
                <w:b/>
                <w:bCs/>
                <w:sz w:val="20"/>
                <w:szCs w:val="20"/>
                <w:lang w:val="vi"/>
              </w:rPr>
            </w:pPr>
            <w:r w:rsidRPr="00100945">
              <w:rPr>
                <w:b/>
                <w:bCs/>
                <w:sz w:val="20"/>
                <w:szCs w:val="20"/>
                <w:lang w:val="vi"/>
              </w:rPr>
              <w:t>Thông tin liên hệ</w:t>
            </w:r>
          </w:p>
          <w:p w14:paraId="16BF7BED" w14:textId="138F9BDC" w:rsidR="00E30415" w:rsidRPr="00100945" w:rsidRDefault="00E30415">
            <w:pPr>
              <w:rPr>
                <w:sz w:val="20"/>
                <w:szCs w:val="20"/>
                <w:lang w:val="vi"/>
              </w:rPr>
            </w:pPr>
            <w:r w:rsidRPr="00100945">
              <w:rPr>
                <w:sz w:val="20"/>
                <w:szCs w:val="20"/>
                <w:lang w:val="vi"/>
              </w:rPr>
              <w:t xml:space="preserve">Chúng tôi sẽ sử dụng thông tin liên hệ của quý vị để liên lạc về các hoạt động PCAB và thông báo các cơ hội khác từ Washington State Department of Health (DOH), các cơ quan khác và đối tác. Chúng tôi sẽ không chia sẻ thông tin của quý vị ngoài các hoạt động liên quan đến PCAB và DOH. </w:t>
            </w:r>
          </w:p>
        </w:tc>
      </w:tr>
      <w:tr w:rsidR="001615E5" w:rsidRPr="00530036" w14:paraId="701323DB" w14:textId="77777777" w:rsidTr="37AA2D6B">
        <w:tc>
          <w:tcPr>
            <w:tcW w:w="3285" w:type="dxa"/>
          </w:tcPr>
          <w:p w14:paraId="23EBC796" w14:textId="4B4C9DF0" w:rsidR="00E30415" w:rsidRPr="00100945" w:rsidRDefault="00E30415">
            <w:pPr>
              <w:rPr>
                <w:sz w:val="20"/>
                <w:szCs w:val="20"/>
              </w:rPr>
            </w:pPr>
            <w:r w:rsidRPr="00100945">
              <w:rPr>
                <w:sz w:val="20"/>
                <w:szCs w:val="20"/>
                <w:lang w:val="vi"/>
              </w:rPr>
              <w:t>Họ và tên</w:t>
            </w:r>
          </w:p>
        </w:tc>
        <w:tc>
          <w:tcPr>
            <w:tcW w:w="6065" w:type="dxa"/>
            <w:gridSpan w:val="2"/>
          </w:tcPr>
          <w:p w14:paraId="27548230" w14:textId="77777777" w:rsidR="00E30415" w:rsidRPr="00100945" w:rsidRDefault="00E30415">
            <w:pPr>
              <w:rPr>
                <w:sz w:val="20"/>
                <w:szCs w:val="20"/>
              </w:rPr>
            </w:pPr>
          </w:p>
        </w:tc>
      </w:tr>
      <w:tr w:rsidR="001615E5" w:rsidRPr="00530036" w14:paraId="433E538E" w14:textId="77777777" w:rsidTr="37AA2D6B">
        <w:tc>
          <w:tcPr>
            <w:tcW w:w="3285" w:type="dxa"/>
          </w:tcPr>
          <w:p w14:paraId="29538025" w14:textId="77777777" w:rsidR="00E30415" w:rsidRPr="00100945" w:rsidDel="003C0878" w:rsidRDefault="00E30415">
            <w:pPr>
              <w:rPr>
                <w:sz w:val="20"/>
                <w:szCs w:val="20"/>
              </w:rPr>
            </w:pPr>
            <w:r w:rsidRPr="00100945">
              <w:rPr>
                <w:sz w:val="20"/>
                <w:szCs w:val="20"/>
                <w:lang w:val="vi"/>
              </w:rPr>
              <w:t>Tên gọi mong muốn</w:t>
            </w:r>
          </w:p>
        </w:tc>
        <w:tc>
          <w:tcPr>
            <w:tcW w:w="6065" w:type="dxa"/>
            <w:gridSpan w:val="2"/>
          </w:tcPr>
          <w:p w14:paraId="0367E163" w14:textId="77777777" w:rsidR="00E30415" w:rsidRPr="00100945" w:rsidRDefault="00E30415">
            <w:pPr>
              <w:rPr>
                <w:sz w:val="20"/>
                <w:szCs w:val="20"/>
              </w:rPr>
            </w:pPr>
          </w:p>
        </w:tc>
      </w:tr>
      <w:tr w:rsidR="001615E5" w:rsidRPr="00530036" w14:paraId="69BAB74A" w14:textId="77777777" w:rsidTr="37AA2D6B">
        <w:tc>
          <w:tcPr>
            <w:tcW w:w="3285" w:type="dxa"/>
          </w:tcPr>
          <w:p w14:paraId="49183817" w14:textId="77777777" w:rsidR="00E30415" w:rsidRPr="00100945" w:rsidRDefault="00E30415">
            <w:pPr>
              <w:rPr>
                <w:sz w:val="20"/>
                <w:szCs w:val="20"/>
              </w:rPr>
            </w:pPr>
            <w:r w:rsidRPr="00100945">
              <w:rPr>
                <w:sz w:val="20"/>
                <w:szCs w:val="20"/>
                <w:lang w:val="vi"/>
              </w:rPr>
              <w:t>Địa chỉ email</w:t>
            </w:r>
          </w:p>
        </w:tc>
        <w:tc>
          <w:tcPr>
            <w:tcW w:w="6065" w:type="dxa"/>
            <w:gridSpan w:val="2"/>
          </w:tcPr>
          <w:p w14:paraId="412CAB76" w14:textId="77777777" w:rsidR="00E30415" w:rsidRPr="00100945" w:rsidRDefault="00E30415">
            <w:pPr>
              <w:rPr>
                <w:sz w:val="20"/>
                <w:szCs w:val="20"/>
              </w:rPr>
            </w:pPr>
          </w:p>
        </w:tc>
      </w:tr>
      <w:tr w:rsidR="001615E5" w:rsidRPr="00530036" w14:paraId="1E081450" w14:textId="77777777" w:rsidTr="37AA2D6B">
        <w:tc>
          <w:tcPr>
            <w:tcW w:w="3285" w:type="dxa"/>
          </w:tcPr>
          <w:p w14:paraId="3B168187" w14:textId="77777777" w:rsidR="00E30415" w:rsidRPr="00100945" w:rsidRDefault="00E30415">
            <w:pPr>
              <w:rPr>
                <w:sz w:val="20"/>
                <w:szCs w:val="20"/>
              </w:rPr>
            </w:pPr>
            <w:r w:rsidRPr="00100945">
              <w:rPr>
                <w:sz w:val="20"/>
                <w:szCs w:val="20"/>
                <w:lang w:val="vi"/>
              </w:rPr>
              <w:t>Số điện thoại (không bắt buộc)</w:t>
            </w:r>
          </w:p>
        </w:tc>
        <w:tc>
          <w:tcPr>
            <w:tcW w:w="6065" w:type="dxa"/>
            <w:gridSpan w:val="2"/>
          </w:tcPr>
          <w:p w14:paraId="6973E43E" w14:textId="77777777" w:rsidR="00E30415" w:rsidRPr="00100945" w:rsidRDefault="00E30415">
            <w:pPr>
              <w:rPr>
                <w:sz w:val="20"/>
                <w:szCs w:val="20"/>
              </w:rPr>
            </w:pPr>
          </w:p>
        </w:tc>
      </w:tr>
      <w:tr w:rsidR="001615E5" w:rsidRPr="00530036" w14:paraId="0535990D" w14:textId="77777777" w:rsidTr="37AA2D6B">
        <w:tc>
          <w:tcPr>
            <w:tcW w:w="3285" w:type="dxa"/>
          </w:tcPr>
          <w:p w14:paraId="37000938" w14:textId="77777777" w:rsidR="00E30415" w:rsidRPr="00100945" w:rsidRDefault="00E30415">
            <w:pPr>
              <w:rPr>
                <w:sz w:val="20"/>
                <w:szCs w:val="20"/>
              </w:rPr>
            </w:pPr>
            <w:r w:rsidRPr="00100945">
              <w:rPr>
                <w:sz w:val="20"/>
                <w:szCs w:val="20"/>
                <w:lang w:val="vi"/>
              </w:rPr>
              <w:t>Tôi đang sống tại Washington</w:t>
            </w:r>
          </w:p>
        </w:tc>
        <w:tc>
          <w:tcPr>
            <w:tcW w:w="6065" w:type="dxa"/>
            <w:gridSpan w:val="2"/>
          </w:tcPr>
          <w:p w14:paraId="176E801D" w14:textId="77777777" w:rsidR="00E30415" w:rsidRPr="00100945" w:rsidRDefault="00E30415">
            <w:pPr>
              <w:rPr>
                <w:sz w:val="20"/>
                <w:szCs w:val="20"/>
              </w:rPr>
            </w:pPr>
            <w:r w:rsidRPr="00100945">
              <w:rPr>
                <w:rFonts w:ascii="Segoe UI Symbol" w:hAnsi="Segoe UI Symbol"/>
                <w:sz w:val="20"/>
                <w:szCs w:val="20"/>
                <w:lang w:val="vi"/>
              </w:rPr>
              <w:t>☐</w:t>
            </w:r>
            <w:r w:rsidRPr="00100945">
              <w:rPr>
                <w:sz w:val="20"/>
                <w:szCs w:val="20"/>
                <w:lang w:val="vi"/>
              </w:rPr>
              <w:t xml:space="preserve">Có </w:t>
            </w:r>
            <w:r w:rsidRPr="00100945">
              <w:rPr>
                <w:rFonts w:ascii="Segoe UI Symbol" w:hAnsi="Segoe UI Symbol"/>
                <w:sz w:val="20"/>
                <w:szCs w:val="20"/>
                <w:lang w:val="vi"/>
              </w:rPr>
              <w:t>☐</w:t>
            </w:r>
            <w:r w:rsidRPr="00100945">
              <w:rPr>
                <w:sz w:val="20"/>
                <w:szCs w:val="20"/>
                <w:lang w:val="vi"/>
              </w:rPr>
              <w:t>Không</w:t>
            </w:r>
          </w:p>
        </w:tc>
      </w:tr>
      <w:tr w:rsidR="00C467B7" w:rsidRPr="00D908F1" w14:paraId="0DF2D305" w14:textId="77777777" w:rsidTr="37AA2D6B">
        <w:tc>
          <w:tcPr>
            <w:tcW w:w="9350" w:type="dxa"/>
            <w:gridSpan w:val="3"/>
            <w:shd w:val="clear" w:color="auto" w:fill="F2F2F2" w:themeFill="background1" w:themeFillShade="F2"/>
          </w:tcPr>
          <w:p w14:paraId="743D4A42" w14:textId="1CFD7035" w:rsidR="00E30415" w:rsidRPr="00100945" w:rsidRDefault="00E30415">
            <w:pPr>
              <w:rPr>
                <w:sz w:val="20"/>
                <w:szCs w:val="20"/>
                <w:lang w:val="vi"/>
              </w:rPr>
            </w:pPr>
            <w:r w:rsidRPr="00100945">
              <w:rPr>
                <w:sz w:val="20"/>
                <w:szCs w:val="20"/>
                <w:lang w:val="vi"/>
              </w:rPr>
              <w:t>Hãy cho chúng tôi biết thêm về quý vị. Phần này là tùy chọn.</w:t>
            </w:r>
          </w:p>
          <w:p w14:paraId="3E9F1718" w14:textId="77777777" w:rsidR="00517955" w:rsidRPr="00100945" w:rsidRDefault="00517955">
            <w:pPr>
              <w:rPr>
                <w:sz w:val="20"/>
                <w:szCs w:val="20"/>
                <w:lang w:val="vi"/>
              </w:rPr>
            </w:pPr>
          </w:p>
          <w:p w14:paraId="6E56AB34" w14:textId="0C6CAE1A" w:rsidR="00E30415" w:rsidRPr="00100945" w:rsidRDefault="00E30415">
            <w:pPr>
              <w:rPr>
                <w:sz w:val="20"/>
                <w:szCs w:val="20"/>
                <w:lang w:val="vi"/>
              </w:rPr>
            </w:pPr>
            <w:r w:rsidRPr="00100945">
              <w:rPr>
                <w:sz w:val="20"/>
                <w:szCs w:val="20"/>
                <w:lang w:val="vi"/>
              </w:rPr>
              <w:t xml:space="preserve">Chúng tôi muốn PCAB bao gồm những người đến từ nhiều độ tuổi, nền tảng, cộng đồng, khả năng và khu vực khác nhau tại Washington. Các câu hỏi tùy chọn dưới đây giúp chúng tôi hiểu rõ hơn về quý vị và cách quý vị tự nhận dạng bản thân. Câu trả lời của quý vị sẽ giúp chúng tôi xây dựng một nhóm có sự đa dạng về tiếng nói và quan điểm. </w:t>
            </w:r>
            <w:r w:rsidRPr="00100945">
              <w:rPr>
                <w:b/>
                <w:bCs/>
                <w:sz w:val="20"/>
                <w:szCs w:val="20"/>
                <w:lang w:val="vi"/>
              </w:rPr>
              <w:t>Quý vị có thể chia sẻ nhiều hoặc ít tùy theo mức độ thoải mái và an toàn.</w:t>
            </w:r>
          </w:p>
        </w:tc>
      </w:tr>
      <w:tr w:rsidR="001615E5" w:rsidRPr="00D908F1" w14:paraId="6B0C7981" w14:textId="77777777" w:rsidTr="37AA2D6B">
        <w:tc>
          <w:tcPr>
            <w:tcW w:w="3285" w:type="dxa"/>
          </w:tcPr>
          <w:p w14:paraId="3796144C" w14:textId="77777777" w:rsidR="00E30415" w:rsidRPr="00100945" w:rsidRDefault="00E30415">
            <w:pPr>
              <w:rPr>
                <w:sz w:val="20"/>
                <w:szCs w:val="20"/>
                <w:lang w:val="vi"/>
              </w:rPr>
            </w:pPr>
            <w:r w:rsidRPr="00100945">
              <w:rPr>
                <w:sz w:val="20"/>
                <w:szCs w:val="20"/>
                <w:lang w:val="vi"/>
              </w:rPr>
              <w:lastRenderedPageBreak/>
              <w:t xml:space="preserve">Quận nơi quý vị sinh sống </w:t>
            </w:r>
          </w:p>
        </w:tc>
        <w:tc>
          <w:tcPr>
            <w:tcW w:w="6065" w:type="dxa"/>
            <w:gridSpan w:val="2"/>
          </w:tcPr>
          <w:p w14:paraId="13958B44" w14:textId="77777777" w:rsidR="00E30415" w:rsidRPr="00100945" w:rsidRDefault="00E30415">
            <w:pPr>
              <w:rPr>
                <w:sz w:val="20"/>
                <w:szCs w:val="20"/>
                <w:lang w:val="vi"/>
              </w:rPr>
            </w:pPr>
          </w:p>
        </w:tc>
      </w:tr>
      <w:tr w:rsidR="001615E5" w:rsidRPr="00530036" w14:paraId="58A677EC" w14:textId="77777777" w:rsidTr="37AA2D6B">
        <w:tc>
          <w:tcPr>
            <w:tcW w:w="3285" w:type="dxa"/>
          </w:tcPr>
          <w:p w14:paraId="589E46D8" w14:textId="77777777" w:rsidR="00E30415" w:rsidRPr="00100945" w:rsidRDefault="00E30415">
            <w:pPr>
              <w:rPr>
                <w:sz w:val="20"/>
                <w:szCs w:val="20"/>
              </w:rPr>
            </w:pPr>
            <w:r w:rsidRPr="00100945">
              <w:rPr>
                <w:sz w:val="20"/>
                <w:szCs w:val="20"/>
                <w:lang w:val="vi"/>
              </w:rPr>
              <w:t xml:space="preserve">Chủng tộc/Dân tộc </w:t>
            </w:r>
          </w:p>
        </w:tc>
        <w:tc>
          <w:tcPr>
            <w:tcW w:w="6065" w:type="dxa"/>
            <w:gridSpan w:val="2"/>
          </w:tcPr>
          <w:p w14:paraId="4B10A569" w14:textId="77777777" w:rsidR="00E30415" w:rsidRPr="00100945" w:rsidRDefault="00E30415">
            <w:pPr>
              <w:rPr>
                <w:sz w:val="20"/>
                <w:szCs w:val="20"/>
              </w:rPr>
            </w:pPr>
          </w:p>
        </w:tc>
      </w:tr>
      <w:tr w:rsidR="001615E5" w:rsidRPr="00530036" w14:paraId="1DA853FB" w14:textId="77777777" w:rsidTr="37AA2D6B">
        <w:tc>
          <w:tcPr>
            <w:tcW w:w="3285" w:type="dxa"/>
          </w:tcPr>
          <w:p w14:paraId="05537D38" w14:textId="77777777" w:rsidR="00E30415" w:rsidRPr="00100945" w:rsidRDefault="00E30415">
            <w:pPr>
              <w:rPr>
                <w:sz w:val="20"/>
                <w:szCs w:val="20"/>
              </w:rPr>
            </w:pPr>
            <w:r w:rsidRPr="00100945">
              <w:rPr>
                <w:sz w:val="20"/>
                <w:szCs w:val="20"/>
                <w:lang w:val="vi"/>
              </w:rPr>
              <w:t xml:space="preserve">Bản dạng giới </w:t>
            </w:r>
          </w:p>
          <w:p w14:paraId="25ABC5C5" w14:textId="206BBB18" w:rsidR="00E30415" w:rsidRPr="00100945" w:rsidRDefault="00E30415">
            <w:pPr>
              <w:rPr>
                <w:sz w:val="20"/>
                <w:szCs w:val="20"/>
              </w:rPr>
            </w:pPr>
            <w:r w:rsidRPr="00100945">
              <w:rPr>
                <w:sz w:val="20"/>
                <w:szCs w:val="20"/>
                <w:lang w:val="vi"/>
              </w:rPr>
              <w:t>Ví dụ: Nữ/Phụ nữ, Nam/Nam giới, Người chuyển giới, Người không chuyển giới, Đa dạng giới, Phi nhị nguyên giới, Hai linh hồn, Giới tính linh hoạt</w:t>
            </w:r>
          </w:p>
        </w:tc>
        <w:tc>
          <w:tcPr>
            <w:tcW w:w="6065" w:type="dxa"/>
            <w:gridSpan w:val="2"/>
          </w:tcPr>
          <w:p w14:paraId="49CECD57" w14:textId="77777777" w:rsidR="00E30415" w:rsidRPr="00100945" w:rsidRDefault="00E30415">
            <w:pPr>
              <w:rPr>
                <w:sz w:val="20"/>
                <w:szCs w:val="20"/>
              </w:rPr>
            </w:pPr>
          </w:p>
        </w:tc>
      </w:tr>
      <w:tr w:rsidR="001615E5" w:rsidRPr="00530036" w14:paraId="1E3A9526" w14:textId="77777777" w:rsidTr="37AA2D6B">
        <w:tc>
          <w:tcPr>
            <w:tcW w:w="3285" w:type="dxa"/>
          </w:tcPr>
          <w:p w14:paraId="5DAA81B3" w14:textId="77777777" w:rsidR="00E30415" w:rsidRPr="00100945" w:rsidRDefault="00E30415">
            <w:pPr>
              <w:rPr>
                <w:sz w:val="20"/>
                <w:szCs w:val="20"/>
              </w:rPr>
            </w:pPr>
            <w:r w:rsidRPr="00100945">
              <w:rPr>
                <w:sz w:val="20"/>
                <w:szCs w:val="20"/>
                <w:lang w:val="vi"/>
              </w:rPr>
              <w:t xml:space="preserve">Xu hướng tính dục </w:t>
            </w:r>
          </w:p>
          <w:p w14:paraId="713E8EBC" w14:textId="77777777" w:rsidR="00E30415" w:rsidRPr="00100945" w:rsidRDefault="00E30415">
            <w:pPr>
              <w:rPr>
                <w:sz w:val="20"/>
                <w:szCs w:val="20"/>
              </w:rPr>
            </w:pPr>
            <w:r w:rsidRPr="00100945">
              <w:rPr>
                <w:sz w:val="20"/>
                <w:szCs w:val="20"/>
                <w:lang w:val="vi"/>
              </w:rPr>
              <w:t>Ví dụ: Dị tính, Đồng tính nam, Đồng tính nữ, Song tính, Toàn tính, Phi chuẩn giới, Vô tính, Hai linh hồn, Đang tìm hiểu/không chắc chắn</w:t>
            </w:r>
          </w:p>
        </w:tc>
        <w:tc>
          <w:tcPr>
            <w:tcW w:w="6065" w:type="dxa"/>
            <w:gridSpan w:val="2"/>
          </w:tcPr>
          <w:p w14:paraId="07F6B2EB" w14:textId="77777777" w:rsidR="00E30415" w:rsidRPr="00100945" w:rsidRDefault="00E30415">
            <w:pPr>
              <w:rPr>
                <w:sz w:val="20"/>
                <w:szCs w:val="20"/>
              </w:rPr>
            </w:pPr>
          </w:p>
        </w:tc>
      </w:tr>
      <w:tr w:rsidR="001615E5" w:rsidRPr="00530036" w14:paraId="5A2E8055" w14:textId="77777777" w:rsidTr="37AA2D6B">
        <w:tc>
          <w:tcPr>
            <w:tcW w:w="3285" w:type="dxa"/>
          </w:tcPr>
          <w:p w14:paraId="487899FD" w14:textId="3FA0BEBE" w:rsidR="00E30415" w:rsidRPr="00100945" w:rsidRDefault="00E30415">
            <w:pPr>
              <w:rPr>
                <w:sz w:val="20"/>
                <w:szCs w:val="20"/>
              </w:rPr>
            </w:pPr>
            <w:r w:rsidRPr="00100945">
              <w:rPr>
                <w:sz w:val="20"/>
                <w:szCs w:val="20"/>
                <w:lang w:val="vi"/>
              </w:rPr>
              <w:t>Danh xưng:</w:t>
            </w:r>
          </w:p>
          <w:p w14:paraId="55B847D0" w14:textId="77777777" w:rsidR="00E30415" w:rsidRPr="00100945" w:rsidRDefault="00E30415">
            <w:pPr>
              <w:rPr>
                <w:sz w:val="20"/>
                <w:szCs w:val="20"/>
              </w:rPr>
            </w:pPr>
          </w:p>
        </w:tc>
        <w:tc>
          <w:tcPr>
            <w:tcW w:w="6065" w:type="dxa"/>
            <w:gridSpan w:val="2"/>
          </w:tcPr>
          <w:p w14:paraId="19A7ECA7" w14:textId="77777777" w:rsidR="00E30415" w:rsidRPr="00100945" w:rsidRDefault="00E30415">
            <w:pPr>
              <w:rPr>
                <w:sz w:val="20"/>
                <w:szCs w:val="20"/>
              </w:rPr>
            </w:pPr>
          </w:p>
        </w:tc>
      </w:tr>
      <w:tr w:rsidR="001615E5" w:rsidRPr="00D908F1" w14:paraId="426C0DE6" w14:textId="77777777" w:rsidTr="37AA2D6B">
        <w:tc>
          <w:tcPr>
            <w:tcW w:w="3285" w:type="dxa"/>
          </w:tcPr>
          <w:p w14:paraId="44FE2986" w14:textId="2DE60925" w:rsidR="00E30415" w:rsidRPr="00100945" w:rsidRDefault="00E30415">
            <w:pPr>
              <w:rPr>
                <w:sz w:val="20"/>
                <w:szCs w:val="20"/>
                <w:lang w:val="vi"/>
              </w:rPr>
            </w:pPr>
            <w:r w:rsidRPr="00100945">
              <w:rPr>
                <w:sz w:val="20"/>
                <w:szCs w:val="20"/>
                <w:lang w:val="vi"/>
              </w:rPr>
              <w:t>Quý vị hoặc con em quý vị có khuyết tật không? Nếu có, vui lòng mô tả</w:t>
            </w:r>
          </w:p>
        </w:tc>
        <w:tc>
          <w:tcPr>
            <w:tcW w:w="6065" w:type="dxa"/>
            <w:gridSpan w:val="2"/>
          </w:tcPr>
          <w:p w14:paraId="658BE20E" w14:textId="77777777" w:rsidR="00E30415" w:rsidRPr="00100945" w:rsidRDefault="00E30415">
            <w:pPr>
              <w:rPr>
                <w:sz w:val="20"/>
                <w:szCs w:val="20"/>
                <w:lang w:val="vi"/>
              </w:rPr>
            </w:pPr>
          </w:p>
        </w:tc>
      </w:tr>
      <w:tr w:rsidR="001615E5" w:rsidRPr="00530036" w14:paraId="1EF20EC9" w14:textId="77777777" w:rsidTr="37AA2D6B">
        <w:tc>
          <w:tcPr>
            <w:tcW w:w="3285" w:type="dxa"/>
          </w:tcPr>
          <w:p w14:paraId="465E1017" w14:textId="3BD1D358" w:rsidR="00E30415" w:rsidRPr="00100945" w:rsidRDefault="00BA2A82">
            <w:pPr>
              <w:rPr>
                <w:sz w:val="20"/>
                <w:szCs w:val="20"/>
                <w:lang w:val="vi"/>
              </w:rPr>
            </w:pPr>
            <w:r w:rsidRPr="00100945">
              <w:rPr>
                <w:sz w:val="20"/>
                <w:szCs w:val="20"/>
                <w:lang w:val="vi"/>
              </w:rPr>
              <w:t>Tuổi của trẻ hoặc những người quý vị đang chăm sóc?</w:t>
            </w:r>
          </w:p>
        </w:tc>
        <w:tc>
          <w:tcPr>
            <w:tcW w:w="6065" w:type="dxa"/>
            <w:gridSpan w:val="2"/>
          </w:tcPr>
          <w:p w14:paraId="579D50DD" w14:textId="77777777" w:rsidR="00BA2A82" w:rsidRPr="00100945" w:rsidRDefault="00BA2A82" w:rsidP="00BA2A82">
            <w:pPr>
              <w:rPr>
                <w:sz w:val="20"/>
                <w:szCs w:val="20"/>
              </w:rPr>
            </w:pPr>
            <w:r w:rsidRPr="00100945">
              <w:rPr>
                <w:sz w:val="20"/>
                <w:szCs w:val="20"/>
                <w:lang w:val="vi"/>
              </w:rPr>
              <w:t>11</w:t>
            </w:r>
          </w:p>
          <w:p w14:paraId="5C31CEBD" w14:textId="77777777" w:rsidR="00BA2A82" w:rsidRPr="00100945" w:rsidRDefault="00BA2A82" w:rsidP="00BA2A82">
            <w:pPr>
              <w:rPr>
                <w:sz w:val="20"/>
                <w:szCs w:val="20"/>
              </w:rPr>
            </w:pPr>
            <w:r w:rsidRPr="00100945">
              <w:rPr>
                <w:sz w:val="20"/>
                <w:szCs w:val="20"/>
                <w:lang w:val="vi"/>
              </w:rPr>
              <w:t>12</w:t>
            </w:r>
          </w:p>
          <w:p w14:paraId="444AF87F" w14:textId="77777777" w:rsidR="00BA2A82" w:rsidRPr="00100945" w:rsidRDefault="00BA2A82" w:rsidP="00BA2A82">
            <w:pPr>
              <w:rPr>
                <w:sz w:val="20"/>
                <w:szCs w:val="20"/>
              </w:rPr>
            </w:pPr>
            <w:r w:rsidRPr="00100945">
              <w:rPr>
                <w:sz w:val="20"/>
                <w:szCs w:val="20"/>
                <w:lang w:val="vi"/>
              </w:rPr>
              <w:t>13</w:t>
            </w:r>
          </w:p>
          <w:p w14:paraId="23F505BE" w14:textId="77777777" w:rsidR="00BA2A82" w:rsidRPr="00100945" w:rsidRDefault="00BA2A82" w:rsidP="00BA2A82">
            <w:pPr>
              <w:rPr>
                <w:sz w:val="20"/>
                <w:szCs w:val="20"/>
              </w:rPr>
            </w:pPr>
            <w:r w:rsidRPr="00100945">
              <w:rPr>
                <w:sz w:val="20"/>
                <w:szCs w:val="20"/>
                <w:lang w:val="vi"/>
              </w:rPr>
              <w:t>14</w:t>
            </w:r>
          </w:p>
          <w:p w14:paraId="65AF700F" w14:textId="77777777" w:rsidR="00BA2A82" w:rsidRPr="00100945" w:rsidRDefault="00BA2A82" w:rsidP="00BA2A82">
            <w:pPr>
              <w:rPr>
                <w:sz w:val="20"/>
                <w:szCs w:val="20"/>
              </w:rPr>
            </w:pPr>
            <w:r w:rsidRPr="00100945">
              <w:rPr>
                <w:sz w:val="20"/>
                <w:szCs w:val="20"/>
                <w:lang w:val="vi"/>
              </w:rPr>
              <w:t>15</w:t>
            </w:r>
          </w:p>
          <w:p w14:paraId="799577AA" w14:textId="77777777" w:rsidR="00BA2A82" w:rsidRPr="00100945" w:rsidRDefault="00BA2A82" w:rsidP="00BA2A82">
            <w:pPr>
              <w:rPr>
                <w:sz w:val="20"/>
                <w:szCs w:val="20"/>
              </w:rPr>
            </w:pPr>
            <w:r w:rsidRPr="00100945">
              <w:rPr>
                <w:sz w:val="20"/>
                <w:szCs w:val="20"/>
                <w:lang w:val="vi"/>
              </w:rPr>
              <w:t>16</w:t>
            </w:r>
          </w:p>
          <w:p w14:paraId="1C9A620C" w14:textId="77777777" w:rsidR="00BA2A82" w:rsidRPr="00100945" w:rsidRDefault="00BA2A82" w:rsidP="00BA2A82">
            <w:pPr>
              <w:rPr>
                <w:sz w:val="20"/>
                <w:szCs w:val="20"/>
              </w:rPr>
            </w:pPr>
            <w:r w:rsidRPr="00100945">
              <w:rPr>
                <w:sz w:val="20"/>
                <w:szCs w:val="20"/>
                <w:lang w:val="vi"/>
              </w:rPr>
              <w:t>17</w:t>
            </w:r>
          </w:p>
          <w:p w14:paraId="55DCC456" w14:textId="77777777" w:rsidR="00BA2A82" w:rsidRPr="00100945" w:rsidRDefault="00BA2A82" w:rsidP="00BA2A82">
            <w:pPr>
              <w:rPr>
                <w:sz w:val="20"/>
                <w:szCs w:val="20"/>
              </w:rPr>
            </w:pPr>
            <w:r w:rsidRPr="00100945">
              <w:rPr>
                <w:sz w:val="20"/>
                <w:szCs w:val="20"/>
                <w:lang w:val="vi"/>
              </w:rPr>
              <w:t>18</w:t>
            </w:r>
          </w:p>
          <w:p w14:paraId="4AAB4652" w14:textId="77777777" w:rsidR="00BA2A82" w:rsidRPr="00100945" w:rsidRDefault="00BA2A82" w:rsidP="00BA2A82">
            <w:pPr>
              <w:rPr>
                <w:sz w:val="20"/>
                <w:szCs w:val="20"/>
              </w:rPr>
            </w:pPr>
            <w:r w:rsidRPr="00100945">
              <w:rPr>
                <w:sz w:val="20"/>
                <w:szCs w:val="20"/>
                <w:lang w:val="vi"/>
              </w:rPr>
              <w:t>19</w:t>
            </w:r>
          </w:p>
          <w:p w14:paraId="67CB1150" w14:textId="77777777" w:rsidR="00BA2A82" w:rsidRPr="00100945" w:rsidRDefault="00BA2A82" w:rsidP="00BA2A82">
            <w:pPr>
              <w:rPr>
                <w:sz w:val="20"/>
                <w:szCs w:val="20"/>
              </w:rPr>
            </w:pPr>
            <w:r w:rsidRPr="00100945">
              <w:rPr>
                <w:sz w:val="20"/>
                <w:szCs w:val="20"/>
                <w:lang w:val="vi"/>
              </w:rPr>
              <w:t>20</w:t>
            </w:r>
          </w:p>
          <w:p w14:paraId="58671FB3" w14:textId="77777777" w:rsidR="00BA2A82" w:rsidRPr="00100945" w:rsidRDefault="00BA2A82" w:rsidP="00BA2A82">
            <w:pPr>
              <w:rPr>
                <w:sz w:val="20"/>
                <w:szCs w:val="20"/>
              </w:rPr>
            </w:pPr>
            <w:r w:rsidRPr="00100945">
              <w:rPr>
                <w:sz w:val="20"/>
                <w:szCs w:val="20"/>
                <w:lang w:val="vi"/>
              </w:rPr>
              <w:t>21</w:t>
            </w:r>
          </w:p>
          <w:p w14:paraId="01F6603B" w14:textId="77777777" w:rsidR="00BA2A82" w:rsidRPr="00100945" w:rsidRDefault="00BA2A82" w:rsidP="00BA2A82">
            <w:pPr>
              <w:rPr>
                <w:sz w:val="20"/>
                <w:szCs w:val="20"/>
              </w:rPr>
            </w:pPr>
            <w:r w:rsidRPr="00100945">
              <w:rPr>
                <w:sz w:val="20"/>
                <w:szCs w:val="20"/>
                <w:lang w:val="vi"/>
              </w:rPr>
              <w:t>22</w:t>
            </w:r>
          </w:p>
          <w:p w14:paraId="0E859DCA" w14:textId="77777777" w:rsidR="00BA2A82" w:rsidRPr="00100945" w:rsidRDefault="00BA2A82" w:rsidP="00BA2A82">
            <w:pPr>
              <w:rPr>
                <w:sz w:val="20"/>
                <w:szCs w:val="20"/>
              </w:rPr>
            </w:pPr>
            <w:r w:rsidRPr="00100945">
              <w:rPr>
                <w:sz w:val="20"/>
                <w:szCs w:val="20"/>
                <w:lang w:val="vi"/>
              </w:rPr>
              <w:t>23</w:t>
            </w:r>
          </w:p>
          <w:p w14:paraId="3B49F2BD" w14:textId="0812361E" w:rsidR="00BA2A82" w:rsidRPr="00100945" w:rsidRDefault="00BA2A82" w:rsidP="00BA2A82">
            <w:pPr>
              <w:rPr>
                <w:sz w:val="20"/>
                <w:szCs w:val="20"/>
              </w:rPr>
            </w:pPr>
            <w:r w:rsidRPr="00100945">
              <w:rPr>
                <w:sz w:val="20"/>
                <w:szCs w:val="20"/>
                <w:lang w:val="vi"/>
              </w:rPr>
              <w:t>24</w:t>
            </w:r>
          </w:p>
        </w:tc>
      </w:tr>
      <w:tr w:rsidR="00C467B7" w:rsidRPr="00530036" w14:paraId="0EE5EAD7" w14:textId="77777777" w:rsidTr="37AA2D6B">
        <w:tc>
          <w:tcPr>
            <w:tcW w:w="9350" w:type="dxa"/>
            <w:gridSpan w:val="3"/>
            <w:shd w:val="clear" w:color="auto" w:fill="F2F2F2" w:themeFill="background1" w:themeFillShade="F2"/>
          </w:tcPr>
          <w:p w14:paraId="50F59B54" w14:textId="5C07BDAD" w:rsidR="005B4AAB" w:rsidRPr="00100945" w:rsidRDefault="005B4AAB">
            <w:pPr>
              <w:rPr>
                <w:b/>
                <w:bCs/>
                <w:sz w:val="20"/>
                <w:szCs w:val="20"/>
              </w:rPr>
            </w:pPr>
            <w:r w:rsidRPr="00100945">
              <w:rPr>
                <w:b/>
                <w:bCs/>
                <w:sz w:val="20"/>
                <w:szCs w:val="20"/>
                <w:lang w:val="vi"/>
              </w:rPr>
              <w:t>Tham gia cuộc họp</w:t>
            </w:r>
          </w:p>
          <w:p w14:paraId="35600055" w14:textId="77777777" w:rsidR="00902274" w:rsidRPr="00100945" w:rsidRDefault="00902274">
            <w:pPr>
              <w:rPr>
                <w:b/>
                <w:bCs/>
                <w:sz w:val="20"/>
                <w:szCs w:val="20"/>
              </w:rPr>
            </w:pPr>
          </w:p>
          <w:p w14:paraId="304F8631" w14:textId="7E460BC5" w:rsidR="00E30415" w:rsidRPr="00100945" w:rsidRDefault="005B4AAB">
            <w:pPr>
              <w:rPr>
                <w:b/>
                <w:bCs/>
                <w:sz w:val="20"/>
                <w:szCs w:val="20"/>
              </w:rPr>
            </w:pPr>
            <w:r w:rsidRPr="00100945">
              <w:rPr>
                <w:b/>
                <w:bCs/>
                <w:sz w:val="20"/>
                <w:szCs w:val="20"/>
                <w:lang w:val="vi"/>
              </w:rPr>
              <w:t>Hãy cho chúng tôi biết quý vị có thể tham gia họp như thế nào và cần hỗ trợ gì.</w:t>
            </w:r>
          </w:p>
          <w:p w14:paraId="75DBDE23" w14:textId="603E7555" w:rsidR="00E30415" w:rsidRPr="00100945" w:rsidRDefault="00E30415">
            <w:pPr>
              <w:rPr>
                <w:sz w:val="20"/>
                <w:szCs w:val="20"/>
              </w:rPr>
            </w:pPr>
          </w:p>
        </w:tc>
      </w:tr>
      <w:tr w:rsidR="001615E5" w:rsidRPr="00530036" w14:paraId="4E4CDFFD" w14:textId="77777777" w:rsidTr="37AA2D6B">
        <w:tc>
          <w:tcPr>
            <w:tcW w:w="7105" w:type="dxa"/>
            <w:gridSpan w:val="2"/>
          </w:tcPr>
          <w:p w14:paraId="256EF2FA" w14:textId="77777777" w:rsidR="00E30415" w:rsidRPr="00100945" w:rsidRDefault="00E30415">
            <w:pPr>
              <w:rPr>
                <w:sz w:val="20"/>
                <w:szCs w:val="20"/>
              </w:rPr>
            </w:pPr>
            <w:r w:rsidRPr="00100945">
              <w:rPr>
                <w:sz w:val="20"/>
                <w:szCs w:val="20"/>
                <w:lang w:val="vi"/>
              </w:rPr>
              <w:t>Quý vị có thể tham gia họp qua Zoom không?</w:t>
            </w:r>
          </w:p>
        </w:tc>
        <w:tc>
          <w:tcPr>
            <w:tcW w:w="2245" w:type="dxa"/>
          </w:tcPr>
          <w:p w14:paraId="2C6C357E" w14:textId="77777777" w:rsidR="00E30415" w:rsidRPr="00100945" w:rsidRDefault="00E30415">
            <w:pPr>
              <w:rPr>
                <w:sz w:val="20"/>
                <w:szCs w:val="20"/>
              </w:rPr>
            </w:pPr>
            <w:r w:rsidRPr="00100945">
              <w:rPr>
                <w:sz w:val="20"/>
                <w:szCs w:val="20"/>
                <w:lang w:val="vi"/>
              </w:rPr>
              <w:t xml:space="preserve"> </w:t>
            </w:r>
            <w:r w:rsidRPr="00100945">
              <w:rPr>
                <w:rFonts w:ascii="Segoe UI Symbol" w:hAnsi="Segoe UI Symbol"/>
                <w:sz w:val="20"/>
                <w:szCs w:val="20"/>
                <w:lang w:val="vi"/>
              </w:rPr>
              <w:t>☐</w:t>
            </w:r>
            <w:r w:rsidRPr="00100945">
              <w:rPr>
                <w:sz w:val="20"/>
                <w:szCs w:val="20"/>
                <w:lang w:val="vi"/>
              </w:rPr>
              <w:t xml:space="preserve"> CÓ     </w:t>
            </w:r>
            <w:r w:rsidRPr="00100945">
              <w:rPr>
                <w:rFonts w:ascii="Segoe UI Symbol" w:hAnsi="Segoe UI Symbol"/>
                <w:sz w:val="20"/>
                <w:szCs w:val="20"/>
                <w:lang w:val="vi"/>
              </w:rPr>
              <w:t>☐</w:t>
            </w:r>
            <w:r w:rsidRPr="00100945">
              <w:rPr>
                <w:sz w:val="20"/>
                <w:szCs w:val="20"/>
                <w:lang w:val="vi"/>
              </w:rPr>
              <w:t xml:space="preserve">KHÔNG         </w:t>
            </w:r>
          </w:p>
        </w:tc>
      </w:tr>
      <w:tr w:rsidR="001615E5" w:rsidRPr="00530036" w14:paraId="28902549" w14:textId="77777777" w:rsidTr="37AA2D6B">
        <w:tc>
          <w:tcPr>
            <w:tcW w:w="7105" w:type="dxa"/>
            <w:gridSpan w:val="2"/>
          </w:tcPr>
          <w:p w14:paraId="7639D61B" w14:textId="6DBDB379" w:rsidR="00E30415" w:rsidRPr="00100945" w:rsidRDefault="00E30415">
            <w:pPr>
              <w:rPr>
                <w:sz w:val="20"/>
                <w:szCs w:val="20"/>
              </w:rPr>
            </w:pPr>
            <w:r w:rsidRPr="00100945">
              <w:rPr>
                <w:sz w:val="20"/>
                <w:szCs w:val="20"/>
                <w:lang w:val="vi"/>
              </w:rPr>
              <w:t xml:space="preserve">Nếu không, nền tảng trực tuyến nào phù hợp hơn? </w:t>
            </w:r>
          </w:p>
        </w:tc>
        <w:tc>
          <w:tcPr>
            <w:tcW w:w="2245" w:type="dxa"/>
          </w:tcPr>
          <w:p w14:paraId="23D7CAE9" w14:textId="77777777" w:rsidR="00E30415" w:rsidRPr="00100945" w:rsidRDefault="00E30415">
            <w:pPr>
              <w:rPr>
                <w:sz w:val="20"/>
                <w:szCs w:val="20"/>
              </w:rPr>
            </w:pPr>
          </w:p>
        </w:tc>
      </w:tr>
      <w:tr w:rsidR="001615E5" w:rsidRPr="00530036" w14:paraId="127DD8C8" w14:textId="77777777" w:rsidTr="37AA2D6B">
        <w:tc>
          <w:tcPr>
            <w:tcW w:w="7105" w:type="dxa"/>
            <w:gridSpan w:val="2"/>
          </w:tcPr>
          <w:p w14:paraId="3CF336CA" w14:textId="1BA70F8C" w:rsidR="00E30415" w:rsidRPr="00100945" w:rsidRDefault="00E30415">
            <w:pPr>
              <w:rPr>
                <w:sz w:val="20"/>
                <w:szCs w:val="20"/>
              </w:rPr>
            </w:pPr>
            <w:r w:rsidRPr="00100945">
              <w:rPr>
                <w:sz w:val="20"/>
                <w:szCs w:val="20"/>
                <w:lang w:val="vi"/>
              </w:rPr>
              <w:t>Nếu được chọn, quý vị có thể cam kết tham gia ít nhất 3 trong 4 cuộc họp không?</w:t>
            </w:r>
          </w:p>
        </w:tc>
        <w:tc>
          <w:tcPr>
            <w:tcW w:w="2245" w:type="dxa"/>
          </w:tcPr>
          <w:p w14:paraId="5989B1FB" w14:textId="77777777" w:rsidR="00E30415" w:rsidRPr="00100945" w:rsidRDefault="00E30415">
            <w:pPr>
              <w:rPr>
                <w:sz w:val="20"/>
                <w:szCs w:val="20"/>
              </w:rPr>
            </w:pPr>
            <w:r w:rsidRPr="00100945">
              <w:rPr>
                <w:rFonts w:ascii="Segoe UI Symbol" w:hAnsi="Segoe UI Symbol"/>
                <w:sz w:val="20"/>
                <w:szCs w:val="20"/>
                <w:lang w:val="vi"/>
              </w:rPr>
              <w:t>☐</w:t>
            </w:r>
            <w:r w:rsidRPr="00100945">
              <w:rPr>
                <w:sz w:val="20"/>
                <w:szCs w:val="20"/>
                <w:lang w:val="vi"/>
              </w:rPr>
              <w:t xml:space="preserve"> CÓ     </w:t>
            </w:r>
            <w:r w:rsidRPr="00100945">
              <w:rPr>
                <w:rFonts w:ascii="Segoe UI Symbol" w:hAnsi="Segoe UI Symbol"/>
                <w:sz w:val="20"/>
                <w:szCs w:val="20"/>
                <w:lang w:val="vi"/>
              </w:rPr>
              <w:t>☐</w:t>
            </w:r>
            <w:r w:rsidRPr="00100945">
              <w:rPr>
                <w:sz w:val="20"/>
                <w:szCs w:val="20"/>
                <w:lang w:val="vi"/>
              </w:rPr>
              <w:t>KHÔNG</w:t>
            </w:r>
          </w:p>
        </w:tc>
      </w:tr>
      <w:tr w:rsidR="00C467B7" w:rsidRPr="00530036" w14:paraId="7E1CD9D4" w14:textId="77777777" w:rsidTr="37AA2D6B">
        <w:tc>
          <w:tcPr>
            <w:tcW w:w="9350" w:type="dxa"/>
            <w:gridSpan w:val="3"/>
          </w:tcPr>
          <w:p w14:paraId="00F22808" w14:textId="2D52B030" w:rsidR="00E30415" w:rsidRPr="00100945" w:rsidRDefault="00E2241A">
            <w:pPr>
              <w:rPr>
                <w:sz w:val="20"/>
                <w:szCs w:val="20"/>
                <w:lang w:val="vi"/>
              </w:rPr>
            </w:pPr>
            <w:r w:rsidRPr="00100945">
              <w:rPr>
                <w:sz w:val="20"/>
                <w:szCs w:val="20"/>
                <w:lang w:val="vi"/>
              </w:rPr>
              <w:t>Quý vị cần hỗ trợ gì để tham gia? Vui lòng chọn tất cả các đáp án phù hợp.</w:t>
            </w:r>
          </w:p>
          <w:p w14:paraId="6F5676A1" w14:textId="77777777" w:rsidR="00600B26" w:rsidRPr="00100945" w:rsidRDefault="00600B26">
            <w:pPr>
              <w:rPr>
                <w:sz w:val="20"/>
                <w:szCs w:val="20"/>
                <w:lang w:val="vi"/>
              </w:rPr>
            </w:pPr>
          </w:p>
          <w:p w14:paraId="5E4B87E2" w14:textId="3819F92D" w:rsidR="00E30415" w:rsidRPr="00100945" w:rsidRDefault="00E30415">
            <w:pPr>
              <w:rPr>
                <w:sz w:val="20"/>
                <w:szCs w:val="20"/>
                <w:lang w:val="vi"/>
              </w:rPr>
            </w:pPr>
            <w:r w:rsidRPr="00100945">
              <w:rPr>
                <w:rFonts w:ascii="Segoe UI Symbol" w:hAnsi="Segoe UI Symbol"/>
                <w:sz w:val="20"/>
                <w:szCs w:val="20"/>
                <w:lang w:val="vi"/>
              </w:rPr>
              <w:t>☐</w:t>
            </w:r>
            <w:r w:rsidRPr="00100945">
              <w:rPr>
                <w:sz w:val="20"/>
                <w:szCs w:val="20"/>
                <w:lang w:val="vi"/>
              </w:rPr>
              <w:t xml:space="preserve">Hỗ trợ phiên dịch hoặc dịch thuật </w:t>
            </w:r>
          </w:p>
          <w:p w14:paraId="12A8D646" w14:textId="5779126E" w:rsidR="00E30415" w:rsidRPr="00100945" w:rsidRDefault="00B4220C">
            <w:pPr>
              <w:rPr>
                <w:sz w:val="20"/>
                <w:szCs w:val="20"/>
                <w:lang w:val="vi"/>
              </w:rPr>
            </w:pPr>
            <w:r w:rsidRPr="00100945">
              <w:rPr>
                <w:sz w:val="20"/>
                <w:szCs w:val="20"/>
                <w:lang w:val="vi"/>
              </w:rPr>
              <w:t>Vui lòng ghi rõ ngôn ngữ: _______</w:t>
            </w:r>
          </w:p>
          <w:p w14:paraId="723107DB" w14:textId="5AC4F30E" w:rsidR="00E30415" w:rsidRPr="00100945" w:rsidRDefault="00E30415">
            <w:pPr>
              <w:rPr>
                <w:sz w:val="20"/>
                <w:szCs w:val="20"/>
                <w:lang w:val="vi"/>
              </w:rPr>
            </w:pPr>
            <w:r w:rsidRPr="00100945">
              <w:rPr>
                <w:rFonts w:ascii="Segoe UI Symbol" w:hAnsi="Segoe UI Symbol"/>
                <w:sz w:val="20"/>
                <w:szCs w:val="20"/>
                <w:lang w:val="vi"/>
              </w:rPr>
              <w:t>☐</w:t>
            </w:r>
            <w:r w:rsidRPr="00100945">
              <w:rPr>
                <w:sz w:val="20"/>
                <w:szCs w:val="20"/>
                <w:lang w:val="vi"/>
              </w:rPr>
              <w:t xml:space="preserve">Hỗ trợ tiếp cận do khuyết tật </w:t>
            </w:r>
          </w:p>
          <w:p w14:paraId="5E0740E3" w14:textId="50AD4BE8" w:rsidR="00E30415" w:rsidRPr="00100945" w:rsidRDefault="00B4220C">
            <w:pPr>
              <w:rPr>
                <w:sz w:val="20"/>
                <w:szCs w:val="20"/>
                <w:lang w:val="vi"/>
              </w:rPr>
            </w:pPr>
            <w:r w:rsidRPr="00100945">
              <w:rPr>
                <w:sz w:val="20"/>
                <w:szCs w:val="20"/>
                <w:lang w:val="vi"/>
              </w:rPr>
              <w:t>Vui lòng mô tả nhu cầu về hỗ trợ tiếp cận: ________</w:t>
            </w:r>
          </w:p>
          <w:p w14:paraId="575126B2" w14:textId="2345EBBC" w:rsidR="00E30415" w:rsidRPr="00100945" w:rsidRDefault="00E30415">
            <w:pPr>
              <w:rPr>
                <w:sz w:val="20"/>
                <w:szCs w:val="20"/>
                <w:lang w:val="vi"/>
              </w:rPr>
            </w:pPr>
            <w:r w:rsidRPr="00100945">
              <w:rPr>
                <w:rFonts w:ascii="Segoe UI Symbol" w:hAnsi="Segoe UI Symbol"/>
                <w:sz w:val="20"/>
                <w:szCs w:val="20"/>
                <w:lang w:val="vi"/>
              </w:rPr>
              <w:lastRenderedPageBreak/>
              <w:t>☐</w:t>
            </w:r>
            <w:r w:rsidRPr="00100945">
              <w:rPr>
                <w:sz w:val="20"/>
                <w:szCs w:val="20"/>
                <w:lang w:val="vi"/>
              </w:rPr>
              <w:t>Hỗ trợ công nghệ hoặc hỗ trợ truy cập kỹ thuật số (ví dụ: đăng nhập Zoom).</w:t>
            </w:r>
          </w:p>
          <w:p w14:paraId="5F465986" w14:textId="4C7146B7" w:rsidR="00E30415" w:rsidRPr="00100945" w:rsidRDefault="00317AD1">
            <w:pPr>
              <w:rPr>
                <w:sz w:val="20"/>
                <w:szCs w:val="20"/>
                <w:lang w:val="vi"/>
              </w:rPr>
            </w:pPr>
            <w:r w:rsidRPr="00100945">
              <w:rPr>
                <w:sz w:val="20"/>
                <w:szCs w:val="20"/>
                <w:lang w:val="vi"/>
              </w:rPr>
              <w:t>Vui lòng mô tả nhu cầu: _______</w:t>
            </w:r>
          </w:p>
          <w:p w14:paraId="28E541DF" w14:textId="77777777" w:rsidR="00E30415" w:rsidRPr="00100945" w:rsidRDefault="00E30415">
            <w:pPr>
              <w:rPr>
                <w:sz w:val="20"/>
                <w:szCs w:val="20"/>
              </w:rPr>
            </w:pPr>
            <w:r w:rsidRPr="00100945">
              <w:rPr>
                <w:sz w:val="20"/>
                <w:szCs w:val="20"/>
                <w:lang w:val="vi"/>
              </w:rPr>
              <w:t xml:space="preserve"> </w:t>
            </w:r>
            <w:r w:rsidRPr="00100945">
              <w:rPr>
                <w:rFonts w:ascii="Segoe UI Symbol" w:hAnsi="Segoe UI Symbol"/>
                <w:sz w:val="20"/>
                <w:szCs w:val="20"/>
                <w:lang w:val="vi"/>
              </w:rPr>
              <w:t>☐</w:t>
            </w:r>
            <w:r w:rsidRPr="00100945">
              <w:rPr>
                <w:sz w:val="20"/>
                <w:szCs w:val="20"/>
                <w:lang w:val="vi"/>
              </w:rPr>
              <w:t>Khác: _____________</w:t>
            </w:r>
          </w:p>
        </w:tc>
      </w:tr>
      <w:tr w:rsidR="00C467B7" w:rsidRPr="00530036" w14:paraId="5AFB4F08" w14:textId="77777777" w:rsidTr="37AA2D6B">
        <w:tc>
          <w:tcPr>
            <w:tcW w:w="9350" w:type="dxa"/>
            <w:gridSpan w:val="3"/>
            <w:shd w:val="clear" w:color="auto" w:fill="F2F2F2" w:themeFill="background1" w:themeFillShade="F2"/>
          </w:tcPr>
          <w:p w14:paraId="33DDA7B5" w14:textId="3DC91506" w:rsidR="00E30415" w:rsidRPr="00100945" w:rsidRDefault="006E0FF2">
            <w:pPr>
              <w:rPr>
                <w:b/>
                <w:bCs/>
                <w:sz w:val="20"/>
                <w:szCs w:val="20"/>
              </w:rPr>
            </w:pPr>
            <w:r w:rsidRPr="00100945">
              <w:rPr>
                <w:b/>
                <w:bCs/>
                <w:sz w:val="20"/>
                <w:szCs w:val="20"/>
                <w:lang w:val="vi"/>
              </w:rPr>
              <w:lastRenderedPageBreak/>
              <w:t>Mối quan tâm của quý vị khi tham gia PCAB</w:t>
            </w:r>
          </w:p>
          <w:p w14:paraId="597790D0" w14:textId="63F6F0F6" w:rsidR="00E30415" w:rsidRPr="00100945" w:rsidRDefault="00B85FBD">
            <w:pPr>
              <w:rPr>
                <w:sz w:val="20"/>
                <w:szCs w:val="20"/>
              </w:rPr>
            </w:pPr>
            <w:r w:rsidRPr="00100945">
              <w:rPr>
                <w:sz w:val="20"/>
                <w:szCs w:val="20"/>
                <w:lang w:val="vi"/>
              </w:rPr>
              <w:t xml:space="preserve">Các câu hỏi dưới đây sẽ giúp chúng tôi hiểu rõ hơn về mối quan tâm của quý vị và hỗ trợ quá trình lựa chọn. </w:t>
            </w:r>
          </w:p>
        </w:tc>
      </w:tr>
      <w:tr w:rsidR="00C467B7" w:rsidRPr="00D908F1" w14:paraId="175CBD61" w14:textId="77777777" w:rsidTr="37AA2D6B">
        <w:tc>
          <w:tcPr>
            <w:tcW w:w="9350" w:type="dxa"/>
            <w:gridSpan w:val="3"/>
            <w:shd w:val="clear" w:color="auto" w:fill="FFFFFF" w:themeFill="background1"/>
          </w:tcPr>
          <w:p w14:paraId="7613CD14" w14:textId="1386FDEA" w:rsidR="00E30415" w:rsidRPr="00100945" w:rsidRDefault="00E30415">
            <w:pPr>
              <w:rPr>
                <w:sz w:val="20"/>
                <w:szCs w:val="20"/>
                <w:lang w:val="vi"/>
              </w:rPr>
            </w:pPr>
            <w:r w:rsidRPr="00100945">
              <w:rPr>
                <w:sz w:val="20"/>
                <w:szCs w:val="20"/>
                <w:lang w:val="vi"/>
              </w:rPr>
              <w:t xml:space="preserve">Vì sao quý vị quan tâm tham gia PCAB? Quý vị đã từng tham gia nhóm nào tương tự chưa? </w:t>
            </w:r>
          </w:p>
          <w:p w14:paraId="70AF7D09" w14:textId="77777777" w:rsidR="00E30415" w:rsidRPr="00100945" w:rsidRDefault="00E30415">
            <w:pPr>
              <w:rPr>
                <w:sz w:val="20"/>
                <w:szCs w:val="20"/>
                <w:lang w:val="vi"/>
              </w:rPr>
            </w:pPr>
          </w:p>
        </w:tc>
      </w:tr>
      <w:tr w:rsidR="00C467B7" w:rsidRPr="00D908F1" w14:paraId="5DA48E77" w14:textId="77777777" w:rsidTr="37AA2D6B">
        <w:tc>
          <w:tcPr>
            <w:tcW w:w="9350" w:type="dxa"/>
            <w:gridSpan w:val="3"/>
          </w:tcPr>
          <w:p w14:paraId="2980DD99" w14:textId="52548B5B" w:rsidR="00E30415" w:rsidRPr="00100945" w:rsidRDefault="00E30415">
            <w:pPr>
              <w:rPr>
                <w:sz w:val="20"/>
                <w:szCs w:val="20"/>
                <w:lang w:val="vi"/>
              </w:rPr>
            </w:pPr>
            <w:r w:rsidRPr="00100945">
              <w:rPr>
                <w:sz w:val="20"/>
                <w:szCs w:val="20"/>
                <w:lang w:val="vi"/>
              </w:rPr>
              <w:t xml:space="preserve">Hãy chia sẻ về kinh nghiệm của quý vị liên quan đến sức khỏe thanh thiếu niên </w:t>
            </w:r>
            <w:r w:rsidRPr="00100945">
              <w:rPr>
                <w:b/>
                <w:bCs/>
                <w:sz w:val="20"/>
                <w:szCs w:val="20"/>
                <w:lang w:val="vi"/>
              </w:rPr>
              <w:t>hoặc</w:t>
            </w:r>
            <w:r w:rsidRPr="00100945">
              <w:rPr>
                <w:sz w:val="20"/>
                <w:szCs w:val="20"/>
                <w:lang w:val="vi"/>
              </w:rPr>
              <w:t xml:space="preserve"> người trẻ tuổi hoặc việc tiếp cận dịch vụ y tế, sức khỏe tâm thần hoặc sức khỏe hành vi của thanh thiếu niên. Quý vị cũng có thể nêu cách những trải nghiệm này đã góp phần thúc đẩy sự quan tâm của quý vị. </w:t>
            </w:r>
          </w:p>
          <w:p w14:paraId="4FC1ECC1" w14:textId="77777777" w:rsidR="00E30415" w:rsidRPr="00100945" w:rsidRDefault="00E30415">
            <w:pPr>
              <w:rPr>
                <w:sz w:val="20"/>
                <w:szCs w:val="20"/>
                <w:lang w:val="vi"/>
              </w:rPr>
            </w:pPr>
          </w:p>
        </w:tc>
      </w:tr>
      <w:tr w:rsidR="00C467B7" w:rsidRPr="00D908F1" w14:paraId="62CEB73A" w14:textId="77777777" w:rsidTr="37AA2D6B">
        <w:tc>
          <w:tcPr>
            <w:tcW w:w="9350" w:type="dxa"/>
            <w:gridSpan w:val="3"/>
          </w:tcPr>
          <w:p w14:paraId="2AD5007D" w14:textId="31C8DC25" w:rsidR="008C0319" w:rsidRPr="00100945" w:rsidRDefault="00BA2A82">
            <w:pPr>
              <w:rPr>
                <w:sz w:val="20"/>
                <w:szCs w:val="20"/>
                <w:lang w:val="vi"/>
              </w:rPr>
            </w:pPr>
            <w:r w:rsidRPr="00100945">
              <w:rPr>
                <w:sz w:val="20"/>
                <w:szCs w:val="20"/>
                <w:lang w:val="vi"/>
              </w:rPr>
              <w:t xml:space="preserve">Chương trình Adolescent and Young Adult Health (AYAH) thuộc Department of Health luôn cố gắng bảo đảm các hỗ trợ y tế dành cho thanh thiếu niên và người trẻ tuổi tại Washington là công bằng, phù hợp văn hóa và thân thiện với họ. Chương trình cũng giúp đảm bảo chúng ta không góp phần hoặc tiếp tục duy trì những định kiến có hại. </w:t>
            </w:r>
          </w:p>
          <w:p w14:paraId="0CFA49B8" w14:textId="3746F58F" w:rsidR="00E30415" w:rsidRPr="00100945" w:rsidRDefault="00E30415">
            <w:pPr>
              <w:rPr>
                <w:sz w:val="20"/>
                <w:szCs w:val="20"/>
                <w:lang w:val="vi"/>
              </w:rPr>
            </w:pPr>
            <w:r w:rsidRPr="00100945">
              <w:rPr>
                <w:sz w:val="20"/>
                <w:szCs w:val="20"/>
                <w:lang w:val="vi"/>
              </w:rPr>
              <w:t xml:space="preserve">Đối với quý vị, cam kết về sự công bằng, đa dạng và hòa nhập có ý nghĩa như thế nào? Tìm hiểu cách </w:t>
            </w:r>
            <w:hyperlink r:id="rId11" w:history="1">
              <w:r w:rsidRPr="00100945">
                <w:rPr>
                  <w:rStyle w:val="Hyperlink"/>
                  <w:sz w:val="20"/>
                  <w:szCs w:val="20"/>
                  <w:lang w:val="vi"/>
                </w:rPr>
                <w:t>định nghĩa công bằng về sức khỏe trên trang web của chúng tôi</w:t>
              </w:r>
            </w:hyperlink>
            <w:r w:rsidRPr="00100945">
              <w:rPr>
                <w:sz w:val="20"/>
                <w:szCs w:val="20"/>
                <w:lang w:val="vi"/>
              </w:rPr>
              <w:t xml:space="preserve"> (bằng tiếng Anh).  </w:t>
            </w:r>
          </w:p>
          <w:p w14:paraId="78EACD31" w14:textId="77777777" w:rsidR="00E30415" w:rsidRPr="00100945" w:rsidRDefault="00E30415">
            <w:pPr>
              <w:rPr>
                <w:sz w:val="20"/>
                <w:szCs w:val="20"/>
                <w:lang w:val="vi"/>
              </w:rPr>
            </w:pPr>
          </w:p>
        </w:tc>
      </w:tr>
      <w:tr w:rsidR="00C467B7" w:rsidRPr="00D908F1" w14:paraId="0D4A28CB" w14:textId="77777777" w:rsidTr="37AA2D6B">
        <w:tc>
          <w:tcPr>
            <w:tcW w:w="9350" w:type="dxa"/>
            <w:gridSpan w:val="3"/>
            <w:shd w:val="clear" w:color="auto" w:fill="F2F2F2" w:themeFill="background1" w:themeFillShade="F2"/>
          </w:tcPr>
          <w:p w14:paraId="4DE8FB2E" w14:textId="5C82C06F" w:rsidR="004C11B9" w:rsidRPr="00100945" w:rsidRDefault="00FC3DCC">
            <w:pPr>
              <w:rPr>
                <w:sz w:val="20"/>
                <w:szCs w:val="20"/>
                <w:lang w:val="vi"/>
              </w:rPr>
            </w:pPr>
            <w:r w:rsidRPr="00100945">
              <w:rPr>
                <w:sz w:val="20"/>
                <w:szCs w:val="20"/>
                <w:lang w:val="vi"/>
              </w:rPr>
              <w:t xml:space="preserve">Các thành viên PCAB cần duy trì một môi trường an toàn, không phán xét, nơi tất cả mọi người có thể tự do chia sẻ ý kiến và quan điểm của mình. </w:t>
            </w:r>
          </w:p>
          <w:p w14:paraId="18B7FC6B" w14:textId="77777777" w:rsidR="004C11B9" w:rsidRPr="00100945" w:rsidRDefault="004C11B9">
            <w:pPr>
              <w:rPr>
                <w:sz w:val="20"/>
                <w:szCs w:val="20"/>
                <w:lang w:val="vi"/>
              </w:rPr>
            </w:pPr>
          </w:p>
          <w:p w14:paraId="693B3AEC" w14:textId="51432A3B" w:rsidR="00C467B7" w:rsidRPr="00100945" w:rsidRDefault="001615E5">
            <w:pPr>
              <w:rPr>
                <w:sz w:val="20"/>
                <w:szCs w:val="20"/>
                <w:lang w:val="vi"/>
              </w:rPr>
            </w:pPr>
            <w:r w:rsidRPr="00100945">
              <w:rPr>
                <w:sz w:val="20"/>
                <w:szCs w:val="20"/>
                <w:lang w:val="vi"/>
              </w:rPr>
              <w:t>Đối với quý vị, môi trường an toàn là gì và quý vị dự định đóng góp như thế nào cho điều đó?</w:t>
            </w:r>
          </w:p>
          <w:p w14:paraId="7671F829" w14:textId="07CF144A" w:rsidR="001615E5" w:rsidRPr="00100945" w:rsidRDefault="001615E5">
            <w:pPr>
              <w:rPr>
                <w:sz w:val="20"/>
                <w:szCs w:val="20"/>
                <w:lang w:val="vi"/>
              </w:rPr>
            </w:pPr>
          </w:p>
        </w:tc>
      </w:tr>
      <w:tr w:rsidR="37AA2D6B" w:rsidRPr="00D908F1" w14:paraId="4AE165C2" w14:textId="77777777" w:rsidTr="37AA2D6B">
        <w:trPr>
          <w:trHeight w:val="300"/>
        </w:trPr>
        <w:tc>
          <w:tcPr>
            <w:tcW w:w="9350" w:type="dxa"/>
            <w:gridSpan w:val="3"/>
            <w:shd w:val="clear" w:color="auto" w:fill="F2F2F2" w:themeFill="background1" w:themeFillShade="F2"/>
          </w:tcPr>
          <w:p w14:paraId="5AF334D1" w14:textId="50D32334" w:rsidR="004C11B9" w:rsidRPr="00100945" w:rsidRDefault="1E66C9D5" w:rsidP="37AA2D6B">
            <w:pPr>
              <w:rPr>
                <w:sz w:val="20"/>
                <w:szCs w:val="20"/>
                <w:lang w:val="vi"/>
              </w:rPr>
            </w:pPr>
            <w:r w:rsidRPr="00100945">
              <w:rPr>
                <w:sz w:val="20"/>
                <w:szCs w:val="20"/>
                <w:lang w:val="vi"/>
              </w:rPr>
              <w:t xml:space="preserve">Các thành viên PCAB sẽ có cơ hội thảo luận về ý tưởng, khuyến nghị, mối quan tâm và câu hỏi liên quan đến các chương trình </w:t>
            </w:r>
            <w:r w:rsidR="00003258" w:rsidRPr="00D908F1">
              <w:rPr>
                <w:sz w:val="20"/>
                <w:szCs w:val="20"/>
                <w:lang w:val="vi"/>
              </w:rPr>
              <w:t>Adolescent and Young Adult Health</w:t>
            </w:r>
            <w:r w:rsidR="0056394A" w:rsidRPr="00D908F1">
              <w:rPr>
                <w:sz w:val="20"/>
                <w:szCs w:val="20"/>
                <w:lang w:val="vi"/>
              </w:rPr>
              <w:t xml:space="preserve"> </w:t>
            </w:r>
            <w:r w:rsidRPr="00100945">
              <w:rPr>
                <w:sz w:val="20"/>
                <w:szCs w:val="20"/>
                <w:lang w:val="vi"/>
              </w:rPr>
              <w:t xml:space="preserve">của DOH. </w:t>
            </w:r>
          </w:p>
          <w:p w14:paraId="559D381A" w14:textId="77777777" w:rsidR="004C11B9" w:rsidRPr="00100945" w:rsidRDefault="004C11B9" w:rsidP="37AA2D6B">
            <w:pPr>
              <w:rPr>
                <w:sz w:val="20"/>
                <w:szCs w:val="20"/>
                <w:lang w:val="vi"/>
              </w:rPr>
            </w:pPr>
          </w:p>
          <w:p w14:paraId="3AE6ACB6" w14:textId="74E1D194" w:rsidR="1E66C9D5" w:rsidRPr="00100945" w:rsidRDefault="1E66C9D5" w:rsidP="37AA2D6B">
            <w:pPr>
              <w:rPr>
                <w:sz w:val="20"/>
                <w:szCs w:val="20"/>
                <w:lang w:val="vi"/>
              </w:rPr>
            </w:pPr>
            <w:r w:rsidRPr="00100945">
              <w:rPr>
                <w:sz w:val="20"/>
                <w:szCs w:val="20"/>
                <w:lang w:val="vi"/>
              </w:rPr>
              <w:t xml:space="preserve">Quý vị có ý tưởng hoặc câu hỏi nào về sức khỏe cộng đồng dành cho thanh thiếu niên và người trẻ tuổi hoặc về các loại hỗ trợ liên quan đến sức khỏe mà những người này cần không? </w:t>
            </w:r>
          </w:p>
        </w:tc>
      </w:tr>
      <w:tr w:rsidR="00C467B7" w:rsidRPr="00D908F1" w14:paraId="49FC1F5C" w14:textId="77777777" w:rsidTr="37AA2D6B">
        <w:tc>
          <w:tcPr>
            <w:tcW w:w="9350" w:type="dxa"/>
            <w:gridSpan w:val="3"/>
            <w:shd w:val="clear" w:color="auto" w:fill="F2F2F2" w:themeFill="background1" w:themeFillShade="F2"/>
          </w:tcPr>
          <w:p w14:paraId="550F40C8" w14:textId="77777777" w:rsidR="00E30415" w:rsidRPr="00100945" w:rsidRDefault="00E30415">
            <w:pPr>
              <w:rPr>
                <w:sz w:val="20"/>
                <w:szCs w:val="20"/>
                <w:lang w:val="vi"/>
              </w:rPr>
            </w:pPr>
            <w:r w:rsidRPr="00100945">
              <w:rPr>
                <w:sz w:val="20"/>
                <w:szCs w:val="20"/>
                <w:lang w:val="vi"/>
              </w:rPr>
              <w:t xml:space="preserve">Bằng việc nộp đơn này, quý vị đồng ý: </w:t>
            </w:r>
          </w:p>
          <w:p w14:paraId="45351E7C" w14:textId="1B3E9C49" w:rsidR="00E30415" w:rsidRPr="00100945" w:rsidRDefault="00E30415">
            <w:pPr>
              <w:pStyle w:val="ListParagraph"/>
              <w:numPr>
                <w:ilvl w:val="0"/>
                <w:numId w:val="1"/>
              </w:numPr>
              <w:spacing w:line="240" w:lineRule="auto"/>
              <w:rPr>
                <w:sz w:val="20"/>
                <w:szCs w:val="20"/>
                <w:lang w:val="vi"/>
              </w:rPr>
            </w:pPr>
            <w:r w:rsidRPr="00100945">
              <w:rPr>
                <w:sz w:val="20"/>
                <w:szCs w:val="20"/>
                <w:lang w:val="vi"/>
              </w:rPr>
              <w:t xml:space="preserve">Chia sẻ thông tin của quý vị với Đơn Vị AYAH và ủy ban xét duyệt hồ sơ.  </w:t>
            </w:r>
          </w:p>
          <w:p w14:paraId="21DF4F1E" w14:textId="77777777" w:rsidR="00E30415" w:rsidRPr="00100945" w:rsidRDefault="00E30415">
            <w:pPr>
              <w:pStyle w:val="ListParagraph"/>
              <w:numPr>
                <w:ilvl w:val="0"/>
                <w:numId w:val="1"/>
              </w:numPr>
              <w:spacing w:line="240" w:lineRule="auto"/>
              <w:rPr>
                <w:sz w:val="20"/>
                <w:szCs w:val="20"/>
                <w:lang w:val="vi"/>
              </w:rPr>
            </w:pPr>
            <w:r w:rsidRPr="00100945">
              <w:rPr>
                <w:sz w:val="20"/>
                <w:szCs w:val="20"/>
                <w:lang w:val="vi"/>
              </w:rPr>
              <w:t>Được nhân viên DOH liên hệ về quyết định lựa chọn và các bước tiếp theo.</w:t>
            </w:r>
          </w:p>
          <w:p w14:paraId="0EEB0419" w14:textId="77777777" w:rsidR="00E30415" w:rsidRPr="00100945" w:rsidRDefault="00E30415">
            <w:pPr>
              <w:rPr>
                <w:sz w:val="20"/>
                <w:szCs w:val="20"/>
                <w:lang w:val="vi"/>
              </w:rPr>
            </w:pPr>
          </w:p>
          <w:p w14:paraId="6908F085" w14:textId="47A956D3" w:rsidR="00E30415" w:rsidRPr="00100945" w:rsidRDefault="00E30415">
            <w:pPr>
              <w:rPr>
                <w:sz w:val="20"/>
                <w:szCs w:val="20"/>
                <w:lang w:val="vi"/>
              </w:rPr>
            </w:pPr>
            <w:r w:rsidRPr="00100945">
              <w:rPr>
                <w:sz w:val="20"/>
                <w:szCs w:val="20"/>
                <w:lang w:val="vi"/>
              </w:rPr>
              <w:t xml:space="preserve">Chúng tôi sẽ bảo mật thông tin thu thập được thông qua đơn đăng ký này. Xin lưu ý rằng thông tin này có thể được công bố theo </w:t>
            </w:r>
            <w:hyperlink r:id="rId12" w:history="1">
              <w:r w:rsidRPr="00100945">
                <w:rPr>
                  <w:rStyle w:val="Hyperlink"/>
                  <w:rFonts w:cstheme="minorHAnsi"/>
                  <w:sz w:val="20"/>
                  <w:szCs w:val="20"/>
                  <w:lang w:val="vi"/>
                </w:rPr>
                <w:t>Public Records Act (Đạo Luật Hồ Sơ Công Khai)</w:t>
              </w:r>
            </w:hyperlink>
            <w:r w:rsidRPr="00100945">
              <w:rPr>
                <w:rStyle w:val="Hyperlink"/>
                <w:rFonts w:cstheme="minorHAnsi"/>
                <w:sz w:val="20"/>
                <w:szCs w:val="20"/>
                <w:u w:val="none"/>
                <w:lang w:val="vi"/>
              </w:rPr>
              <w:t xml:space="preserve"> (bằng tiếng Anh) </w:t>
            </w:r>
            <w:r w:rsidRPr="00100945">
              <w:rPr>
                <w:sz w:val="20"/>
                <w:szCs w:val="20"/>
                <w:lang w:val="vi"/>
              </w:rPr>
              <w:t xml:space="preserve">Revised Code of Washington (RCW, Bộ Luật Sửa Đổi Washington) 42.56. Nếu quý vị có thắc mắc về Public Records Act hoặc bất kỳ phần nào khác của đơn đăng ký này, vui lòng gửi email cho chúng tôi tại </w:t>
            </w:r>
            <w:hyperlink r:id="rId13" w:history="1">
              <w:r w:rsidR="001B1DBD">
                <w:rPr>
                  <w:rStyle w:val="Hyperlink"/>
                  <w:rFonts w:cstheme="minorHAnsi"/>
                  <w:sz w:val="20"/>
                  <w:szCs w:val="20"/>
                  <w:lang w:val="vi"/>
                </w:rPr>
                <w:t>adolescenthealthunit@DOH.wa.gov</w:t>
              </w:r>
            </w:hyperlink>
            <w:r w:rsidRPr="00100945">
              <w:rPr>
                <w:sz w:val="20"/>
                <w:szCs w:val="20"/>
                <w:lang w:val="vi"/>
              </w:rPr>
              <w:t>.</w:t>
            </w:r>
          </w:p>
          <w:p w14:paraId="457B06CE" w14:textId="77777777" w:rsidR="00BA2A82" w:rsidRPr="00100945" w:rsidRDefault="00BA2A82">
            <w:pPr>
              <w:rPr>
                <w:rStyle w:val="Hyperlink"/>
                <w:sz w:val="20"/>
                <w:szCs w:val="20"/>
                <w:lang w:val="vi"/>
              </w:rPr>
            </w:pPr>
          </w:p>
          <w:p w14:paraId="515E7807" w14:textId="56CC122A" w:rsidR="00BA2A82" w:rsidRPr="00100945" w:rsidRDefault="00BA2A82">
            <w:pPr>
              <w:rPr>
                <w:rStyle w:val="Hyperlink"/>
                <w:rFonts w:cstheme="minorHAnsi"/>
                <w:color w:val="auto"/>
                <w:sz w:val="20"/>
                <w:szCs w:val="20"/>
                <w:u w:val="none"/>
                <w:lang w:val="vi"/>
              </w:rPr>
            </w:pPr>
            <w:r w:rsidRPr="00100945">
              <w:rPr>
                <w:rStyle w:val="Hyperlink"/>
                <w:color w:val="auto"/>
                <w:sz w:val="20"/>
                <w:szCs w:val="20"/>
                <w:u w:val="none"/>
                <w:lang w:val="vi"/>
              </w:rPr>
              <w:t xml:space="preserve">Hãy giữ liên lạc. Tham gia danh sách email của chúng tôi để nhận thông tin cập nhật, thông báo và Bản Tin </w:t>
            </w:r>
            <w:r w:rsidR="0056394A" w:rsidRPr="00D908F1">
              <w:rPr>
                <w:sz w:val="20"/>
                <w:szCs w:val="20"/>
                <w:lang w:val="vi"/>
              </w:rPr>
              <w:t>Youth Friendly Care Connection (</w:t>
            </w:r>
            <w:r w:rsidRPr="00100945">
              <w:rPr>
                <w:rStyle w:val="Hyperlink"/>
                <w:color w:val="auto"/>
                <w:sz w:val="20"/>
                <w:szCs w:val="20"/>
                <w:u w:val="none"/>
                <w:lang w:val="vi"/>
              </w:rPr>
              <w:t>Kết Nối Chăm Sóc Thân Thiện với Thanh Thiếu Niên</w:t>
            </w:r>
            <w:r w:rsidR="0056394A" w:rsidRPr="00D908F1">
              <w:rPr>
                <w:rStyle w:val="Hyperlink"/>
                <w:color w:val="auto"/>
                <w:sz w:val="20"/>
                <w:szCs w:val="20"/>
                <w:u w:val="none"/>
                <w:lang w:val="vi"/>
              </w:rPr>
              <w:t>)</w:t>
            </w:r>
            <w:r w:rsidRPr="00100945">
              <w:rPr>
                <w:rStyle w:val="Hyperlink"/>
                <w:color w:val="auto"/>
                <w:sz w:val="20"/>
                <w:szCs w:val="20"/>
                <w:u w:val="none"/>
                <w:lang w:val="vi"/>
              </w:rPr>
              <w:t xml:space="preserve"> hàng tháng.</w:t>
            </w:r>
          </w:p>
          <w:p w14:paraId="17001C6C" w14:textId="77777777" w:rsidR="00E30415" w:rsidRPr="00100945" w:rsidRDefault="00E30415">
            <w:pPr>
              <w:rPr>
                <w:rStyle w:val="Hyperlink"/>
                <w:rFonts w:cstheme="minorHAnsi"/>
                <w:sz w:val="20"/>
                <w:szCs w:val="20"/>
                <w:lang w:val="vi"/>
              </w:rPr>
            </w:pPr>
          </w:p>
          <w:p w14:paraId="7A4F299B" w14:textId="5679F7E8" w:rsidR="00E30415" w:rsidRPr="00100945" w:rsidRDefault="00E30415">
            <w:pPr>
              <w:rPr>
                <w:sz w:val="20"/>
                <w:szCs w:val="20"/>
                <w:lang w:val="vi"/>
              </w:rPr>
            </w:pPr>
            <w:r w:rsidRPr="00100945">
              <w:rPr>
                <w:sz w:val="20"/>
                <w:szCs w:val="20"/>
                <w:lang w:val="vi"/>
              </w:rPr>
              <w:t>Cảm ơn quý vị rất nhiều vì đã đăng ký! Chúng tôi sẽ liên hệ với các ứng viên được chọn vào tháng 8.</w:t>
            </w:r>
          </w:p>
        </w:tc>
      </w:tr>
    </w:tbl>
    <w:p w14:paraId="578547A5" w14:textId="77777777" w:rsidR="00F745EA" w:rsidRPr="004C54B4" w:rsidRDefault="00F745EA">
      <w:pPr>
        <w:rPr>
          <w:lang w:val="vi"/>
        </w:rPr>
      </w:pPr>
    </w:p>
    <w:sectPr w:rsidR="00F745EA" w:rsidRPr="004C5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A1B"/>
    <w:multiLevelType w:val="multilevel"/>
    <w:tmpl w:val="3EC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F2C4B"/>
    <w:multiLevelType w:val="hybridMultilevel"/>
    <w:tmpl w:val="CF9AF13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C5E4F8F"/>
    <w:multiLevelType w:val="hybridMultilevel"/>
    <w:tmpl w:val="EF483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0F4325"/>
    <w:multiLevelType w:val="hybridMultilevel"/>
    <w:tmpl w:val="4606C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A367A2"/>
    <w:multiLevelType w:val="hybridMultilevel"/>
    <w:tmpl w:val="1246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745D6"/>
    <w:multiLevelType w:val="hybridMultilevel"/>
    <w:tmpl w:val="C276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76816"/>
    <w:multiLevelType w:val="hybridMultilevel"/>
    <w:tmpl w:val="D0E0D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A57EC8"/>
    <w:multiLevelType w:val="hybridMultilevel"/>
    <w:tmpl w:val="1B1C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62F0F"/>
    <w:multiLevelType w:val="hybridMultilevel"/>
    <w:tmpl w:val="09C8A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455D05"/>
    <w:multiLevelType w:val="hybridMultilevel"/>
    <w:tmpl w:val="C73A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391731">
    <w:abstractNumId w:val="5"/>
  </w:num>
  <w:num w:numId="2" w16cid:durableId="1894072418">
    <w:abstractNumId w:val="6"/>
  </w:num>
  <w:num w:numId="3" w16cid:durableId="1975021074">
    <w:abstractNumId w:val="2"/>
  </w:num>
  <w:num w:numId="4" w16cid:durableId="1766418673">
    <w:abstractNumId w:val="3"/>
  </w:num>
  <w:num w:numId="5" w16cid:durableId="938373965">
    <w:abstractNumId w:val="8"/>
  </w:num>
  <w:num w:numId="6" w16cid:durableId="1830712946">
    <w:abstractNumId w:val="0"/>
  </w:num>
  <w:num w:numId="7" w16cid:durableId="172652730">
    <w:abstractNumId w:val="7"/>
  </w:num>
  <w:num w:numId="8" w16cid:durableId="1933198461">
    <w:abstractNumId w:val="4"/>
  </w:num>
  <w:num w:numId="9" w16cid:durableId="958999121">
    <w:abstractNumId w:val="1"/>
  </w:num>
  <w:num w:numId="10" w16cid:durableId="61295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15"/>
    <w:rsid w:val="00000FB8"/>
    <w:rsid w:val="00003258"/>
    <w:rsid w:val="00013ACB"/>
    <w:rsid w:val="00013D70"/>
    <w:rsid w:val="00017CFB"/>
    <w:rsid w:val="00020225"/>
    <w:rsid w:val="000224C0"/>
    <w:rsid w:val="00042891"/>
    <w:rsid w:val="0004688A"/>
    <w:rsid w:val="00046A15"/>
    <w:rsid w:val="000507EB"/>
    <w:rsid w:val="00052835"/>
    <w:rsid w:val="00054837"/>
    <w:rsid w:val="00055D34"/>
    <w:rsid w:val="0005611C"/>
    <w:rsid w:val="00070295"/>
    <w:rsid w:val="00070658"/>
    <w:rsid w:val="000711A3"/>
    <w:rsid w:val="0009011D"/>
    <w:rsid w:val="000959A6"/>
    <w:rsid w:val="0009736A"/>
    <w:rsid w:val="000C3202"/>
    <w:rsid w:val="000C43D5"/>
    <w:rsid w:val="000C47B5"/>
    <w:rsid w:val="000D0A75"/>
    <w:rsid w:val="000D2589"/>
    <w:rsid w:val="000F5DD9"/>
    <w:rsid w:val="00100945"/>
    <w:rsid w:val="001078E1"/>
    <w:rsid w:val="00113727"/>
    <w:rsid w:val="0012773F"/>
    <w:rsid w:val="00141FF6"/>
    <w:rsid w:val="00160BD8"/>
    <w:rsid w:val="001615E5"/>
    <w:rsid w:val="001638AA"/>
    <w:rsid w:val="00171786"/>
    <w:rsid w:val="00171F2B"/>
    <w:rsid w:val="00172A80"/>
    <w:rsid w:val="00180CF2"/>
    <w:rsid w:val="001841DC"/>
    <w:rsid w:val="00186E57"/>
    <w:rsid w:val="00191942"/>
    <w:rsid w:val="0019269C"/>
    <w:rsid w:val="001B111E"/>
    <w:rsid w:val="001B1DBD"/>
    <w:rsid w:val="001C0336"/>
    <w:rsid w:val="001C2F82"/>
    <w:rsid w:val="001C5697"/>
    <w:rsid w:val="001D5985"/>
    <w:rsid w:val="00200FD2"/>
    <w:rsid w:val="00202576"/>
    <w:rsid w:val="00213351"/>
    <w:rsid w:val="002204E7"/>
    <w:rsid w:val="002428C2"/>
    <w:rsid w:val="002502F7"/>
    <w:rsid w:val="00256E74"/>
    <w:rsid w:val="0026461E"/>
    <w:rsid w:val="00285C23"/>
    <w:rsid w:val="00287081"/>
    <w:rsid w:val="002956CD"/>
    <w:rsid w:val="002A11E1"/>
    <w:rsid w:val="002B25C8"/>
    <w:rsid w:val="002C3138"/>
    <w:rsid w:val="002C5836"/>
    <w:rsid w:val="002D74E3"/>
    <w:rsid w:val="002E6915"/>
    <w:rsid w:val="002F34AB"/>
    <w:rsid w:val="002F4268"/>
    <w:rsid w:val="003009A8"/>
    <w:rsid w:val="003062F4"/>
    <w:rsid w:val="00316BF9"/>
    <w:rsid w:val="00317AD1"/>
    <w:rsid w:val="00321235"/>
    <w:rsid w:val="003260AD"/>
    <w:rsid w:val="00326F23"/>
    <w:rsid w:val="00350F7C"/>
    <w:rsid w:val="00367F11"/>
    <w:rsid w:val="00377CF8"/>
    <w:rsid w:val="00380AFD"/>
    <w:rsid w:val="003957B6"/>
    <w:rsid w:val="003A17C5"/>
    <w:rsid w:val="003A3318"/>
    <w:rsid w:val="003A51D0"/>
    <w:rsid w:val="003A577C"/>
    <w:rsid w:val="003B5AF6"/>
    <w:rsid w:val="003B7C3B"/>
    <w:rsid w:val="003B7E24"/>
    <w:rsid w:val="003C48FC"/>
    <w:rsid w:val="003C54B3"/>
    <w:rsid w:val="003D1DE8"/>
    <w:rsid w:val="003D292E"/>
    <w:rsid w:val="003D3433"/>
    <w:rsid w:val="003D357B"/>
    <w:rsid w:val="003E1480"/>
    <w:rsid w:val="003F4B69"/>
    <w:rsid w:val="00402819"/>
    <w:rsid w:val="00422B8D"/>
    <w:rsid w:val="00423368"/>
    <w:rsid w:val="00423BBF"/>
    <w:rsid w:val="0043162A"/>
    <w:rsid w:val="0044661D"/>
    <w:rsid w:val="00450387"/>
    <w:rsid w:val="00456BE7"/>
    <w:rsid w:val="00471D72"/>
    <w:rsid w:val="00476CDE"/>
    <w:rsid w:val="0048221A"/>
    <w:rsid w:val="004A105D"/>
    <w:rsid w:val="004B3933"/>
    <w:rsid w:val="004C11B9"/>
    <w:rsid w:val="004C165E"/>
    <w:rsid w:val="004C46EB"/>
    <w:rsid w:val="004C54B4"/>
    <w:rsid w:val="004D0734"/>
    <w:rsid w:val="004D4B37"/>
    <w:rsid w:val="004E660A"/>
    <w:rsid w:val="004F7B05"/>
    <w:rsid w:val="004F7DBB"/>
    <w:rsid w:val="00511D0D"/>
    <w:rsid w:val="005155E1"/>
    <w:rsid w:val="00517955"/>
    <w:rsid w:val="005220E0"/>
    <w:rsid w:val="00523B8A"/>
    <w:rsid w:val="00523DCA"/>
    <w:rsid w:val="00524624"/>
    <w:rsid w:val="00530036"/>
    <w:rsid w:val="0053005B"/>
    <w:rsid w:val="00530593"/>
    <w:rsid w:val="00530FE0"/>
    <w:rsid w:val="00534EF5"/>
    <w:rsid w:val="00556EB2"/>
    <w:rsid w:val="0056394A"/>
    <w:rsid w:val="0056621B"/>
    <w:rsid w:val="00566A8C"/>
    <w:rsid w:val="00595EF2"/>
    <w:rsid w:val="005A2450"/>
    <w:rsid w:val="005A58E0"/>
    <w:rsid w:val="005B106B"/>
    <w:rsid w:val="005B128E"/>
    <w:rsid w:val="005B4254"/>
    <w:rsid w:val="005B4AAB"/>
    <w:rsid w:val="005B6696"/>
    <w:rsid w:val="005C771E"/>
    <w:rsid w:val="005D46AF"/>
    <w:rsid w:val="005D7BA4"/>
    <w:rsid w:val="005D7D49"/>
    <w:rsid w:val="005F1527"/>
    <w:rsid w:val="005F50B1"/>
    <w:rsid w:val="00600318"/>
    <w:rsid w:val="00600B26"/>
    <w:rsid w:val="006047DC"/>
    <w:rsid w:val="0061601F"/>
    <w:rsid w:val="006167F6"/>
    <w:rsid w:val="00621757"/>
    <w:rsid w:val="006228B2"/>
    <w:rsid w:val="00625ADD"/>
    <w:rsid w:val="00635F5B"/>
    <w:rsid w:val="006364C9"/>
    <w:rsid w:val="006442C9"/>
    <w:rsid w:val="00646279"/>
    <w:rsid w:val="00651131"/>
    <w:rsid w:val="00654600"/>
    <w:rsid w:val="0065676E"/>
    <w:rsid w:val="00666784"/>
    <w:rsid w:val="00673264"/>
    <w:rsid w:val="0067702E"/>
    <w:rsid w:val="00693374"/>
    <w:rsid w:val="006969AB"/>
    <w:rsid w:val="006977EF"/>
    <w:rsid w:val="006A354C"/>
    <w:rsid w:val="006A4525"/>
    <w:rsid w:val="006B7903"/>
    <w:rsid w:val="006C3068"/>
    <w:rsid w:val="006D637A"/>
    <w:rsid w:val="006D6867"/>
    <w:rsid w:val="006D7591"/>
    <w:rsid w:val="006E0FF2"/>
    <w:rsid w:val="006E613F"/>
    <w:rsid w:val="006E76AF"/>
    <w:rsid w:val="006F7353"/>
    <w:rsid w:val="00701D06"/>
    <w:rsid w:val="007049E3"/>
    <w:rsid w:val="00706810"/>
    <w:rsid w:val="00712CF5"/>
    <w:rsid w:val="00713EE3"/>
    <w:rsid w:val="0071491F"/>
    <w:rsid w:val="00726968"/>
    <w:rsid w:val="00741316"/>
    <w:rsid w:val="0074540C"/>
    <w:rsid w:val="00757066"/>
    <w:rsid w:val="0076515D"/>
    <w:rsid w:val="00765C8E"/>
    <w:rsid w:val="00766EBA"/>
    <w:rsid w:val="00773BC9"/>
    <w:rsid w:val="007769AE"/>
    <w:rsid w:val="00792058"/>
    <w:rsid w:val="007A0C08"/>
    <w:rsid w:val="007A4755"/>
    <w:rsid w:val="007B063D"/>
    <w:rsid w:val="007C297B"/>
    <w:rsid w:val="007C7361"/>
    <w:rsid w:val="007D63A8"/>
    <w:rsid w:val="007D6A7A"/>
    <w:rsid w:val="007E4033"/>
    <w:rsid w:val="007E4715"/>
    <w:rsid w:val="007E50A5"/>
    <w:rsid w:val="007E7C06"/>
    <w:rsid w:val="007F76F2"/>
    <w:rsid w:val="0081192E"/>
    <w:rsid w:val="008124B7"/>
    <w:rsid w:val="00814623"/>
    <w:rsid w:val="00822B14"/>
    <w:rsid w:val="008240DA"/>
    <w:rsid w:val="00833D52"/>
    <w:rsid w:val="008343DC"/>
    <w:rsid w:val="00834D3C"/>
    <w:rsid w:val="00845ECB"/>
    <w:rsid w:val="00856435"/>
    <w:rsid w:val="008624F6"/>
    <w:rsid w:val="00862698"/>
    <w:rsid w:val="0086478E"/>
    <w:rsid w:val="00872DFA"/>
    <w:rsid w:val="00873E4A"/>
    <w:rsid w:val="008779AD"/>
    <w:rsid w:val="008A7D25"/>
    <w:rsid w:val="008B3F7D"/>
    <w:rsid w:val="008C0319"/>
    <w:rsid w:val="008D65EE"/>
    <w:rsid w:val="008E0EE6"/>
    <w:rsid w:val="008E313B"/>
    <w:rsid w:val="008F414A"/>
    <w:rsid w:val="008F43D2"/>
    <w:rsid w:val="00900197"/>
    <w:rsid w:val="00902274"/>
    <w:rsid w:val="00906ADC"/>
    <w:rsid w:val="009208E0"/>
    <w:rsid w:val="00933BD4"/>
    <w:rsid w:val="00935C29"/>
    <w:rsid w:val="00936AA2"/>
    <w:rsid w:val="00936CDF"/>
    <w:rsid w:val="00946212"/>
    <w:rsid w:val="0095521E"/>
    <w:rsid w:val="00964319"/>
    <w:rsid w:val="00974262"/>
    <w:rsid w:val="00975625"/>
    <w:rsid w:val="009818B3"/>
    <w:rsid w:val="009A0EC4"/>
    <w:rsid w:val="009D38D1"/>
    <w:rsid w:val="009D4167"/>
    <w:rsid w:val="009D7E7D"/>
    <w:rsid w:val="009E0A1E"/>
    <w:rsid w:val="009F204D"/>
    <w:rsid w:val="009F67D5"/>
    <w:rsid w:val="00A12991"/>
    <w:rsid w:val="00A200DC"/>
    <w:rsid w:val="00A20E28"/>
    <w:rsid w:val="00A414E4"/>
    <w:rsid w:val="00A6208D"/>
    <w:rsid w:val="00A904BE"/>
    <w:rsid w:val="00A93244"/>
    <w:rsid w:val="00AB0044"/>
    <w:rsid w:val="00AB54D2"/>
    <w:rsid w:val="00AB7847"/>
    <w:rsid w:val="00AD7963"/>
    <w:rsid w:val="00AF78EA"/>
    <w:rsid w:val="00B03C09"/>
    <w:rsid w:val="00B11C5A"/>
    <w:rsid w:val="00B11C99"/>
    <w:rsid w:val="00B159F9"/>
    <w:rsid w:val="00B3010D"/>
    <w:rsid w:val="00B32C47"/>
    <w:rsid w:val="00B4220C"/>
    <w:rsid w:val="00B47174"/>
    <w:rsid w:val="00B53688"/>
    <w:rsid w:val="00B61983"/>
    <w:rsid w:val="00B62EF4"/>
    <w:rsid w:val="00B651C4"/>
    <w:rsid w:val="00B661A1"/>
    <w:rsid w:val="00B80B23"/>
    <w:rsid w:val="00B82018"/>
    <w:rsid w:val="00B85FBD"/>
    <w:rsid w:val="00B86606"/>
    <w:rsid w:val="00B92F57"/>
    <w:rsid w:val="00B96DE5"/>
    <w:rsid w:val="00BA2A82"/>
    <w:rsid w:val="00BA4E65"/>
    <w:rsid w:val="00BA7353"/>
    <w:rsid w:val="00BA7D3B"/>
    <w:rsid w:val="00BB1A68"/>
    <w:rsid w:val="00BB485C"/>
    <w:rsid w:val="00BC00A6"/>
    <w:rsid w:val="00BC0E42"/>
    <w:rsid w:val="00BD6364"/>
    <w:rsid w:val="00BE34D5"/>
    <w:rsid w:val="00BF1D15"/>
    <w:rsid w:val="00BF41E2"/>
    <w:rsid w:val="00C12ECC"/>
    <w:rsid w:val="00C22964"/>
    <w:rsid w:val="00C375C7"/>
    <w:rsid w:val="00C467B7"/>
    <w:rsid w:val="00C5092D"/>
    <w:rsid w:val="00C57768"/>
    <w:rsid w:val="00C616B6"/>
    <w:rsid w:val="00C62B8E"/>
    <w:rsid w:val="00C70CE8"/>
    <w:rsid w:val="00C74D26"/>
    <w:rsid w:val="00C82659"/>
    <w:rsid w:val="00C87F57"/>
    <w:rsid w:val="00C91D24"/>
    <w:rsid w:val="00C962C4"/>
    <w:rsid w:val="00CA2A14"/>
    <w:rsid w:val="00CA54D0"/>
    <w:rsid w:val="00CA720D"/>
    <w:rsid w:val="00CC11F0"/>
    <w:rsid w:val="00CC743D"/>
    <w:rsid w:val="00CE4DFB"/>
    <w:rsid w:val="00D10AC6"/>
    <w:rsid w:val="00D17277"/>
    <w:rsid w:val="00D3376A"/>
    <w:rsid w:val="00D37DDB"/>
    <w:rsid w:val="00D908F1"/>
    <w:rsid w:val="00D91952"/>
    <w:rsid w:val="00D932AD"/>
    <w:rsid w:val="00DB0CBB"/>
    <w:rsid w:val="00DB2F8B"/>
    <w:rsid w:val="00DD0C92"/>
    <w:rsid w:val="00DD2814"/>
    <w:rsid w:val="00DE61D6"/>
    <w:rsid w:val="00DF06AA"/>
    <w:rsid w:val="00E03751"/>
    <w:rsid w:val="00E075B4"/>
    <w:rsid w:val="00E12ADF"/>
    <w:rsid w:val="00E13AF3"/>
    <w:rsid w:val="00E1467F"/>
    <w:rsid w:val="00E14B7C"/>
    <w:rsid w:val="00E2241A"/>
    <w:rsid w:val="00E30415"/>
    <w:rsid w:val="00E43016"/>
    <w:rsid w:val="00E51BE2"/>
    <w:rsid w:val="00E54814"/>
    <w:rsid w:val="00E549FC"/>
    <w:rsid w:val="00E612E8"/>
    <w:rsid w:val="00E62E50"/>
    <w:rsid w:val="00E62E89"/>
    <w:rsid w:val="00E7099C"/>
    <w:rsid w:val="00EA00A8"/>
    <w:rsid w:val="00EB0477"/>
    <w:rsid w:val="00EC0DD4"/>
    <w:rsid w:val="00ED255C"/>
    <w:rsid w:val="00EF3983"/>
    <w:rsid w:val="00EF5B89"/>
    <w:rsid w:val="00EF7662"/>
    <w:rsid w:val="00F0245A"/>
    <w:rsid w:val="00F02B64"/>
    <w:rsid w:val="00F061B6"/>
    <w:rsid w:val="00F109CB"/>
    <w:rsid w:val="00F12DAD"/>
    <w:rsid w:val="00F1443A"/>
    <w:rsid w:val="00F14EA8"/>
    <w:rsid w:val="00F15E52"/>
    <w:rsid w:val="00F252F4"/>
    <w:rsid w:val="00F275A5"/>
    <w:rsid w:val="00F35699"/>
    <w:rsid w:val="00F4192B"/>
    <w:rsid w:val="00F4778D"/>
    <w:rsid w:val="00F51708"/>
    <w:rsid w:val="00F5530E"/>
    <w:rsid w:val="00F66917"/>
    <w:rsid w:val="00F745EA"/>
    <w:rsid w:val="00F84EB6"/>
    <w:rsid w:val="00FA0E4E"/>
    <w:rsid w:val="00FB2888"/>
    <w:rsid w:val="00FC3DCC"/>
    <w:rsid w:val="00FC5773"/>
    <w:rsid w:val="00FC58FD"/>
    <w:rsid w:val="00FE013E"/>
    <w:rsid w:val="00FE3C02"/>
    <w:rsid w:val="00FF1ABE"/>
    <w:rsid w:val="00FF1B3D"/>
    <w:rsid w:val="00FF4C3E"/>
    <w:rsid w:val="00FF6A34"/>
    <w:rsid w:val="094BDA77"/>
    <w:rsid w:val="103A1897"/>
    <w:rsid w:val="133AF2D1"/>
    <w:rsid w:val="1E66C9D5"/>
    <w:rsid w:val="2ADA03C1"/>
    <w:rsid w:val="2C4F0E0E"/>
    <w:rsid w:val="376986D8"/>
    <w:rsid w:val="37AA2D6B"/>
    <w:rsid w:val="4175F407"/>
    <w:rsid w:val="53198ED4"/>
    <w:rsid w:val="5681A4AC"/>
    <w:rsid w:val="5A0F2650"/>
    <w:rsid w:val="5E2864C1"/>
    <w:rsid w:val="64672A16"/>
    <w:rsid w:val="6C19EEB2"/>
    <w:rsid w:val="6CFA1E96"/>
    <w:rsid w:val="6E007AD3"/>
    <w:rsid w:val="73457D2D"/>
    <w:rsid w:val="74ECB68F"/>
    <w:rsid w:val="74FD78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344F"/>
  <w15:chartTrackingRefBased/>
  <w15:docId w15:val="{D2A903B1-E187-4C10-9B00-4A6B43A7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415"/>
    <w:pPr>
      <w:spacing w:after="0" w:line="259" w:lineRule="auto"/>
    </w:pPr>
    <w:rPr>
      <w:rFonts w:ascii="Franklin Gothic Book" w:eastAsia="Franklin Gothic Book" w:hAnsi="Franklin Gothic Book" w:cs="Franklin Gothic Book"/>
      <w:kern w:val="0"/>
      <w:sz w:val="22"/>
      <w:szCs w:val="22"/>
      <w14:ligatures w14:val="none"/>
    </w:rPr>
  </w:style>
  <w:style w:type="paragraph" w:styleId="Heading1">
    <w:name w:val="heading 1"/>
    <w:basedOn w:val="Normal"/>
    <w:next w:val="Normal"/>
    <w:link w:val="Heading1Char"/>
    <w:uiPriority w:val="9"/>
    <w:qFormat/>
    <w:rsid w:val="00E3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415"/>
    <w:rPr>
      <w:rFonts w:eastAsiaTheme="majorEastAsia" w:cstheme="majorBidi"/>
      <w:color w:val="272727" w:themeColor="text1" w:themeTint="D8"/>
    </w:rPr>
  </w:style>
  <w:style w:type="paragraph" w:styleId="Title">
    <w:name w:val="Title"/>
    <w:basedOn w:val="Normal"/>
    <w:next w:val="Normal"/>
    <w:link w:val="TitleChar"/>
    <w:uiPriority w:val="10"/>
    <w:qFormat/>
    <w:rsid w:val="00E3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415"/>
    <w:pPr>
      <w:spacing w:before="160"/>
      <w:jc w:val="center"/>
    </w:pPr>
    <w:rPr>
      <w:i/>
      <w:iCs/>
      <w:color w:val="404040" w:themeColor="text1" w:themeTint="BF"/>
    </w:rPr>
  </w:style>
  <w:style w:type="character" w:customStyle="1" w:styleId="QuoteChar">
    <w:name w:val="Quote Char"/>
    <w:basedOn w:val="DefaultParagraphFont"/>
    <w:link w:val="Quote"/>
    <w:uiPriority w:val="29"/>
    <w:rsid w:val="00E30415"/>
    <w:rPr>
      <w:i/>
      <w:iCs/>
      <w:color w:val="404040" w:themeColor="text1" w:themeTint="BF"/>
    </w:rPr>
  </w:style>
  <w:style w:type="paragraph" w:styleId="ListParagraph">
    <w:name w:val="List Paragraph"/>
    <w:basedOn w:val="Normal"/>
    <w:uiPriority w:val="34"/>
    <w:qFormat/>
    <w:rsid w:val="00E30415"/>
    <w:pPr>
      <w:ind w:left="720"/>
      <w:contextualSpacing/>
    </w:pPr>
  </w:style>
  <w:style w:type="character" w:styleId="IntenseEmphasis">
    <w:name w:val="Intense Emphasis"/>
    <w:basedOn w:val="DefaultParagraphFont"/>
    <w:uiPriority w:val="21"/>
    <w:qFormat/>
    <w:rsid w:val="00E30415"/>
    <w:rPr>
      <w:i/>
      <w:iCs/>
      <w:color w:val="0F4761" w:themeColor="accent1" w:themeShade="BF"/>
    </w:rPr>
  </w:style>
  <w:style w:type="paragraph" w:styleId="IntenseQuote">
    <w:name w:val="Intense Quote"/>
    <w:basedOn w:val="Normal"/>
    <w:next w:val="Normal"/>
    <w:link w:val="IntenseQuoteChar"/>
    <w:uiPriority w:val="30"/>
    <w:qFormat/>
    <w:rsid w:val="00E3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415"/>
    <w:rPr>
      <w:i/>
      <w:iCs/>
      <w:color w:val="0F4761" w:themeColor="accent1" w:themeShade="BF"/>
    </w:rPr>
  </w:style>
  <w:style w:type="character" w:styleId="IntenseReference">
    <w:name w:val="Intense Reference"/>
    <w:basedOn w:val="DefaultParagraphFont"/>
    <w:uiPriority w:val="32"/>
    <w:qFormat/>
    <w:rsid w:val="00E30415"/>
    <w:rPr>
      <w:b/>
      <w:bCs/>
      <w:smallCaps/>
      <w:color w:val="0F4761" w:themeColor="accent1" w:themeShade="BF"/>
      <w:spacing w:val="5"/>
    </w:rPr>
  </w:style>
  <w:style w:type="table" w:styleId="TableGrid">
    <w:name w:val="Table Grid"/>
    <w:basedOn w:val="TableNormal"/>
    <w:uiPriority w:val="39"/>
    <w:rsid w:val="00E304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415"/>
    <w:rPr>
      <w:color w:val="0000FF"/>
      <w:u w:val="single"/>
    </w:rPr>
  </w:style>
  <w:style w:type="paragraph" w:customStyle="1" w:styleId="paragraph">
    <w:name w:val="paragraph"/>
    <w:basedOn w:val="Normal"/>
    <w:rsid w:val="00E304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0415"/>
  </w:style>
  <w:style w:type="character" w:customStyle="1" w:styleId="eop">
    <w:name w:val="eop"/>
    <w:basedOn w:val="DefaultParagraphFont"/>
    <w:rsid w:val="00E30415"/>
  </w:style>
  <w:style w:type="character" w:styleId="CommentReference">
    <w:name w:val="annotation reference"/>
    <w:basedOn w:val="DefaultParagraphFont"/>
    <w:uiPriority w:val="99"/>
    <w:semiHidden/>
    <w:unhideWhenUsed/>
    <w:rsid w:val="00E30415"/>
    <w:rPr>
      <w:sz w:val="16"/>
      <w:szCs w:val="16"/>
    </w:rPr>
  </w:style>
  <w:style w:type="paragraph" w:styleId="CommentText">
    <w:name w:val="annotation text"/>
    <w:basedOn w:val="Normal"/>
    <w:link w:val="CommentTextChar"/>
    <w:uiPriority w:val="99"/>
    <w:unhideWhenUsed/>
    <w:rsid w:val="00E30415"/>
    <w:pPr>
      <w:spacing w:line="240" w:lineRule="auto"/>
    </w:pPr>
    <w:rPr>
      <w:sz w:val="20"/>
      <w:szCs w:val="20"/>
    </w:rPr>
  </w:style>
  <w:style w:type="character" w:customStyle="1" w:styleId="CommentTextChar">
    <w:name w:val="Comment Text Char"/>
    <w:basedOn w:val="DefaultParagraphFont"/>
    <w:link w:val="CommentText"/>
    <w:uiPriority w:val="99"/>
    <w:rsid w:val="00E30415"/>
    <w:rPr>
      <w:rFonts w:ascii="Franklin Gothic Book" w:eastAsia="Franklin Gothic Book" w:hAnsi="Franklin Gothic Book" w:cs="Franklin Gothic Book"/>
      <w:kern w:val="0"/>
      <w:sz w:val="20"/>
      <w:szCs w:val="20"/>
      <w:lang w:val="sk-SK"/>
      <w14:ligatures w14:val="none"/>
    </w:rPr>
  </w:style>
  <w:style w:type="paragraph" w:styleId="BodyText">
    <w:name w:val="Body Text"/>
    <w:basedOn w:val="Normal"/>
    <w:link w:val="BodyTextChar"/>
    <w:uiPriority w:val="1"/>
    <w:qFormat/>
    <w:rsid w:val="00E30415"/>
    <w:pPr>
      <w:widowControl w:val="0"/>
      <w:autoSpaceDE w:val="0"/>
      <w:autoSpaceDN w:val="0"/>
      <w:spacing w:before="120" w:after="120" w:line="280" w:lineRule="exact"/>
    </w:pPr>
    <w:rPr>
      <w:color w:val="231F20"/>
    </w:rPr>
  </w:style>
  <w:style w:type="character" w:customStyle="1" w:styleId="BodyTextChar">
    <w:name w:val="Body Text Char"/>
    <w:basedOn w:val="DefaultParagraphFont"/>
    <w:link w:val="BodyText"/>
    <w:uiPriority w:val="1"/>
    <w:rsid w:val="00E30415"/>
    <w:rPr>
      <w:rFonts w:ascii="Franklin Gothic Book" w:eastAsia="Franklin Gothic Book" w:hAnsi="Franklin Gothic Book" w:cs="Franklin Gothic Book"/>
      <w:color w:val="231F20"/>
      <w:kern w:val="0"/>
      <w:sz w:val="22"/>
      <w:szCs w:val="22"/>
      <w:lang w:val="sk-SK"/>
      <w14:ligatures w14:val="none"/>
    </w:rPr>
  </w:style>
  <w:style w:type="paragraph" w:styleId="CommentSubject">
    <w:name w:val="annotation subject"/>
    <w:basedOn w:val="CommentText"/>
    <w:next w:val="CommentText"/>
    <w:link w:val="CommentSubjectChar"/>
    <w:uiPriority w:val="99"/>
    <w:semiHidden/>
    <w:unhideWhenUsed/>
    <w:rsid w:val="00000FB8"/>
    <w:rPr>
      <w:b/>
      <w:bCs/>
    </w:rPr>
  </w:style>
  <w:style w:type="character" w:customStyle="1" w:styleId="CommentSubjectChar">
    <w:name w:val="Comment Subject Char"/>
    <w:basedOn w:val="CommentTextChar"/>
    <w:link w:val="CommentSubject"/>
    <w:uiPriority w:val="99"/>
    <w:semiHidden/>
    <w:rsid w:val="00000FB8"/>
    <w:rPr>
      <w:rFonts w:ascii="Franklin Gothic Book" w:eastAsia="Franklin Gothic Book" w:hAnsi="Franklin Gothic Book" w:cs="Franklin Gothic Book"/>
      <w:b/>
      <w:bCs/>
      <w:kern w:val="0"/>
      <w:sz w:val="20"/>
      <w:szCs w:val="20"/>
      <w:lang w:val="sk-SK"/>
      <w14:ligatures w14:val="none"/>
    </w:rPr>
  </w:style>
  <w:style w:type="paragraph" w:styleId="Revision">
    <w:name w:val="Revision"/>
    <w:hidden/>
    <w:uiPriority w:val="99"/>
    <w:semiHidden/>
    <w:rsid w:val="00713EE3"/>
    <w:pPr>
      <w:spacing w:after="0" w:line="240" w:lineRule="auto"/>
    </w:pPr>
    <w:rPr>
      <w:rFonts w:ascii="Franklin Gothic Book" w:eastAsia="Franklin Gothic Book" w:hAnsi="Franklin Gothic Book" w:cs="Franklin Gothic Book"/>
      <w:kern w:val="0"/>
      <w:sz w:val="22"/>
      <w:szCs w:val="22"/>
      <w:lang w:val="sk-SK"/>
      <w14:ligatures w14:val="none"/>
    </w:rPr>
  </w:style>
  <w:style w:type="character" w:styleId="UnresolvedMention">
    <w:name w:val="Unresolved Mention"/>
    <w:basedOn w:val="DefaultParagraphFont"/>
    <w:uiPriority w:val="99"/>
    <w:semiHidden/>
    <w:unhideWhenUsed/>
    <w:rsid w:val="00822B14"/>
    <w:rPr>
      <w:color w:val="605E5C"/>
      <w:shd w:val="clear" w:color="auto" w:fill="E1DFDD"/>
    </w:rPr>
  </w:style>
  <w:style w:type="character" w:styleId="Mention">
    <w:name w:val="Mention"/>
    <w:basedOn w:val="DefaultParagraphFont"/>
    <w:uiPriority w:val="99"/>
    <w:unhideWhenUsed/>
    <w:rsid w:val="00EF3983"/>
    <w:rPr>
      <w:color w:val="2B579A"/>
      <w:shd w:val="clear" w:color="auto" w:fill="E1DFDD"/>
    </w:rPr>
  </w:style>
  <w:style w:type="character" w:styleId="FollowedHyperlink">
    <w:name w:val="FollowedHyperlink"/>
    <w:basedOn w:val="DefaultParagraphFont"/>
    <w:uiPriority w:val="99"/>
    <w:semiHidden/>
    <w:unhideWhenUsed/>
    <w:rsid w:val="00FE01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olescenthealthunit@doh.w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leg.wa.gov/RCW/default.aspx?cite=42.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h.wa.gov/community-and-environment/health-equi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apps.leg.wa.gov/RCW/default.aspx?cite=42.56" TargetMode="External"/><Relationship Id="rId4" Type="http://schemas.openxmlformats.org/officeDocument/2006/relationships/customXml" Target="../customXml/item4.xml"/><Relationship Id="rId9" Type="http://schemas.openxmlformats.org/officeDocument/2006/relationships/hyperlink" Target="mailto:adolescenthealthunit@doh.w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F214D52A102448B11B7E5A0AD23D6" ma:contentTypeVersion="17" ma:contentTypeDescription="Create a new document." ma:contentTypeScope="" ma:versionID="644e795affbdaa3218ff2fe0b53edf97">
  <xsd:schema xmlns:xsd="http://www.w3.org/2001/XMLSchema" xmlns:xs="http://www.w3.org/2001/XMLSchema" xmlns:p="http://schemas.microsoft.com/office/2006/metadata/properties" xmlns:ns1="http://schemas.microsoft.com/sharepoint/v3" xmlns:ns2="3a5a730d-f5a8-4d68-9b85-261acdfc9e59" xmlns:ns3="b30126aa-0378-43e2-a6b4-c8dda09c4252" targetNamespace="http://schemas.microsoft.com/office/2006/metadata/properties" ma:root="true" ma:fieldsID="6a0dedef0927a8c750f4f35a3408b559" ns1:_="" ns2:_="" ns3:_="">
    <xsd:import namespace="http://schemas.microsoft.com/sharepoint/v3"/>
    <xsd:import namespace="3a5a730d-f5a8-4d68-9b85-261acdfc9e59"/>
    <xsd:import namespace="b30126aa-0378-43e2-a6b4-c8dda09c42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a730d-f5a8-4d68-9b85-261acdfc9e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b1ce44-64dc-4be2-aff5-c14963964b67}" ma:internalName="TaxCatchAll" ma:showField="CatchAllData" ma:web="3a5a730d-f5a8-4d68-9b85-261acdfc9e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126aa-0378-43e2-a6b4-c8dda09c42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a5a730d-f5a8-4d68-9b85-261acdfc9e59" xsi:nil="true"/>
    <lcf76f155ced4ddcb4097134ff3c332f xmlns="b30126aa-0378-43e2-a6b4-c8dda09c425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A3A852A-B554-4125-A173-C96C46716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a730d-f5a8-4d68-9b85-261acdfc9e59"/>
    <ds:schemaRef ds:uri="b30126aa-0378-43e2-a6b4-c8dda09c4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C5F60-1F0E-415E-BD9E-469DA4FB1CFC}">
  <ds:schemaRefs>
    <ds:schemaRef ds:uri="http://schemas.microsoft.com/sharepoint/v3/contenttype/forms"/>
  </ds:schemaRefs>
</ds:datastoreItem>
</file>

<file path=customXml/itemProps3.xml><?xml version="1.0" encoding="utf-8"?>
<ds:datastoreItem xmlns:ds="http://schemas.openxmlformats.org/officeDocument/2006/customXml" ds:itemID="{710DC7E6-F2D4-4E8A-94BF-ADF8CA739B7F}">
  <ds:schemaRefs>
    <ds:schemaRef ds:uri="http://schemas.openxmlformats.org/officeDocument/2006/bibliography"/>
  </ds:schemaRefs>
</ds:datastoreItem>
</file>

<file path=customXml/itemProps4.xml><?xml version="1.0" encoding="utf-8"?>
<ds:datastoreItem xmlns:ds="http://schemas.openxmlformats.org/officeDocument/2006/customXml" ds:itemID="{F036046D-7CFE-4F18-9BDC-8ACC15A22B5C}">
  <ds:schemaRefs>
    <ds:schemaRef ds:uri="http://schemas.microsoft.com/office/2006/metadata/properties"/>
    <ds:schemaRef ds:uri="http://schemas.microsoft.com/office/infopath/2007/PartnerControls"/>
    <ds:schemaRef ds:uri="http://schemas.microsoft.com/sharepoint/v3"/>
    <ds:schemaRef ds:uri="3a5a730d-f5a8-4d68-9b85-261acdfc9e59"/>
    <ds:schemaRef ds:uri="b30126aa-0378-43e2-a6b4-c8dda09c4252"/>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Normal.dotm</Template>
  <TotalTime>375</TotalTime>
  <Pages>5</Pages>
  <Words>1859</Words>
  <Characters>10601</Characters>
  <Application>Microsoft Office Word</Application>
  <DocSecurity>0</DocSecurity>
  <Lines>88</Lines>
  <Paragraphs>24</Paragraphs>
  <ScaleCrop>false</ScaleCrop>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DeeSha L (DOH)</dc:creator>
  <cp:keywords/>
  <dc:description/>
  <cp:lastModifiedBy>Franziska Ziegler</cp:lastModifiedBy>
  <cp:revision>263</cp:revision>
  <cp:lastPrinted>2026-05-22T17:00:00Z</cp:lastPrinted>
  <dcterms:created xsi:type="dcterms:W3CDTF">2026-02-10T20:31:00Z</dcterms:created>
  <dcterms:modified xsi:type="dcterms:W3CDTF">2026-05-22T17:01:00Z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2025-05-05T17:48:06Z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57c6a6ae-535a-4f36-a4f3-59604c3fdd53</vt:lpwstr>
  </property>
  <property fmtid="{D5CDD505-2E9C-101B-9397-08002B2CF9AE}" pid="8" name="MSIP_Label_1520fa42-cf58-4c22-8b93-58cf1d3bd1cb_ContentBits">
    <vt:lpwstr>0</vt:lpwstr>
  </property>
  <property fmtid="{D5CDD505-2E9C-101B-9397-08002B2CF9AE}" pid="9" name="MSIP_Label_1520fa42-cf58-4c22-8b93-58cf1d3bd1cb_Tag">
    <vt:lpwstr>10, 3, 0, 1</vt:lpwstr>
  </property>
  <property fmtid="{D5CDD505-2E9C-101B-9397-08002B2CF9AE}" pid="10" name="ContentTypeId">
    <vt:lpwstr>0x0101004C4F214D52A102448B11B7E5A0AD23D6</vt:lpwstr>
  </property>
  <property fmtid="{D5CDD505-2E9C-101B-9397-08002B2CF9AE}" pid="11" name="MediaServiceImageTags">
    <vt:lpwstr/>
  </property>
</Properties>
</file>