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AB4ED" w14:textId="77777777" w:rsidR="00162425" w:rsidRDefault="00162425" w:rsidP="00162425">
      <w:pPr>
        <w:pStyle w:val="Title"/>
      </w:pPr>
      <w:r w:rsidRPr="00EB456C">
        <w:drawing>
          <wp:inline distT="0" distB="0" distL="0" distR="0" wp14:anchorId="3749E66F" wp14:editId="291A0BA0">
            <wp:extent cx="1943100" cy="573405"/>
            <wp:effectExtent l="0" t="0" r="0" b="0"/>
            <wp:docPr id="1099051551" name="Picture 1099051551" descr="Washington State Department of Health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49467" name="Picture 144749467" descr="Washington State Department of Health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" r="-466"/>
                    <a:stretch/>
                  </pic:blipFill>
                  <pic:spPr bwMode="auto">
                    <a:xfrm>
                      <a:off x="0" y="0"/>
                      <a:ext cx="1943100" cy="573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21A02" w14:textId="07B0F414" w:rsidR="007D7EF6" w:rsidRDefault="007D7EF6" w:rsidP="007D7EF6">
      <w:pPr>
        <w:pStyle w:val="Title"/>
        <w:pBdr>
          <w:bottom w:val="single" w:sz="4" w:space="1" w:color="auto"/>
        </w:pBdr>
        <w:spacing w:before="120"/>
      </w:pPr>
      <w:bookmarkStart w:id="0" w:name="_Toc172028419"/>
      <w:r>
        <w:t>FY2</w:t>
      </w:r>
      <w:r w:rsidR="00586318">
        <w:t>7</w:t>
      </w:r>
      <w:r>
        <w:t xml:space="preserve"> Syndemic Prevention Services </w:t>
      </w:r>
    </w:p>
    <w:p w14:paraId="13EC9CC4" w14:textId="7A6D73A6" w:rsidR="007D7EF6" w:rsidRDefault="00E47F93" w:rsidP="007D7EF6">
      <w:pPr>
        <w:pStyle w:val="Title"/>
        <w:pBdr>
          <w:bottom w:val="single" w:sz="4" w:space="1" w:color="auto"/>
        </w:pBdr>
        <w:spacing w:before="120"/>
      </w:pPr>
      <w:r>
        <w:t>Annual</w:t>
      </w:r>
      <w:r w:rsidR="007D7EF6">
        <w:t xml:space="preserve"> Narrative Report</w:t>
      </w:r>
    </w:p>
    <w:p w14:paraId="191806C6" w14:textId="23E5D19A" w:rsidR="00C73989" w:rsidRDefault="00C73989" w:rsidP="00C73989">
      <w:pPr>
        <w:pStyle w:val="Heading1"/>
      </w:pPr>
      <w:r>
        <w:t>Agency:</w:t>
      </w:r>
      <w:bookmarkEnd w:id="0"/>
    </w:p>
    <w:p w14:paraId="5C7141C0" w14:textId="625270CB" w:rsidR="00C8213D" w:rsidRDefault="007D7EF6" w:rsidP="006D4E58">
      <w:pPr>
        <w:pStyle w:val="Heading3"/>
        <w:numPr>
          <w:ilvl w:val="0"/>
          <w:numId w:val="2"/>
        </w:numPr>
        <w:spacing w:before="120"/>
      </w:pPr>
      <w:bookmarkStart w:id="1" w:name="_Toc172028420"/>
      <w:r>
        <w:t>July 202</w:t>
      </w:r>
      <w:r w:rsidR="00586318">
        <w:t>6</w:t>
      </w:r>
      <w:r>
        <w:t>-June 202</w:t>
      </w:r>
      <w:r w:rsidR="00586318">
        <w:t>7</w:t>
      </w:r>
      <w:r w:rsidR="00695CE7" w:rsidRPr="0EE67A55">
        <w:t xml:space="preserve"> (</w:t>
      </w:r>
      <w:r w:rsidR="00CE500B" w:rsidRPr="0EE67A55">
        <w:t xml:space="preserve">Use </w:t>
      </w:r>
      <w:r w:rsidR="00C76789" w:rsidRPr="0EE67A55">
        <w:t>Annual Report Template)</w:t>
      </w:r>
      <w:bookmarkEnd w:id="1"/>
    </w:p>
    <w:p w14:paraId="6983FB94" w14:textId="77777777" w:rsidR="004B5D23" w:rsidRPr="004B5D23" w:rsidRDefault="004B5D23" w:rsidP="004B5D23"/>
    <w:p w14:paraId="439A57F4" w14:textId="77777777" w:rsidR="00E47F93" w:rsidRDefault="00E47F93" w:rsidP="00E47F93">
      <w:pPr>
        <w:pStyle w:val="Heading2"/>
      </w:pPr>
      <w:r>
        <w:rPr>
          <w:iCs/>
        </w:rPr>
        <w:t>C</w:t>
      </w:r>
      <w:r w:rsidRPr="00E47F93">
        <w:t>ommunity-based integrated infectious disease testing and linkage &amp; service navigation support in high-impact settings</w:t>
      </w:r>
    </w:p>
    <w:p w14:paraId="023FA08E" w14:textId="77777777" w:rsidR="00E47F93" w:rsidRDefault="00E47F93" w:rsidP="00E47F93">
      <w:pPr>
        <w:pStyle w:val="Heading4"/>
      </w:pPr>
      <w:r w:rsidRPr="0EE67A55">
        <w:t xml:space="preserve">Please describe any noteworthy achievements your agency experienced related to this service category during this contract year: </w:t>
      </w:r>
    </w:p>
    <w:p w14:paraId="4BD52C13" w14:textId="77777777" w:rsidR="00E47F93" w:rsidRDefault="00E47F93" w:rsidP="00E47F93"/>
    <w:p w14:paraId="03780875" w14:textId="77777777" w:rsidR="00E47F93" w:rsidRPr="00E47F93" w:rsidRDefault="00E47F93" w:rsidP="00E47F93"/>
    <w:p w14:paraId="5DFF069B" w14:textId="77777777" w:rsidR="00E47F93" w:rsidRDefault="00E47F93" w:rsidP="00E47F93">
      <w:pPr>
        <w:pStyle w:val="Heading4"/>
      </w:pPr>
      <w:r w:rsidRPr="0EE67A55">
        <w:t xml:space="preserve">Please describe any noteworthy barriers or challenges your agency experienced related to this service category during this contract year: </w:t>
      </w:r>
    </w:p>
    <w:p w14:paraId="43944925" w14:textId="77777777" w:rsidR="00E47F93" w:rsidRDefault="00E47F93" w:rsidP="00E47F93"/>
    <w:p w14:paraId="2CE59485" w14:textId="77777777" w:rsidR="00E47F93" w:rsidRPr="00E47F93" w:rsidRDefault="00E47F93" w:rsidP="00E47F93"/>
    <w:p w14:paraId="1BAD49CC" w14:textId="77777777" w:rsidR="00E47F93" w:rsidRDefault="00E47F93" w:rsidP="00E47F93">
      <w:pPr>
        <w:pStyle w:val="Heading4"/>
      </w:pPr>
      <w:r w:rsidRPr="0EE67A55">
        <w:t xml:space="preserve">Please describe any plans to improve services or address challenges your agency identified during this contract year: </w:t>
      </w:r>
    </w:p>
    <w:p w14:paraId="79E69D9A" w14:textId="77777777" w:rsidR="00E47F93" w:rsidRDefault="00E47F93" w:rsidP="00E47F93"/>
    <w:p w14:paraId="6D428AFF" w14:textId="77777777" w:rsidR="00E47F93" w:rsidRPr="00E47F93" w:rsidRDefault="00E47F93" w:rsidP="00E47F93"/>
    <w:p w14:paraId="61F4C749" w14:textId="0086AF42" w:rsidR="00E47F93" w:rsidRDefault="00E47F93" w:rsidP="00E47F93">
      <w:pPr>
        <w:pStyle w:val="Heading4"/>
      </w:pPr>
      <w:r w:rsidRPr="0EE67A55">
        <w:t xml:space="preserve">During the previous </w:t>
      </w:r>
      <w:r w:rsidR="00D824A9">
        <w:t>fiscal</w:t>
      </w:r>
      <w:r w:rsidRPr="0EE67A55">
        <w:t xml:space="preserve"> year, approximately what percent of your testing staff were trained and licensed phlebotomists? </w:t>
      </w:r>
    </w:p>
    <w:p w14:paraId="753CA9D0" w14:textId="77777777" w:rsidR="00E47F93" w:rsidRDefault="00E47F93" w:rsidP="00E47F93"/>
    <w:p w14:paraId="7470A75C" w14:textId="77777777" w:rsidR="00E47F93" w:rsidRPr="00E47F93" w:rsidRDefault="00E47F93" w:rsidP="00E47F93"/>
    <w:p w14:paraId="068E33DC" w14:textId="222EE2BC" w:rsidR="00E47F93" w:rsidRDefault="00E47F93" w:rsidP="00E47F93">
      <w:pPr>
        <w:pStyle w:val="Heading4"/>
      </w:pPr>
      <w:r w:rsidRPr="0EE67A55">
        <w:t>What challenges</w:t>
      </w:r>
      <w:r w:rsidR="00D824A9">
        <w:t>, if any,</w:t>
      </w:r>
      <w:r w:rsidRPr="0EE67A55">
        <w:t xml:space="preserve"> d</w:t>
      </w:r>
      <w:r w:rsidR="00D824A9">
        <w:t>id</w:t>
      </w:r>
      <w:r w:rsidRPr="0EE67A55">
        <w:t xml:space="preserve"> your agency face in conducting same-day confirmatory blood draws for all positive or reactive rapid tests?</w:t>
      </w:r>
    </w:p>
    <w:p w14:paraId="1C3DA96D" w14:textId="77777777" w:rsidR="00E47F93" w:rsidRDefault="00E47F93" w:rsidP="00E47F93"/>
    <w:p w14:paraId="10149E91" w14:textId="77777777" w:rsidR="00E47F93" w:rsidRPr="00E47F93" w:rsidRDefault="00E47F93" w:rsidP="00E47F93"/>
    <w:p w14:paraId="18682776" w14:textId="77777777" w:rsidR="00E47F93" w:rsidRDefault="00E47F93" w:rsidP="00E47F93">
      <w:pPr>
        <w:pStyle w:val="Heading4"/>
      </w:pPr>
      <w:r w:rsidRPr="0EE67A55">
        <w:lastRenderedPageBreak/>
        <w:t>Please describe any challenges and successes your program has had in recruiting, retaining, and supporting peers on your staff during this contract year.</w:t>
      </w:r>
    </w:p>
    <w:p w14:paraId="4C3A9F4C" w14:textId="77777777" w:rsidR="00E47F93" w:rsidRDefault="00E47F93" w:rsidP="00E47F93"/>
    <w:p w14:paraId="5135A3FE" w14:textId="77777777" w:rsidR="00E47F93" w:rsidRPr="00E47F93" w:rsidRDefault="00E47F93" w:rsidP="00E47F93"/>
    <w:p w14:paraId="6EBE979B" w14:textId="77777777" w:rsidR="00E47F93" w:rsidRDefault="00E47F93" w:rsidP="00E47F93">
      <w:pPr>
        <w:pStyle w:val="Heading4"/>
      </w:pPr>
      <w:r w:rsidRPr="0EE67A55">
        <w:t>How did you agency reduce barriers to language access among your clients during this contract year? What challenges did your program face in meeting clients‘ language access needs?</w:t>
      </w:r>
    </w:p>
    <w:p w14:paraId="0389B52E" w14:textId="77777777" w:rsidR="00E47F93" w:rsidRDefault="00E47F93" w:rsidP="00E47F93"/>
    <w:p w14:paraId="5426B344" w14:textId="77777777" w:rsidR="00E47F93" w:rsidRPr="00E47F93" w:rsidRDefault="00E47F93" w:rsidP="00E47F93"/>
    <w:p w14:paraId="20CB08ED" w14:textId="508B31DA" w:rsidR="00E47F93" w:rsidRDefault="00E47F93" w:rsidP="00E47F93">
      <w:pPr>
        <w:pStyle w:val="Heading4"/>
      </w:pPr>
      <w:r w:rsidRPr="0EE67A55">
        <w:t xml:space="preserve">Which of your partnerships during this contract year increased your capacity to provide syndemic </w:t>
      </w:r>
      <w:r w:rsidR="00D824A9">
        <w:t xml:space="preserve">testing </w:t>
      </w:r>
      <w:r w:rsidRPr="0EE67A55">
        <w:t>services? What challenges does your program face in establishing new partnerships or strengthening existing partnerships?</w:t>
      </w:r>
    </w:p>
    <w:p w14:paraId="12AAAEF6" w14:textId="77777777" w:rsidR="00E47F93" w:rsidRDefault="00E47F93" w:rsidP="00E47F93"/>
    <w:p w14:paraId="5388A3D4" w14:textId="77777777" w:rsidR="00E47F93" w:rsidRPr="00E47F93" w:rsidRDefault="00E47F93" w:rsidP="00E47F93"/>
    <w:p w14:paraId="28222A11" w14:textId="77777777" w:rsidR="00E47F93" w:rsidRDefault="00E47F93" w:rsidP="00E47F93">
      <w:pPr>
        <w:pStyle w:val="Heading4"/>
      </w:pPr>
      <w:r w:rsidRPr="0EE67A55">
        <w:t>What actions did you take to address any client feedback gathered during the course of this contract year?</w:t>
      </w:r>
    </w:p>
    <w:p w14:paraId="319214E6" w14:textId="77777777" w:rsidR="00E47F93" w:rsidRDefault="00E47F93" w:rsidP="00E47F93"/>
    <w:p w14:paraId="2FE52B17" w14:textId="77777777" w:rsidR="00E47F93" w:rsidRPr="00E47F93" w:rsidRDefault="00E47F93" w:rsidP="00E47F93"/>
    <w:p w14:paraId="41B489F8" w14:textId="77777777" w:rsidR="00E47F93" w:rsidRDefault="00E47F93" w:rsidP="00E47F93">
      <w:pPr>
        <w:pStyle w:val="Heading4"/>
      </w:pPr>
      <w:r w:rsidRPr="0EE67A55">
        <w:t>What challenges has your agency faced in collecting and reporting data during this contract year?</w:t>
      </w:r>
    </w:p>
    <w:p w14:paraId="3C296C82" w14:textId="77777777" w:rsidR="00E47F93" w:rsidRDefault="00E47F93" w:rsidP="00E47F93"/>
    <w:p w14:paraId="27FE873A" w14:textId="77777777" w:rsidR="00E47F93" w:rsidRPr="00E47F93" w:rsidRDefault="00E47F93" w:rsidP="00E47F93"/>
    <w:p w14:paraId="461DC6FC" w14:textId="77777777" w:rsidR="00E47F93" w:rsidRPr="004B5D23" w:rsidRDefault="00E47F93" w:rsidP="00E47F93">
      <w:pPr>
        <w:pStyle w:val="Heading4"/>
        <w:rPr>
          <w:rFonts w:eastAsia="Times New Roman"/>
          <w:lang w:val="en-US"/>
        </w:rPr>
      </w:pPr>
      <w:r w:rsidRPr="00664712">
        <w:rPr>
          <w:rFonts w:eastAsia="Times New Roman"/>
          <w:lang w:val="en-US"/>
        </w:rPr>
        <w:t xml:space="preserve">Did your program partner with relevant agencies and providers, including those able to reach and engage priority populations; health care </w:t>
      </w:r>
      <w:proofErr w:type="gramStart"/>
      <w:r w:rsidRPr="00664712">
        <w:rPr>
          <w:rFonts w:eastAsia="Times New Roman"/>
          <w:lang w:val="en-US"/>
        </w:rPr>
        <w:t>provider</w:t>
      </w:r>
      <w:proofErr w:type="gramEnd"/>
      <w:r w:rsidRPr="00664712">
        <w:rPr>
          <w:rFonts w:eastAsia="Times New Roman"/>
          <w:lang w:val="en-US"/>
        </w:rPr>
        <w:t xml:space="preserve">(s) offering PrEP services; medical </w:t>
      </w:r>
      <w:proofErr w:type="gramStart"/>
      <w:r w:rsidRPr="00664712">
        <w:rPr>
          <w:rFonts w:eastAsia="Times New Roman"/>
          <w:lang w:val="en-US"/>
        </w:rPr>
        <w:t>provider</w:t>
      </w:r>
      <w:proofErr w:type="gramEnd"/>
      <w:r w:rsidRPr="00664712">
        <w:rPr>
          <w:rFonts w:eastAsia="Times New Roman"/>
          <w:lang w:val="en-US"/>
        </w:rPr>
        <w:t>(s) able to provide STI or viral hepatitis treatment or care; or additional services as needed or requested by priority populations</w:t>
      </w:r>
      <w:r>
        <w:rPr>
          <w:rFonts w:eastAsia="Times New Roman"/>
          <w:lang w:val="en-US"/>
        </w:rPr>
        <w:t xml:space="preserve"> during this contract year</w:t>
      </w:r>
      <w:r w:rsidRPr="00664712">
        <w:rPr>
          <w:rFonts w:eastAsia="Times New Roman"/>
          <w:lang w:val="en-US"/>
        </w:rPr>
        <w:t>? Did your program establish any new MOU/MOAs</w:t>
      </w:r>
      <w:r>
        <w:rPr>
          <w:rFonts w:eastAsia="Times New Roman"/>
          <w:lang w:val="en-US"/>
        </w:rPr>
        <w:t>?</w:t>
      </w:r>
      <w:r>
        <w:rPr>
          <w:rFonts w:ascii="Calibri" w:eastAsia="Times New Roman" w:hAnsi="Calibri" w:cs="Calibri"/>
          <w:color w:val="000000"/>
          <w:lang w:val="en-US"/>
        </w:rPr>
        <w:tab/>
      </w:r>
    </w:p>
    <w:p w14:paraId="3A3AF116" w14:textId="77777777" w:rsidR="00E47F93" w:rsidRDefault="00E47F93" w:rsidP="00E47F93">
      <w:pPr>
        <w:pStyle w:val="Heading2"/>
        <w:rPr>
          <w:iCs/>
        </w:rPr>
      </w:pPr>
    </w:p>
    <w:p w14:paraId="6C36BA07" w14:textId="77777777" w:rsidR="004B5D23" w:rsidRPr="004B5D23" w:rsidRDefault="004B5D23" w:rsidP="004B5D23"/>
    <w:p w14:paraId="1E4F531D" w14:textId="77777777" w:rsidR="00664712" w:rsidRPr="00664712" w:rsidRDefault="00664712" w:rsidP="00664712"/>
    <w:sectPr w:rsidR="00664712" w:rsidRPr="00664712" w:rsidSect="008F7013">
      <w:footerReference w:type="default" r:id="rId9"/>
      <w:type w:val="continuous"/>
      <w:pgSz w:w="12240" w:h="15840"/>
      <w:pgMar w:top="990" w:right="1170" w:bottom="860" w:left="1340" w:header="0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564AA" w14:textId="77777777" w:rsidR="00E17270" w:rsidRDefault="00E17270">
      <w:r>
        <w:separator/>
      </w:r>
    </w:p>
  </w:endnote>
  <w:endnote w:type="continuationSeparator" w:id="0">
    <w:p w14:paraId="796D8738" w14:textId="77777777" w:rsidR="00E17270" w:rsidRDefault="00E17270">
      <w:r>
        <w:continuationSeparator/>
      </w:r>
    </w:p>
  </w:endnote>
  <w:endnote w:type="continuationNotice" w:id="1">
    <w:p w14:paraId="0BB99BFD" w14:textId="77777777" w:rsidR="00E17270" w:rsidRDefault="00E172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0C700" w14:textId="3829D627" w:rsidR="008972C9" w:rsidRDefault="008972C9">
    <w:pPr>
      <w:pStyle w:val="Footer"/>
    </w:pPr>
  </w:p>
  <w:p w14:paraId="67A76F91" w14:textId="67661141" w:rsidR="00DD149D" w:rsidRPr="00442ABD" w:rsidRDefault="00DD149D" w:rsidP="00D326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5C542" w14:textId="77777777" w:rsidR="00E17270" w:rsidRDefault="00E17270">
      <w:r>
        <w:separator/>
      </w:r>
    </w:p>
  </w:footnote>
  <w:footnote w:type="continuationSeparator" w:id="0">
    <w:p w14:paraId="16A99A98" w14:textId="77777777" w:rsidR="00E17270" w:rsidRDefault="00E17270">
      <w:r>
        <w:continuationSeparator/>
      </w:r>
    </w:p>
  </w:footnote>
  <w:footnote w:type="continuationNotice" w:id="1">
    <w:p w14:paraId="2633159C" w14:textId="77777777" w:rsidR="00E17270" w:rsidRDefault="00E172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76EFB"/>
    <w:multiLevelType w:val="hybridMultilevel"/>
    <w:tmpl w:val="DF02FFD6"/>
    <w:lvl w:ilvl="0" w:tplc="F4B45D7C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C3803"/>
    <w:multiLevelType w:val="hybridMultilevel"/>
    <w:tmpl w:val="6BEE1F80"/>
    <w:lvl w:ilvl="0" w:tplc="EFFAFD84">
      <w:start w:val="1"/>
      <w:numFmt w:val="bullet"/>
      <w:pStyle w:val="Table1-bullets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num w:numId="1" w16cid:durableId="88890336">
    <w:abstractNumId w:val="1"/>
  </w:num>
  <w:num w:numId="2" w16cid:durableId="85060256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49D"/>
    <w:rsid w:val="000018A9"/>
    <w:rsid w:val="00002FBC"/>
    <w:rsid w:val="00003E98"/>
    <w:rsid w:val="00005618"/>
    <w:rsid w:val="00014898"/>
    <w:rsid w:val="000219D3"/>
    <w:rsid w:val="0002332D"/>
    <w:rsid w:val="000378A9"/>
    <w:rsid w:val="00044227"/>
    <w:rsid w:val="00045BA5"/>
    <w:rsid w:val="00046EE3"/>
    <w:rsid w:val="000500C8"/>
    <w:rsid w:val="00050E95"/>
    <w:rsid w:val="000640A1"/>
    <w:rsid w:val="000730B4"/>
    <w:rsid w:val="00073A60"/>
    <w:rsid w:val="00082DFB"/>
    <w:rsid w:val="00085EA4"/>
    <w:rsid w:val="000937B7"/>
    <w:rsid w:val="00096550"/>
    <w:rsid w:val="000965A8"/>
    <w:rsid w:val="000974C0"/>
    <w:rsid w:val="000E2EEB"/>
    <w:rsid w:val="000E3A7D"/>
    <w:rsid w:val="000F0D8B"/>
    <w:rsid w:val="000F4CF0"/>
    <w:rsid w:val="00111973"/>
    <w:rsid w:val="0011439E"/>
    <w:rsid w:val="00114DFA"/>
    <w:rsid w:val="00122019"/>
    <w:rsid w:val="0012307D"/>
    <w:rsid w:val="00124085"/>
    <w:rsid w:val="00143B2A"/>
    <w:rsid w:val="00150282"/>
    <w:rsid w:val="001536F6"/>
    <w:rsid w:val="001549D7"/>
    <w:rsid w:val="00162425"/>
    <w:rsid w:val="00164EE5"/>
    <w:rsid w:val="001650F9"/>
    <w:rsid w:val="00166BAD"/>
    <w:rsid w:val="00170941"/>
    <w:rsid w:val="0017339D"/>
    <w:rsid w:val="00176D5E"/>
    <w:rsid w:val="0018121A"/>
    <w:rsid w:val="00181B7B"/>
    <w:rsid w:val="00193B59"/>
    <w:rsid w:val="00194E88"/>
    <w:rsid w:val="00195646"/>
    <w:rsid w:val="001A45DE"/>
    <w:rsid w:val="001A7332"/>
    <w:rsid w:val="001A782F"/>
    <w:rsid w:val="001B28A1"/>
    <w:rsid w:val="001C5B2A"/>
    <w:rsid w:val="001C78D1"/>
    <w:rsid w:val="001D22D6"/>
    <w:rsid w:val="001D579B"/>
    <w:rsid w:val="001E394B"/>
    <w:rsid w:val="001F4C75"/>
    <w:rsid w:val="002026FE"/>
    <w:rsid w:val="00203322"/>
    <w:rsid w:val="00204309"/>
    <w:rsid w:val="002147CD"/>
    <w:rsid w:val="002150CE"/>
    <w:rsid w:val="00227511"/>
    <w:rsid w:val="00231000"/>
    <w:rsid w:val="00231CA3"/>
    <w:rsid w:val="00231EF9"/>
    <w:rsid w:val="0023308F"/>
    <w:rsid w:val="00242955"/>
    <w:rsid w:val="00260484"/>
    <w:rsid w:val="00260A0F"/>
    <w:rsid w:val="0026620C"/>
    <w:rsid w:val="002665DA"/>
    <w:rsid w:val="00271FCC"/>
    <w:rsid w:val="00276D9E"/>
    <w:rsid w:val="00281110"/>
    <w:rsid w:val="002843F9"/>
    <w:rsid w:val="002925DB"/>
    <w:rsid w:val="002A70AD"/>
    <w:rsid w:val="002C6FE3"/>
    <w:rsid w:val="002D349E"/>
    <w:rsid w:val="002D40C7"/>
    <w:rsid w:val="002F3830"/>
    <w:rsid w:val="0030497D"/>
    <w:rsid w:val="00306EDC"/>
    <w:rsid w:val="0031613E"/>
    <w:rsid w:val="00320071"/>
    <w:rsid w:val="0032159B"/>
    <w:rsid w:val="00322C7E"/>
    <w:rsid w:val="00325625"/>
    <w:rsid w:val="00341E17"/>
    <w:rsid w:val="00342D81"/>
    <w:rsid w:val="00343F1B"/>
    <w:rsid w:val="00354127"/>
    <w:rsid w:val="00354D2A"/>
    <w:rsid w:val="00365A93"/>
    <w:rsid w:val="00370832"/>
    <w:rsid w:val="00376B34"/>
    <w:rsid w:val="00384EDA"/>
    <w:rsid w:val="003867AA"/>
    <w:rsid w:val="00387321"/>
    <w:rsid w:val="00395452"/>
    <w:rsid w:val="003977C1"/>
    <w:rsid w:val="003A4614"/>
    <w:rsid w:val="003A5539"/>
    <w:rsid w:val="003A7CB1"/>
    <w:rsid w:val="003C2D08"/>
    <w:rsid w:val="003C40C3"/>
    <w:rsid w:val="003C566E"/>
    <w:rsid w:val="003D3286"/>
    <w:rsid w:val="003E3F85"/>
    <w:rsid w:val="003E5115"/>
    <w:rsid w:val="003E6094"/>
    <w:rsid w:val="003E631F"/>
    <w:rsid w:val="003E6961"/>
    <w:rsid w:val="003E69A9"/>
    <w:rsid w:val="003E6D5A"/>
    <w:rsid w:val="0040146D"/>
    <w:rsid w:val="0040205F"/>
    <w:rsid w:val="00410AD4"/>
    <w:rsid w:val="004111B2"/>
    <w:rsid w:val="004115EA"/>
    <w:rsid w:val="0042002E"/>
    <w:rsid w:val="00423340"/>
    <w:rsid w:val="00435011"/>
    <w:rsid w:val="004363A7"/>
    <w:rsid w:val="00442ABD"/>
    <w:rsid w:val="00443DD0"/>
    <w:rsid w:val="004513E2"/>
    <w:rsid w:val="00460C63"/>
    <w:rsid w:val="00461528"/>
    <w:rsid w:val="0046756D"/>
    <w:rsid w:val="00467F93"/>
    <w:rsid w:val="00482E8A"/>
    <w:rsid w:val="004857E4"/>
    <w:rsid w:val="00487EA1"/>
    <w:rsid w:val="00495D0A"/>
    <w:rsid w:val="004A317E"/>
    <w:rsid w:val="004A3FFC"/>
    <w:rsid w:val="004A4016"/>
    <w:rsid w:val="004A4178"/>
    <w:rsid w:val="004B0ECB"/>
    <w:rsid w:val="004B18AF"/>
    <w:rsid w:val="004B19F3"/>
    <w:rsid w:val="004B36F9"/>
    <w:rsid w:val="004B3999"/>
    <w:rsid w:val="004B5D23"/>
    <w:rsid w:val="004B60F6"/>
    <w:rsid w:val="004B680D"/>
    <w:rsid w:val="004C26B6"/>
    <w:rsid w:val="004C3F10"/>
    <w:rsid w:val="004C51DC"/>
    <w:rsid w:val="004C52DE"/>
    <w:rsid w:val="004D1B26"/>
    <w:rsid w:val="004E4CA3"/>
    <w:rsid w:val="004F04DD"/>
    <w:rsid w:val="004F0E9E"/>
    <w:rsid w:val="004F475F"/>
    <w:rsid w:val="004F6812"/>
    <w:rsid w:val="004F6DF2"/>
    <w:rsid w:val="004F7BBA"/>
    <w:rsid w:val="0050453C"/>
    <w:rsid w:val="00510A96"/>
    <w:rsid w:val="005205EF"/>
    <w:rsid w:val="00521589"/>
    <w:rsid w:val="005217F1"/>
    <w:rsid w:val="005248EF"/>
    <w:rsid w:val="0053412B"/>
    <w:rsid w:val="00534C47"/>
    <w:rsid w:val="00544B47"/>
    <w:rsid w:val="0055332F"/>
    <w:rsid w:val="00560C54"/>
    <w:rsid w:val="00563F97"/>
    <w:rsid w:val="00564E51"/>
    <w:rsid w:val="00567632"/>
    <w:rsid w:val="0057009C"/>
    <w:rsid w:val="00574DAA"/>
    <w:rsid w:val="0057516C"/>
    <w:rsid w:val="00582770"/>
    <w:rsid w:val="00586318"/>
    <w:rsid w:val="005A0DA1"/>
    <w:rsid w:val="005A64E2"/>
    <w:rsid w:val="005B0A19"/>
    <w:rsid w:val="005B6340"/>
    <w:rsid w:val="005D18BF"/>
    <w:rsid w:val="005D47DA"/>
    <w:rsid w:val="005D6604"/>
    <w:rsid w:val="005D70C7"/>
    <w:rsid w:val="00602107"/>
    <w:rsid w:val="0060258D"/>
    <w:rsid w:val="00602590"/>
    <w:rsid w:val="00603905"/>
    <w:rsid w:val="006053D4"/>
    <w:rsid w:val="00610FAD"/>
    <w:rsid w:val="00611CEA"/>
    <w:rsid w:val="00612A38"/>
    <w:rsid w:val="00612FC2"/>
    <w:rsid w:val="00617CFC"/>
    <w:rsid w:val="00620DDE"/>
    <w:rsid w:val="006215C1"/>
    <w:rsid w:val="0062551A"/>
    <w:rsid w:val="00625F52"/>
    <w:rsid w:val="00637A87"/>
    <w:rsid w:val="00647533"/>
    <w:rsid w:val="00647BC1"/>
    <w:rsid w:val="0065199A"/>
    <w:rsid w:val="00653B81"/>
    <w:rsid w:val="00663387"/>
    <w:rsid w:val="00664712"/>
    <w:rsid w:val="00666B32"/>
    <w:rsid w:val="00671272"/>
    <w:rsid w:val="00671FF1"/>
    <w:rsid w:val="00673258"/>
    <w:rsid w:val="006762F6"/>
    <w:rsid w:val="00685484"/>
    <w:rsid w:val="006944B2"/>
    <w:rsid w:val="006955AF"/>
    <w:rsid w:val="00695CE7"/>
    <w:rsid w:val="006A2318"/>
    <w:rsid w:val="006B3589"/>
    <w:rsid w:val="006B57B0"/>
    <w:rsid w:val="006B634E"/>
    <w:rsid w:val="006C4100"/>
    <w:rsid w:val="006D4E58"/>
    <w:rsid w:val="006E0325"/>
    <w:rsid w:val="006F1982"/>
    <w:rsid w:val="007001DC"/>
    <w:rsid w:val="007028A5"/>
    <w:rsid w:val="00706ECD"/>
    <w:rsid w:val="00711093"/>
    <w:rsid w:val="007144F0"/>
    <w:rsid w:val="007174F3"/>
    <w:rsid w:val="00717FBF"/>
    <w:rsid w:val="00720A12"/>
    <w:rsid w:val="00721A0E"/>
    <w:rsid w:val="00723DCB"/>
    <w:rsid w:val="00725718"/>
    <w:rsid w:val="00726883"/>
    <w:rsid w:val="00734855"/>
    <w:rsid w:val="00737F5E"/>
    <w:rsid w:val="0074477E"/>
    <w:rsid w:val="00750763"/>
    <w:rsid w:val="00765C87"/>
    <w:rsid w:val="007768DB"/>
    <w:rsid w:val="007908F4"/>
    <w:rsid w:val="007B2138"/>
    <w:rsid w:val="007B49EF"/>
    <w:rsid w:val="007C3B2F"/>
    <w:rsid w:val="007C3C61"/>
    <w:rsid w:val="007C5BFA"/>
    <w:rsid w:val="007D7EF6"/>
    <w:rsid w:val="007E3209"/>
    <w:rsid w:val="007E4F9A"/>
    <w:rsid w:val="007E617C"/>
    <w:rsid w:val="007E65AD"/>
    <w:rsid w:val="007F61BD"/>
    <w:rsid w:val="00831B4C"/>
    <w:rsid w:val="0083285C"/>
    <w:rsid w:val="0085622C"/>
    <w:rsid w:val="00875963"/>
    <w:rsid w:val="00875AE2"/>
    <w:rsid w:val="00883ACE"/>
    <w:rsid w:val="008868CE"/>
    <w:rsid w:val="00896C97"/>
    <w:rsid w:val="008972C9"/>
    <w:rsid w:val="008A3495"/>
    <w:rsid w:val="008B2F6E"/>
    <w:rsid w:val="008B4A96"/>
    <w:rsid w:val="008B705A"/>
    <w:rsid w:val="008B7DE8"/>
    <w:rsid w:val="008C5CC9"/>
    <w:rsid w:val="008E73B2"/>
    <w:rsid w:val="008E7E5F"/>
    <w:rsid w:val="008F5961"/>
    <w:rsid w:val="008F7013"/>
    <w:rsid w:val="00905670"/>
    <w:rsid w:val="00914BDB"/>
    <w:rsid w:val="00925DAA"/>
    <w:rsid w:val="00926024"/>
    <w:rsid w:val="00945D7B"/>
    <w:rsid w:val="0094692A"/>
    <w:rsid w:val="00955F25"/>
    <w:rsid w:val="00962E33"/>
    <w:rsid w:val="00967E2E"/>
    <w:rsid w:val="009713C0"/>
    <w:rsid w:val="00973248"/>
    <w:rsid w:val="009757CB"/>
    <w:rsid w:val="009847F1"/>
    <w:rsid w:val="009974CD"/>
    <w:rsid w:val="009A0BA5"/>
    <w:rsid w:val="009B5C62"/>
    <w:rsid w:val="009C15BE"/>
    <w:rsid w:val="009C4F41"/>
    <w:rsid w:val="009C63D2"/>
    <w:rsid w:val="009C6800"/>
    <w:rsid w:val="009D1622"/>
    <w:rsid w:val="009D4AF3"/>
    <w:rsid w:val="009E0600"/>
    <w:rsid w:val="009E6D9A"/>
    <w:rsid w:val="009F3945"/>
    <w:rsid w:val="00A05C9B"/>
    <w:rsid w:val="00A067C3"/>
    <w:rsid w:val="00A0689D"/>
    <w:rsid w:val="00A120FF"/>
    <w:rsid w:val="00A160E2"/>
    <w:rsid w:val="00A21045"/>
    <w:rsid w:val="00A32C77"/>
    <w:rsid w:val="00A35AE2"/>
    <w:rsid w:val="00A44336"/>
    <w:rsid w:val="00A44642"/>
    <w:rsid w:val="00A547D8"/>
    <w:rsid w:val="00A55A24"/>
    <w:rsid w:val="00A57225"/>
    <w:rsid w:val="00A64D4D"/>
    <w:rsid w:val="00A746B1"/>
    <w:rsid w:val="00A846E8"/>
    <w:rsid w:val="00A866DC"/>
    <w:rsid w:val="00A87D4E"/>
    <w:rsid w:val="00A938B1"/>
    <w:rsid w:val="00A960B0"/>
    <w:rsid w:val="00AB44A1"/>
    <w:rsid w:val="00AB65FB"/>
    <w:rsid w:val="00AD2BA3"/>
    <w:rsid w:val="00AD7824"/>
    <w:rsid w:val="00AE4791"/>
    <w:rsid w:val="00AE5299"/>
    <w:rsid w:val="00AE576B"/>
    <w:rsid w:val="00AE62BD"/>
    <w:rsid w:val="00AE6F7B"/>
    <w:rsid w:val="00AE76AB"/>
    <w:rsid w:val="00AF056C"/>
    <w:rsid w:val="00AF0DA1"/>
    <w:rsid w:val="00AF3573"/>
    <w:rsid w:val="00AF380D"/>
    <w:rsid w:val="00AF47BA"/>
    <w:rsid w:val="00AF6572"/>
    <w:rsid w:val="00AF7248"/>
    <w:rsid w:val="00B03245"/>
    <w:rsid w:val="00B079EB"/>
    <w:rsid w:val="00B11612"/>
    <w:rsid w:val="00B133FA"/>
    <w:rsid w:val="00B20BD0"/>
    <w:rsid w:val="00B3733C"/>
    <w:rsid w:val="00B50D08"/>
    <w:rsid w:val="00B56DB0"/>
    <w:rsid w:val="00B62673"/>
    <w:rsid w:val="00B62F35"/>
    <w:rsid w:val="00B63EED"/>
    <w:rsid w:val="00B64167"/>
    <w:rsid w:val="00B713EE"/>
    <w:rsid w:val="00B71525"/>
    <w:rsid w:val="00B75008"/>
    <w:rsid w:val="00B76EE7"/>
    <w:rsid w:val="00B81D04"/>
    <w:rsid w:val="00BA18B8"/>
    <w:rsid w:val="00BA4700"/>
    <w:rsid w:val="00BA5C3E"/>
    <w:rsid w:val="00BB04AF"/>
    <w:rsid w:val="00BC22B6"/>
    <w:rsid w:val="00BD0C09"/>
    <w:rsid w:val="00BF07B9"/>
    <w:rsid w:val="00BF0B9C"/>
    <w:rsid w:val="00BF2C71"/>
    <w:rsid w:val="00BF38E8"/>
    <w:rsid w:val="00C0340F"/>
    <w:rsid w:val="00C1228A"/>
    <w:rsid w:val="00C139A7"/>
    <w:rsid w:val="00C15AA0"/>
    <w:rsid w:val="00C20945"/>
    <w:rsid w:val="00C22513"/>
    <w:rsid w:val="00C267CE"/>
    <w:rsid w:val="00C314A7"/>
    <w:rsid w:val="00C32DCF"/>
    <w:rsid w:val="00C41F3D"/>
    <w:rsid w:val="00C46934"/>
    <w:rsid w:val="00C5306D"/>
    <w:rsid w:val="00C560FF"/>
    <w:rsid w:val="00C66467"/>
    <w:rsid w:val="00C66F5D"/>
    <w:rsid w:val="00C674D6"/>
    <w:rsid w:val="00C704F7"/>
    <w:rsid w:val="00C738AF"/>
    <w:rsid w:val="00C73989"/>
    <w:rsid w:val="00C75325"/>
    <w:rsid w:val="00C75AC7"/>
    <w:rsid w:val="00C76789"/>
    <w:rsid w:val="00C80CFF"/>
    <w:rsid w:val="00C8213D"/>
    <w:rsid w:val="00C84A10"/>
    <w:rsid w:val="00C85636"/>
    <w:rsid w:val="00C86388"/>
    <w:rsid w:val="00C924BE"/>
    <w:rsid w:val="00C9372F"/>
    <w:rsid w:val="00C95B5A"/>
    <w:rsid w:val="00CA2EC6"/>
    <w:rsid w:val="00CA7379"/>
    <w:rsid w:val="00CB2B74"/>
    <w:rsid w:val="00CC3822"/>
    <w:rsid w:val="00CC776A"/>
    <w:rsid w:val="00CD1C31"/>
    <w:rsid w:val="00CD4528"/>
    <w:rsid w:val="00CE4324"/>
    <w:rsid w:val="00CE500B"/>
    <w:rsid w:val="00CE73E7"/>
    <w:rsid w:val="00CF1FED"/>
    <w:rsid w:val="00CF5861"/>
    <w:rsid w:val="00D01922"/>
    <w:rsid w:val="00D02A82"/>
    <w:rsid w:val="00D03742"/>
    <w:rsid w:val="00D06497"/>
    <w:rsid w:val="00D14D58"/>
    <w:rsid w:val="00D20453"/>
    <w:rsid w:val="00D21BC7"/>
    <w:rsid w:val="00D326C5"/>
    <w:rsid w:val="00D43766"/>
    <w:rsid w:val="00D44FD9"/>
    <w:rsid w:val="00D467DA"/>
    <w:rsid w:val="00D56A23"/>
    <w:rsid w:val="00D678DD"/>
    <w:rsid w:val="00D67DE2"/>
    <w:rsid w:val="00D704A2"/>
    <w:rsid w:val="00D75764"/>
    <w:rsid w:val="00D77F5B"/>
    <w:rsid w:val="00D824A9"/>
    <w:rsid w:val="00D83499"/>
    <w:rsid w:val="00D907B7"/>
    <w:rsid w:val="00D93115"/>
    <w:rsid w:val="00DA287D"/>
    <w:rsid w:val="00DB09E1"/>
    <w:rsid w:val="00DB1750"/>
    <w:rsid w:val="00DB198D"/>
    <w:rsid w:val="00DB3296"/>
    <w:rsid w:val="00DC0DED"/>
    <w:rsid w:val="00DC2B55"/>
    <w:rsid w:val="00DC3284"/>
    <w:rsid w:val="00DC34B5"/>
    <w:rsid w:val="00DD0D0A"/>
    <w:rsid w:val="00DD149D"/>
    <w:rsid w:val="00DD767F"/>
    <w:rsid w:val="00DE00D7"/>
    <w:rsid w:val="00DE255F"/>
    <w:rsid w:val="00DE2BFD"/>
    <w:rsid w:val="00DE45EA"/>
    <w:rsid w:val="00DF5C3B"/>
    <w:rsid w:val="00DF6BB6"/>
    <w:rsid w:val="00DF6C34"/>
    <w:rsid w:val="00E02D8D"/>
    <w:rsid w:val="00E0659F"/>
    <w:rsid w:val="00E06E2A"/>
    <w:rsid w:val="00E07586"/>
    <w:rsid w:val="00E151B8"/>
    <w:rsid w:val="00E17270"/>
    <w:rsid w:val="00E31B55"/>
    <w:rsid w:val="00E3394E"/>
    <w:rsid w:val="00E42803"/>
    <w:rsid w:val="00E42AC9"/>
    <w:rsid w:val="00E47F93"/>
    <w:rsid w:val="00E50A1E"/>
    <w:rsid w:val="00E541D1"/>
    <w:rsid w:val="00E64078"/>
    <w:rsid w:val="00E704D6"/>
    <w:rsid w:val="00E7349D"/>
    <w:rsid w:val="00E82A68"/>
    <w:rsid w:val="00E92E66"/>
    <w:rsid w:val="00E948E6"/>
    <w:rsid w:val="00E9592B"/>
    <w:rsid w:val="00E96EAA"/>
    <w:rsid w:val="00EA7361"/>
    <w:rsid w:val="00EB456C"/>
    <w:rsid w:val="00EC16EF"/>
    <w:rsid w:val="00EC1C71"/>
    <w:rsid w:val="00EC1DB0"/>
    <w:rsid w:val="00ED0477"/>
    <w:rsid w:val="00ED267D"/>
    <w:rsid w:val="00ED35A2"/>
    <w:rsid w:val="00ED442D"/>
    <w:rsid w:val="00ED7D8F"/>
    <w:rsid w:val="00EE1047"/>
    <w:rsid w:val="00EF0635"/>
    <w:rsid w:val="00EF1DD0"/>
    <w:rsid w:val="00EF2A32"/>
    <w:rsid w:val="00EF45F6"/>
    <w:rsid w:val="00F00970"/>
    <w:rsid w:val="00F07FD3"/>
    <w:rsid w:val="00F1014C"/>
    <w:rsid w:val="00F13B69"/>
    <w:rsid w:val="00F16BCC"/>
    <w:rsid w:val="00F23A3B"/>
    <w:rsid w:val="00F303EE"/>
    <w:rsid w:val="00F346BD"/>
    <w:rsid w:val="00F34EBA"/>
    <w:rsid w:val="00F42318"/>
    <w:rsid w:val="00F427FA"/>
    <w:rsid w:val="00F4286C"/>
    <w:rsid w:val="00F467EC"/>
    <w:rsid w:val="00F516D2"/>
    <w:rsid w:val="00F518BC"/>
    <w:rsid w:val="00F62548"/>
    <w:rsid w:val="00F648BA"/>
    <w:rsid w:val="00F65A0B"/>
    <w:rsid w:val="00F71A2D"/>
    <w:rsid w:val="00F74012"/>
    <w:rsid w:val="00F83A4C"/>
    <w:rsid w:val="00F93C26"/>
    <w:rsid w:val="00F97C71"/>
    <w:rsid w:val="00FB1328"/>
    <w:rsid w:val="00FC5D69"/>
    <w:rsid w:val="00FD3851"/>
    <w:rsid w:val="00FD4775"/>
    <w:rsid w:val="00FE1145"/>
    <w:rsid w:val="0B9EA0D1"/>
    <w:rsid w:val="0E66D971"/>
    <w:rsid w:val="0EE67A55"/>
    <w:rsid w:val="18662324"/>
    <w:rsid w:val="1C6EA0F1"/>
    <w:rsid w:val="2BD807A0"/>
    <w:rsid w:val="41FA4A5C"/>
    <w:rsid w:val="4FC8E8BF"/>
    <w:rsid w:val="50CD0532"/>
    <w:rsid w:val="52BD73C2"/>
    <w:rsid w:val="58879D30"/>
    <w:rsid w:val="5A236D91"/>
    <w:rsid w:val="603B1B8E"/>
    <w:rsid w:val="6EBD5C7D"/>
    <w:rsid w:val="768C92EE"/>
    <w:rsid w:val="7B82B728"/>
    <w:rsid w:val="7D1E8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19C769"/>
  <w15:docId w15:val="{DD2D55BC-A2AD-42BC-B40C-37FE80367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ascii="Franklin Gothic Book" w:eastAsia="Franklin Gothic Book" w:hAnsi="Franklin Gothic Book" w:cs="Franklin Gothic Book"/>
      <w:lang w:val="sk-SK"/>
    </w:rPr>
  </w:style>
  <w:style w:type="paragraph" w:styleId="Heading1">
    <w:name w:val="heading 1"/>
    <w:basedOn w:val="Normal"/>
    <w:uiPriority w:val="9"/>
    <w:qFormat/>
    <w:rsid w:val="00DF6BB6"/>
    <w:pPr>
      <w:spacing w:before="400" w:after="120" w:line="360" w:lineRule="exact"/>
      <w:jc w:val="both"/>
      <w:outlineLvl w:val="0"/>
    </w:pPr>
    <w:rPr>
      <w:rFonts w:ascii="Daytona" w:eastAsia="Century Gothic" w:hAnsi="Daytona" w:cs="Century Gothic"/>
      <w:b/>
      <w:bCs/>
      <w:color w:val="3169B1"/>
      <w:sz w:val="40"/>
      <w:szCs w:val="34"/>
    </w:rPr>
  </w:style>
  <w:style w:type="paragraph" w:styleId="Heading2">
    <w:name w:val="heading 2"/>
    <w:basedOn w:val="Normal"/>
    <w:link w:val="Heading2Char"/>
    <w:uiPriority w:val="9"/>
    <w:unhideWhenUsed/>
    <w:qFormat/>
    <w:rsid w:val="004B680D"/>
    <w:pPr>
      <w:spacing w:before="300" w:after="120" w:line="320" w:lineRule="exact"/>
      <w:outlineLvl w:val="1"/>
    </w:pPr>
    <w:rPr>
      <w:rFonts w:ascii="Daytona" w:eastAsia="Franklin Gothic Demi" w:hAnsi="Daytona" w:cs="Franklin Gothic Demi"/>
      <w:b/>
      <w:bCs/>
      <w:color w:val="932A6E"/>
      <w:sz w:val="32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680D"/>
    <w:pPr>
      <w:keepNext/>
      <w:keepLines/>
      <w:spacing w:before="300" w:after="120"/>
      <w:outlineLvl w:val="2"/>
    </w:pPr>
    <w:rPr>
      <w:rFonts w:ascii="Daytona" w:eastAsiaTheme="majorEastAsia" w:hAnsi="Daytona" w:cstheme="majorBidi"/>
      <w:b/>
      <w:bCs/>
      <w:color w:val="677845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680D"/>
    <w:pPr>
      <w:keepNext/>
      <w:keepLines/>
      <w:spacing w:before="300" w:after="120"/>
      <w:outlineLvl w:val="3"/>
    </w:pPr>
    <w:rPr>
      <w:rFonts w:ascii="Daytona" w:eastAsiaTheme="majorEastAsia" w:hAnsi="Daytona" w:cstheme="majorBidi"/>
      <w:b/>
      <w:iCs/>
      <w:color w:val="3169B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64EE5"/>
    <w:pPr>
      <w:keepNext/>
      <w:keepLines/>
      <w:spacing w:before="240" w:after="120"/>
      <w:outlineLvl w:val="4"/>
    </w:pPr>
    <w:rPr>
      <w:rFonts w:ascii="Century Gothic" w:eastAsiaTheme="majorEastAsia" w:hAnsi="Century Gothic" w:cstheme="majorBidi"/>
      <w:b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0340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25718"/>
    <w:pPr>
      <w:spacing w:before="160" w:after="160" w:line="280" w:lineRule="exact"/>
    </w:pPr>
    <w:rPr>
      <w:rFonts w:ascii="Aptos" w:hAnsi="Aptos"/>
      <w:color w:val="231F20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A32C77"/>
    <w:pPr>
      <w:ind w:right="86"/>
    </w:pPr>
    <w:rPr>
      <w:rFonts w:ascii="Daytona" w:eastAsia="Century Gothic" w:hAnsi="Daytona" w:cs="Century Gothic"/>
      <w:b/>
      <w:bCs/>
      <w:noProof/>
      <w:spacing w:val="-6"/>
      <w:sz w:val="44"/>
      <w:szCs w:val="44"/>
    </w:rPr>
  </w:style>
  <w:style w:type="paragraph" w:styleId="ListParagraph">
    <w:name w:val="List Paragraph"/>
    <w:basedOn w:val="Normal"/>
    <w:uiPriority w:val="34"/>
    <w:qFormat/>
    <w:pPr>
      <w:spacing w:before="91"/>
      <w:ind w:left="369" w:right="331" w:hanging="270"/>
      <w:jc w:val="both"/>
    </w:pPr>
  </w:style>
  <w:style w:type="paragraph" w:customStyle="1" w:styleId="TableParagraph">
    <w:name w:val="Table Paragraph"/>
    <w:basedOn w:val="Normal"/>
    <w:link w:val="TableParagraphChar"/>
    <w:uiPriority w:val="1"/>
    <w:pPr>
      <w:spacing w:before="80"/>
      <w:ind w:left="129"/>
    </w:pPr>
  </w:style>
  <w:style w:type="paragraph" w:styleId="Header">
    <w:name w:val="header"/>
    <w:basedOn w:val="Normal"/>
    <w:link w:val="HeaderChar"/>
    <w:uiPriority w:val="99"/>
    <w:unhideWhenUsed/>
    <w:rsid w:val="00C95B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5B5A"/>
    <w:rPr>
      <w:rFonts w:ascii="Franklin Gothic Book" w:eastAsia="Franklin Gothic Book" w:hAnsi="Franklin Gothic Book" w:cs="Franklin Gothic Book"/>
      <w:lang w:val="sk-SK"/>
    </w:rPr>
  </w:style>
  <w:style w:type="paragraph" w:styleId="Footer">
    <w:name w:val="footer"/>
    <w:basedOn w:val="Normal"/>
    <w:link w:val="FooterChar"/>
    <w:uiPriority w:val="99"/>
    <w:unhideWhenUsed/>
    <w:rsid w:val="00442ABD"/>
    <w:pPr>
      <w:pBdr>
        <w:top w:val="single" w:sz="4" w:space="1" w:color="auto"/>
      </w:pBdr>
      <w:tabs>
        <w:tab w:val="center" w:pos="4680"/>
        <w:tab w:val="right" w:pos="9360"/>
      </w:tabs>
      <w:jc w:val="center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42ABD"/>
    <w:rPr>
      <w:rFonts w:ascii="Franklin Gothic Book" w:eastAsia="Franklin Gothic Book" w:hAnsi="Franklin Gothic Book" w:cs="Franklin Gothic Book"/>
      <w:sz w:val="20"/>
      <w:szCs w:val="20"/>
      <w:lang w:val="sk-SK"/>
    </w:rPr>
  </w:style>
  <w:style w:type="paragraph" w:customStyle="1" w:styleId="TableHeading">
    <w:name w:val="Table Heading"/>
    <w:basedOn w:val="Heading2"/>
    <w:link w:val="TableHeadingChar"/>
    <w:qFormat/>
    <w:rsid w:val="00D02A82"/>
    <w:pPr>
      <w:ind w:left="90"/>
    </w:pPr>
    <w:rPr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B680D"/>
    <w:rPr>
      <w:rFonts w:ascii="Daytona" w:eastAsia="Franklin Gothic Demi" w:hAnsi="Daytona" w:cs="Franklin Gothic Demi"/>
      <w:b/>
      <w:bCs/>
      <w:color w:val="932A6E"/>
      <w:sz w:val="32"/>
      <w:szCs w:val="24"/>
      <w:lang w:val="sk-SK"/>
    </w:rPr>
  </w:style>
  <w:style w:type="character" w:customStyle="1" w:styleId="TableHeadingChar">
    <w:name w:val="Table Heading Char"/>
    <w:basedOn w:val="Heading2Char"/>
    <w:link w:val="TableHeading"/>
    <w:rsid w:val="00D02A82"/>
    <w:rPr>
      <w:rFonts w:ascii="Century Gothic" w:eastAsia="Franklin Gothic Demi" w:hAnsi="Century Gothic" w:cs="Franklin Gothic Demi"/>
      <w:b/>
      <w:bCs/>
      <w:color w:val="932A6E"/>
      <w:sz w:val="24"/>
      <w:szCs w:val="24"/>
      <w:lang w:val="sk-SK"/>
    </w:rPr>
  </w:style>
  <w:style w:type="paragraph" w:customStyle="1" w:styleId="Table1-PurpleColumnheading">
    <w:name w:val="Table 1 - Purple Column heading"/>
    <w:basedOn w:val="TableParagraph"/>
    <w:link w:val="Table1-PurpleColumnheadingChar"/>
    <w:rsid w:val="001D579B"/>
    <w:pPr>
      <w:spacing w:before="88"/>
      <w:ind w:left="360"/>
    </w:pPr>
    <w:rPr>
      <w:rFonts w:ascii="Century Gothic"/>
      <w:b/>
      <w:color w:val="FFFFFF"/>
      <w:sz w:val="20"/>
    </w:rPr>
  </w:style>
  <w:style w:type="paragraph" w:customStyle="1" w:styleId="Table1-bullets">
    <w:name w:val="Table 1 - bullets"/>
    <w:basedOn w:val="TableParagraph"/>
    <w:link w:val="Table1-bulletsChar"/>
    <w:rsid w:val="001D579B"/>
    <w:pPr>
      <w:numPr>
        <w:numId w:val="1"/>
      </w:numPr>
    </w:pPr>
  </w:style>
  <w:style w:type="character" w:customStyle="1" w:styleId="TableParagraphChar">
    <w:name w:val="Table Paragraph Char"/>
    <w:basedOn w:val="DefaultParagraphFont"/>
    <w:link w:val="TableParagraph"/>
    <w:uiPriority w:val="1"/>
    <w:rsid w:val="001D579B"/>
    <w:rPr>
      <w:rFonts w:ascii="Franklin Gothic Book" w:eastAsia="Franklin Gothic Book" w:hAnsi="Franklin Gothic Book" w:cs="Franklin Gothic Book"/>
      <w:lang w:val="sk-SK"/>
    </w:rPr>
  </w:style>
  <w:style w:type="character" w:customStyle="1" w:styleId="Table1-PurpleColumnheadingChar">
    <w:name w:val="Table 1 - Purple Column heading Char"/>
    <w:basedOn w:val="TableParagraphChar"/>
    <w:link w:val="Table1-PurpleColumnheading"/>
    <w:rsid w:val="001D579B"/>
    <w:rPr>
      <w:rFonts w:ascii="Century Gothic" w:eastAsia="Franklin Gothic Book" w:hAnsi="Franklin Gothic Book" w:cs="Franklin Gothic Book"/>
      <w:b/>
      <w:color w:val="FFFFFF"/>
      <w:sz w:val="20"/>
      <w:lang w:val="sk-SK"/>
    </w:rPr>
  </w:style>
  <w:style w:type="character" w:customStyle="1" w:styleId="Heading3Char">
    <w:name w:val="Heading 3 Char"/>
    <w:basedOn w:val="DefaultParagraphFont"/>
    <w:link w:val="Heading3"/>
    <w:uiPriority w:val="9"/>
    <w:rsid w:val="004B680D"/>
    <w:rPr>
      <w:rFonts w:ascii="Daytona" w:eastAsiaTheme="majorEastAsia" w:hAnsi="Daytona" w:cstheme="majorBidi"/>
      <w:b/>
      <w:bCs/>
      <w:color w:val="677845"/>
      <w:sz w:val="28"/>
      <w:szCs w:val="24"/>
      <w:lang w:val="sk-SK"/>
    </w:rPr>
  </w:style>
  <w:style w:type="character" w:customStyle="1" w:styleId="Table1-bulletsChar">
    <w:name w:val="Table 1 - bullets Char"/>
    <w:basedOn w:val="TableParagraphChar"/>
    <w:link w:val="Table1-bullets"/>
    <w:rsid w:val="001D579B"/>
    <w:rPr>
      <w:rFonts w:ascii="Franklin Gothic Book" w:eastAsia="Franklin Gothic Book" w:hAnsi="Franklin Gothic Book" w:cs="Franklin Gothic Book"/>
      <w:lang w:val="sk-SK"/>
    </w:rPr>
  </w:style>
  <w:style w:type="character" w:customStyle="1" w:styleId="Heading4Char">
    <w:name w:val="Heading 4 Char"/>
    <w:basedOn w:val="DefaultParagraphFont"/>
    <w:link w:val="Heading4"/>
    <w:uiPriority w:val="9"/>
    <w:rsid w:val="004B680D"/>
    <w:rPr>
      <w:rFonts w:ascii="Daytona" w:eastAsiaTheme="majorEastAsia" w:hAnsi="Daytona" w:cstheme="majorBidi"/>
      <w:b/>
      <w:iCs/>
      <w:color w:val="3169B1"/>
      <w:sz w:val="26"/>
      <w:szCs w:val="26"/>
      <w:lang w:val="sk-SK"/>
    </w:rPr>
  </w:style>
  <w:style w:type="table" w:styleId="TableGrid">
    <w:name w:val="Table Grid"/>
    <w:basedOn w:val="TableNormal"/>
    <w:uiPriority w:val="39"/>
    <w:rsid w:val="00706E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BodyText"/>
    <w:next w:val="Normal"/>
    <w:link w:val="SubtitleChar"/>
    <w:uiPriority w:val="11"/>
    <w:qFormat/>
    <w:rsid w:val="007B2138"/>
    <w:rPr>
      <w:rFonts w:ascii="Century Gothic" w:hAnsi="Century Gothic"/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7B2138"/>
    <w:rPr>
      <w:rFonts w:ascii="Century Gothic" w:eastAsia="Franklin Gothic Book" w:hAnsi="Century Gothic" w:cs="Franklin Gothic Book"/>
      <w:b/>
      <w:color w:val="231F20"/>
      <w:sz w:val="24"/>
      <w:lang w:val="sk-SK"/>
    </w:rPr>
  </w:style>
  <w:style w:type="character" w:styleId="Hyperlink">
    <w:name w:val="Hyperlink"/>
    <w:basedOn w:val="DefaultParagraphFont"/>
    <w:uiPriority w:val="99"/>
    <w:unhideWhenUsed/>
    <w:rsid w:val="00945D7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D7B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164EE5"/>
    <w:rPr>
      <w:rFonts w:ascii="Century Gothic" w:eastAsiaTheme="majorEastAsia" w:hAnsi="Century Gothic" w:cstheme="majorBidi"/>
      <w:b/>
      <w:sz w:val="20"/>
      <w:szCs w:val="20"/>
      <w:lang w:val="sk-SK"/>
    </w:rPr>
  </w:style>
  <w:style w:type="character" w:styleId="FollowedHyperlink">
    <w:name w:val="FollowedHyperlink"/>
    <w:basedOn w:val="DefaultParagraphFont"/>
    <w:uiPriority w:val="99"/>
    <w:semiHidden/>
    <w:unhideWhenUsed/>
    <w:rsid w:val="00ED442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5199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tab-span">
    <w:name w:val="apple-tab-span"/>
    <w:basedOn w:val="DefaultParagraphFont"/>
    <w:rsid w:val="0065199A"/>
  </w:style>
  <w:style w:type="character" w:customStyle="1" w:styleId="Heading6Char">
    <w:name w:val="Heading 6 Char"/>
    <w:basedOn w:val="DefaultParagraphFont"/>
    <w:link w:val="Heading6"/>
    <w:uiPriority w:val="9"/>
    <w:rsid w:val="00C0340F"/>
    <w:rPr>
      <w:rFonts w:asciiTheme="majorHAnsi" w:eastAsiaTheme="majorEastAsia" w:hAnsiTheme="majorHAnsi" w:cstheme="majorBidi"/>
      <w:color w:val="243F60" w:themeColor="accent1" w:themeShade="7F"/>
      <w:lang w:val="sk-SK"/>
    </w:rPr>
  </w:style>
  <w:style w:type="character" w:styleId="PlaceholderText">
    <w:name w:val="Placeholder Text"/>
    <w:basedOn w:val="DefaultParagraphFont"/>
    <w:uiPriority w:val="99"/>
    <w:semiHidden/>
    <w:rsid w:val="00664712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E31B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1B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1B55"/>
    <w:rPr>
      <w:rFonts w:ascii="Franklin Gothic Book" w:eastAsia="Franklin Gothic Book" w:hAnsi="Franklin Gothic Book" w:cs="Franklin Gothic Book"/>
      <w:sz w:val="20"/>
      <w:szCs w:val="20"/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1B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1B55"/>
    <w:rPr>
      <w:rFonts w:ascii="Franklin Gothic Book" w:eastAsia="Franklin Gothic Book" w:hAnsi="Franklin Gothic Book" w:cs="Franklin Gothic Book"/>
      <w:b/>
      <w:bCs/>
      <w:sz w:val="20"/>
      <w:szCs w:val="20"/>
      <w:lang w:val="sk-SK"/>
    </w:rPr>
  </w:style>
  <w:style w:type="paragraph" w:styleId="Revision">
    <w:name w:val="Revision"/>
    <w:hidden/>
    <w:uiPriority w:val="99"/>
    <w:semiHidden/>
    <w:rsid w:val="000F4CF0"/>
    <w:pPr>
      <w:widowControl/>
      <w:autoSpaceDE/>
      <w:autoSpaceDN/>
    </w:pPr>
    <w:rPr>
      <w:rFonts w:ascii="Franklin Gothic Book" w:eastAsia="Franklin Gothic Book" w:hAnsi="Franklin Gothic Book" w:cs="Franklin Gothic Book"/>
      <w:lang w:val="sk-SK"/>
    </w:rPr>
  </w:style>
  <w:style w:type="character" w:styleId="Emphasis">
    <w:name w:val="Emphasis"/>
    <w:basedOn w:val="DefaultParagraphFont"/>
    <w:uiPriority w:val="20"/>
    <w:qFormat/>
    <w:rsid w:val="007768DB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7768DB"/>
    <w:pPr>
      <w:keepNext/>
      <w:keepLines/>
      <w:widowControl/>
      <w:autoSpaceDE/>
      <w:autoSpaceDN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768D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768D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768DB"/>
    <w:pPr>
      <w:spacing w:after="100"/>
      <w:ind w:left="440"/>
    </w:pPr>
  </w:style>
  <w:style w:type="character" w:customStyle="1" w:styleId="TitleChar">
    <w:name w:val="Title Char"/>
    <w:basedOn w:val="DefaultParagraphFont"/>
    <w:link w:val="Title"/>
    <w:uiPriority w:val="10"/>
    <w:rsid w:val="007D7EF6"/>
    <w:rPr>
      <w:rFonts w:ascii="Daytona" w:eastAsia="Century Gothic" w:hAnsi="Daytona" w:cs="Century Gothic"/>
      <w:b/>
      <w:bCs/>
      <w:noProof/>
      <w:spacing w:val="-6"/>
      <w:sz w:val="44"/>
      <w:szCs w:val="4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9F922-3374-4CE2-B68E-E0D3D055BD4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520fa42-cf58-4c22-8b93-58cf1d3bd1cb}" enabled="1" method="Standard" siteId="{11d0e217-264e-400a-8ba0-57dcc127d7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1762</Characters>
  <Application>Microsoft Office Word</Application>
  <DocSecurity>0</DocSecurity>
  <Lines>14</Lines>
  <Paragraphs>4</Paragraphs>
  <ScaleCrop>false</ScaleCrop>
  <Company>Washington State Department of Health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 the Title in Properties</dc:title>
  <dc:subject/>
  <dc:creator>Washington State Department of Health</dc:creator>
  <cp:keywords/>
  <cp:lastModifiedBy>Haecker, Kari L (DOH)</cp:lastModifiedBy>
  <cp:revision>2</cp:revision>
  <dcterms:created xsi:type="dcterms:W3CDTF">2026-07-28T20:10:00Z</dcterms:created>
  <dcterms:modified xsi:type="dcterms:W3CDTF">2026-07-28T20:10:00Z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Adobe InDesign 18.2 (Windows)</vt:lpwstr>
  </property>
  <property fmtid="{D5CDD505-2E9C-101B-9397-08002B2CF9AE}" pid="4" name="LastSaved">
    <vt:filetime>2023-06-13T00:00:00Z</vt:filetime>
  </property>
  <property fmtid="{D5CDD505-2E9C-101B-9397-08002B2CF9AE}" pid="5" name="Producer">
    <vt:lpwstr>Adobe PDF Library 17.0</vt:lpwstr>
  </property>
  <property fmtid="{D5CDD505-2E9C-101B-9397-08002B2CF9AE}" pid="6" name="MSIP_Label_1520fa42-cf58-4c22-8b93-58cf1d3bd1cb_Enabled">
    <vt:lpwstr>true</vt:lpwstr>
  </property>
  <property fmtid="{D5CDD505-2E9C-101B-9397-08002B2CF9AE}" pid="7" name="MSIP_Label_1520fa42-cf58-4c22-8b93-58cf1d3bd1cb_SetDate">
    <vt:lpwstr>2023-06-13T18:45:45Z</vt:lpwstr>
  </property>
  <property fmtid="{D5CDD505-2E9C-101B-9397-08002B2CF9AE}" pid="8" name="MSIP_Label_1520fa42-cf58-4c22-8b93-58cf1d3bd1cb_Method">
    <vt:lpwstr>Standard</vt:lpwstr>
  </property>
  <property fmtid="{D5CDD505-2E9C-101B-9397-08002B2CF9AE}" pid="9" name="MSIP_Label_1520fa42-cf58-4c22-8b93-58cf1d3bd1cb_Name">
    <vt:lpwstr>Public Information</vt:lpwstr>
  </property>
  <property fmtid="{D5CDD505-2E9C-101B-9397-08002B2CF9AE}" pid="10" name="MSIP_Label_1520fa42-cf58-4c22-8b93-58cf1d3bd1cb_SiteId">
    <vt:lpwstr>11d0e217-264e-400a-8ba0-57dcc127d72d</vt:lpwstr>
  </property>
  <property fmtid="{D5CDD505-2E9C-101B-9397-08002B2CF9AE}" pid="11" name="MSIP_Label_1520fa42-cf58-4c22-8b93-58cf1d3bd1cb_ActionId">
    <vt:lpwstr>bea3f0b9-a582-4b2c-a775-fae81547e736</vt:lpwstr>
  </property>
  <property fmtid="{D5CDD505-2E9C-101B-9397-08002B2CF9AE}" pid="12" name="MSIP_Label_1520fa42-cf58-4c22-8b93-58cf1d3bd1cb_ContentBits">
    <vt:lpwstr>0</vt:lpwstr>
  </property>
</Properties>
</file>