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D3C3F" w14:textId="77777777" w:rsidR="00DF4EC2" w:rsidRDefault="00DF4EC2" w:rsidP="00DF4EC2">
      <w:pPr>
        <w:pStyle w:val="Caption"/>
        <w:jc w:val="left"/>
        <w:rPr>
          <w:i w:val="0"/>
          <w:sz w:val="28"/>
          <w:szCs w:val="24"/>
        </w:rPr>
      </w:pPr>
    </w:p>
    <w:p w14:paraId="128D3C40" w14:textId="77777777" w:rsidR="00DB080C" w:rsidRPr="00DB080C" w:rsidRDefault="00DB080C" w:rsidP="00DB080C"/>
    <w:p w14:paraId="128D3C41" w14:textId="77777777" w:rsidR="00FC3E16" w:rsidRDefault="00FC3E16" w:rsidP="00FC3E16">
      <w:pPr>
        <w:pStyle w:val="Caption"/>
        <w:spacing w:line="360" w:lineRule="auto"/>
        <w:jc w:val="right"/>
        <w:rPr>
          <w:i w:val="0"/>
          <w:sz w:val="20"/>
        </w:rPr>
      </w:pPr>
      <w:r>
        <w:rPr>
          <w:bCs/>
          <w:i w:val="0"/>
          <w:sz w:val="20"/>
          <w:lang w:val="vi"/>
        </w:rPr>
        <w:t xml:space="preserve">Số Ủy Quyền: </w:t>
      </w:r>
      <w:r>
        <w:rPr>
          <w:b w:val="0"/>
          <w:i w:val="0"/>
          <w:sz w:val="20"/>
          <w:lang w:val="vi"/>
        </w:rPr>
        <w:fldChar w:fldCharType="begin">
          <w:ffData>
            <w:name w:val="Text1"/>
            <w:enabled/>
            <w:calcOnExit w:val="0"/>
            <w:textInput/>
          </w:ffData>
        </w:fldChar>
      </w:r>
      <w:bookmarkStart w:id="0" w:name="Text1"/>
      <w:r>
        <w:rPr>
          <w:b w:val="0"/>
          <w:i w:val="0"/>
          <w:sz w:val="20"/>
          <w:lang w:val="vi"/>
        </w:rPr>
        <w:instrText xml:space="preserve"> FORMTEXT </w:instrText>
      </w:r>
      <w:r>
        <w:rPr>
          <w:b w:val="0"/>
          <w:i w:val="0"/>
          <w:sz w:val="20"/>
          <w:lang w:val="vi"/>
        </w:rPr>
      </w:r>
      <w:r>
        <w:rPr>
          <w:b w:val="0"/>
          <w:i w:val="0"/>
          <w:sz w:val="20"/>
          <w:lang w:val="vi"/>
        </w:rPr>
        <w:fldChar w:fldCharType="separate"/>
      </w:r>
      <w:r>
        <w:rPr>
          <w:b w:val="0"/>
          <w:i w:val="0"/>
          <w:noProof/>
          <w:sz w:val="20"/>
          <w:u w:val="single"/>
          <w:lang w:val="vi"/>
        </w:rPr>
        <w:t>     </w:t>
      </w:r>
      <w:r>
        <w:rPr>
          <w:b w:val="0"/>
          <w:i w:val="0"/>
          <w:sz w:val="20"/>
          <w:lang w:val="vi"/>
        </w:rPr>
        <w:fldChar w:fldCharType="end"/>
      </w:r>
      <w:bookmarkEnd w:id="0"/>
      <w:r>
        <w:rPr>
          <w:bCs/>
          <w:i w:val="0"/>
          <w:sz w:val="20"/>
          <w:lang w:val="vi"/>
        </w:rPr>
        <w:t xml:space="preserve">______________ Số BCCHP: </w:t>
      </w:r>
      <w:r>
        <w:rPr>
          <w:b w:val="0"/>
          <w:i w:val="0"/>
          <w:sz w:val="20"/>
          <w:lang w:val="vi"/>
        </w:rPr>
        <w:fldChar w:fldCharType="begin">
          <w:ffData>
            <w:name w:val="Text2"/>
            <w:enabled/>
            <w:calcOnExit w:val="0"/>
            <w:textInput/>
          </w:ffData>
        </w:fldChar>
      </w:r>
      <w:bookmarkStart w:id="1" w:name="Text2"/>
      <w:r>
        <w:rPr>
          <w:b w:val="0"/>
          <w:i w:val="0"/>
          <w:sz w:val="20"/>
          <w:lang w:val="vi"/>
        </w:rPr>
        <w:instrText xml:space="preserve"> FORMTEXT </w:instrText>
      </w:r>
      <w:r>
        <w:rPr>
          <w:b w:val="0"/>
          <w:i w:val="0"/>
          <w:sz w:val="20"/>
          <w:lang w:val="vi"/>
        </w:rPr>
      </w:r>
      <w:r>
        <w:rPr>
          <w:b w:val="0"/>
          <w:i w:val="0"/>
          <w:sz w:val="20"/>
          <w:lang w:val="vi"/>
        </w:rPr>
        <w:fldChar w:fldCharType="separate"/>
      </w:r>
      <w:r>
        <w:rPr>
          <w:b w:val="0"/>
          <w:i w:val="0"/>
          <w:noProof/>
          <w:sz w:val="20"/>
          <w:u w:val="single"/>
          <w:lang w:val="vi"/>
        </w:rPr>
        <w:t>     </w:t>
      </w:r>
      <w:r>
        <w:rPr>
          <w:b w:val="0"/>
          <w:i w:val="0"/>
          <w:sz w:val="20"/>
          <w:lang w:val="vi"/>
        </w:rPr>
        <w:fldChar w:fldCharType="end"/>
      </w:r>
      <w:bookmarkEnd w:id="1"/>
      <w:r>
        <w:rPr>
          <w:bCs/>
          <w:i w:val="0"/>
          <w:sz w:val="20"/>
          <w:lang w:val="vi"/>
        </w:rPr>
        <w:t xml:space="preserve">________________   </w:t>
      </w:r>
    </w:p>
    <w:p w14:paraId="3B36E95F" w14:textId="77777777" w:rsidR="00D4318D" w:rsidRPr="00D4318D" w:rsidRDefault="00D4318D" w:rsidP="00D4318D"/>
    <w:p w14:paraId="128D3C42" w14:textId="77777777" w:rsidR="00CB2A8E" w:rsidRPr="00FC3E16" w:rsidRDefault="00FC3E16" w:rsidP="00FC3E16">
      <w:pPr>
        <w:pStyle w:val="Caption"/>
        <w:rPr>
          <w:sz w:val="20"/>
        </w:rPr>
      </w:pPr>
      <w:r>
        <w:rPr>
          <w:bCs/>
          <w:i w:val="0"/>
          <w:sz w:val="28"/>
          <w:szCs w:val="24"/>
          <w:lang w:val="vi"/>
        </w:rPr>
        <w:t>Chấp Thuận Về Chương Trình Breast, Cervical and Colon Health</w:t>
      </w:r>
      <w:r>
        <w:rPr>
          <w:bCs/>
          <w:i w:val="0"/>
          <w:sz w:val="20"/>
          <w:lang w:val="vi"/>
        </w:rPr>
        <w:t xml:space="preserve">     </w:t>
      </w:r>
    </w:p>
    <w:tbl>
      <w:tblPr>
        <w:tblW w:w="10170" w:type="dxa"/>
        <w:tblInd w:w="108" w:type="dxa"/>
        <w:tblLayout w:type="fixed"/>
        <w:tblLook w:val="0000" w:firstRow="0" w:lastRow="0" w:firstColumn="0" w:lastColumn="0" w:noHBand="0" w:noVBand="0"/>
      </w:tblPr>
      <w:tblGrid>
        <w:gridCol w:w="10170"/>
      </w:tblGrid>
      <w:tr w:rsidR="009863CC" w14:paraId="128D3C44" w14:textId="77777777">
        <w:trPr>
          <w:trHeight w:val="399"/>
        </w:trPr>
        <w:tc>
          <w:tcPr>
            <w:tcW w:w="10170" w:type="dxa"/>
            <w:tcBorders>
              <w:top w:val="single" w:sz="6" w:space="0" w:color="auto"/>
              <w:left w:val="single" w:sz="6" w:space="0" w:color="auto"/>
              <w:bottom w:val="single" w:sz="12" w:space="0" w:color="auto"/>
              <w:right w:val="single" w:sz="6" w:space="0" w:color="auto"/>
            </w:tcBorders>
            <w:shd w:val="clear" w:color="auto" w:fill="B8D2D4"/>
            <w:vAlign w:val="center"/>
          </w:tcPr>
          <w:p w14:paraId="128D3C43" w14:textId="77777777" w:rsidR="009863CC" w:rsidRPr="00CB2A8E" w:rsidRDefault="009863CC">
            <w:pPr>
              <w:jc w:val="center"/>
              <w:rPr>
                <w:sz w:val="22"/>
                <w:szCs w:val="22"/>
              </w:rPr>
            </w:pPr>
            <w:r>
              <w:rPr>
                <w:b/>
                <w:bCs/>
                <w:sz w:val="22"/>
                <w:szCs w:val="22"/>
                <w:lang w:val="vi"/>
              </w:rPr>
              <w:t>MÔ TẢ CHƯƠNG TRÌNH</w:t>
            </w:r>
          </w:p>
        </w:tc>
      </w:tr>
    </w:tbl>
    <w:p w14:paraId="128D3C45" w14:textId="36E9FD2E" w:rsidR="00CB2A8E" w:rsidRPr="005A246F" w:rsidRDefault="009863CC" w:rsidP="00533D4D">
      <w:pPr>
        <w:spacing w:before="120" w:after="120" w:line="360" w:lineRule="auto"/>
        <w:rPr>
          <w:sz w:val="21"/>
          <w:szCs w:val="21"/>
        </w:rPr>
      </w:pPr>
      <w:r>
        <w:rPr>
          <w:b/>
          <w:bCs/>
          <w:sz w:val="21"/>
          <w:szCs w:val="21"/>
          <w:lang w:val="vi"/>
        </w:rPr>
        <w:t xml:space="preserve">Breast, Cervical and Colon Health Program (BCCHP, Chương Trình Sức Khỏe Vú, Cổ Tử Cung và Đại Tràng) </w:t>
      </w:r>
      <w:r>
        <w:rPr>
          <w:sz w:val="21"/>
          <w:szCs w:val="21"/>
          <w:lang w:val="vi"/>
        </w:rPr>
        <w:t xml:space="preserve">là một nỗ lực chung của các nhà cung cấp dịch vụ sức khỏe, Department of Health (DOH, Sở Y Tế) Tiểu Bang Washington, và Centers for Disease Control and Prevention (CDC, Trung Tâm Kiểm Soát và Ngăn Ngừa Bệnh Tật) nhằm hỗ trợ sàng lọc ung thư vú và ung thư cổ tử cung. Mục đích của việc khám sàng lọc là phát hiện sớm ung thư để có thể ngăn ngừa hoặc điều trị bệnh. Khám sàng lọc ung thư vú bao gồm khám vú và chụp X-quang vú được gọi là chụp quang tuyến vú. Khám sàng lọc ung thư cổ tử cung bao gồm khám phụ khoa và lấy mẫu tế bào từ cổ tử cung (phần cổ tử cung/dạ con) được gọi là xét nghiệm Pap và HPV.  </w:t>
      </w:r>
    </w:p>
    <w:tbl>
      <w:tblPr>
        <w:tblW w:w="10260" w:type="dxa"/>
        <w:tblInd w:w="108" w:type="dxa"/>
        <w:tblLayout w:type="fixed"/>
        <w:tblLook w:val="0000" w:firstRow="0" w:lastRow="0" w:firstColumn="0" w:lastColumn="0" w:noHBand="0" w:noVBand="0"/>
      </w:tblPr>
      <w:tblGrid>
        <w:gridCol w:w="10260"/>
      </w:tblGrid>
      <w:tr w:rsidR="004054D5" w14:paraId="128D3C47" w14:textId="77777777" w:rsidTr="004B5882">
        <w:trPr>
          <w:trHeight w:val="345"/>
        </w:trPr>
        <w:tc>
          <w:tcPr>
            <w:tcW w:w="10260" w:type="dxa"/>
            <w:tcBorders>
              <w:top w:val="single" w:sz="6" w:space="0" w:color="auto"/>
              <w:left w:val="single" w:sz="6" w:space="0" w:color="auto"/>
              <w:bottom w:val="single" w:sz="12" w:space="0" w:color="auto"/>
              <w:right w:val="single" w:sz="6" w:space="0" w:color="auto"/>
            </w:tcBorders>
            <w:shd w:val="clear" w:color="auto" w:fill="B8D2D4"/>
            <w:vAlign w:val="center"/>
          </w:tcPr>
          <w:p w14:paraId="128D3C46" w14:textId="77777777" w:rsidR="004054D5" w:rsidRPr="00CB2A8E" w:rsidRDefault="004054D5" w:rsidP="004B5882">
            <w:pPr>
              <w:pStyle w:val="Heading3"/>
              <w:rPr>
                <w:sz w:val="22"/>
                <w:szCs w:val="22"/>
              </w:rPr>
            </w:pPr>
            <w:r>
              <w:rPr>
                <w:bCs/>
                <w:sz w:val="22"/>
                <w:szCs w:val="22"/>
                <w:lang w:val="vi"/>
              </w:rPr>
              <w:t>CHẤP THUẬN TIẾT LỘ THÔNG TIN</w:t>
            </w:r>
          </w:p>
        </w:tc>
      </w:tr>
    </w:tbl>
    <w:p w14:paraId="128D3C48" w14:textId="13D2D02D" w:rsidR="004054D5" w:rsidRPr="005A246F" w:rsidRDefault="004054D5" w:rsidP="009C112C">
      <w:pPr>
        <w:autoSpaceDE w:val="0"/>
        <w:autoSpaceDN w:val="0"/>
        <w:adjustRightInd w:val="0"/>
        <w:spacing w:before="120" w:line="360" w:lineRule="auto"/>
        <w:rPr>
          <w:sz w:val="21"/>
          <w:szCs w:val="21"/>
        </w:rPr>
      </w:pPr>
      <w:r>
        <w:rPr>
          <w:sz w:val="21"/>
          <w:szCs w:val="21"/>
          <w:lang w:val="vi"/>
        </w:rPr>
        <w:t>Tôi chấp thuận cho bất kỳ và tất cả các nhà cung cấp dịch vụ y tế, phòng khám, bệnh viện, chương trình bảo hiểm sức khỏe của tôi, và BCCHP cung cấp cho nhau các thông tin về việc chăm sóc sức khỏe, xét nghiệm cổ tử cung, khám vú, chụp quang tuyến vú và chăm sóc y tế có liên quan tôi nhận được thông qua BCCHP. Tôi hiểu rằng biểu mẫu chấp thuận này sẽ hết hạn sau 12 tháng kể từ ngày tôi ký biểu mẫu này. Tôi phải tái ghi danh sau 12 tháng để tiếp tục các dịch vụ.</w:t>
      </w:r>
    </w:p>
    <w:p w14:paraId="128D3C49" w14:textId="77777777" w:rsidR="004054D5" w:rsidRPr="005A246F" w:rsidRDefault="004054D5" w:rsidP="009C112C">
      <w:pPr>
        <w:autoSpaceDE w:val="0"/>
        <w:autoSpaceDN w:val="0"/>
        <w:adjustRightInd w:val="0"/>
        <w:spacing w:before="120" w:line="360" w:lineRule="auto"/>
        <w:rPr>
          <w:sz w:val="21"/>
          <w:szCs w:val="21"/>
        </w:rPr>
      </w:pPr>
      <w:r>
        <w:rPr>
          <w:b/>
          <w:bCs/>
          <w:sz w:val="21"/>
          <w:szCs w:val="21"/>
          <w:lang w:val="vi"/>
        </w:rPr>
        <w:t>Mọi thông tin được tiết lộ cho BCCHP sẽ được giữ bảo mật.</w:t>
      </w:r>
      <w:r>
        <w:rPr>
          <w:sz w:val="21"/>
          <w:szCs w:val="21"/>
          <w:lang w:val="vi"/>
        </w:rPr>
        <w:t xml:space="preserve"> Thông tin sẽ có sẵn cho tôi, nhân viên tham gia dịch vụ BCCHP của tôi, Health Care Authority (Cơ Quan Chăm Sóc Sức Khỏe) (cho Breast and Cervical Cancer Treatment Program (BCCTP, Chương Trình Điều Trị Ung Thư Vú và Ung Thư Cổ Tử Cung) nếu cần thiết) và Department of Health (nguồn tài trợ của BCCHP). Thông tin sẽ được sử dụng để đáp ứng các mục tiêu của BCCHP như đã mô tả ở trên. Các báo cáo do BCCHP công bố sẽ không xác định danh tính của bất kỳ khách hàng nào.</w:t>
      </w:r>
    </w:p>
    <w:p w14:paraId="128D3C4A" w14:textId="198916A8" w:rsidR="004054D5" w:rsidRPr="005A246F" w:rsidRDefault="004054D5" w:rsidP="00533D4D">
      <w:pPr>
        <w:pStyle w:val="BodyText"/>
        <w:spacing w:before="120" w:line="360" w:lineRule="auto"/>
        <w:jc w:val="left"/>
        <w:rPr>
          <w:sz w:val="21"/>
          <w:szCs w:val="21"/>
        </w:rPr>
      </w:pPr>
      <w:r>
        <w:rPr>
          <w:sz w:val="21"/>
          <w:szCs w:val="21"/>
          <w:lang w:val="vi"/>
        </w:rPr>
        <w:t xml:space="preserve">Tôi hiểu rằng việc tham gia vào chương trình này là tự nguyện và tôi có thể rời khỏi BCCHP cũng như rút lại chấp thuận tiết lộ thông tin này bất cứ lúc nào. Tôi hiểu rằng nếu phát hiện thấy tôi bị ung thư vú và/hoặc ung thư cổ tử cung, thì tôi có thể hội đủ điều kiện được nhận điều trị thông qua Apple Health BCCTP. Khi đó, nhân viên BCCHP sẽ hỗ trợ tôi ghi danh. Như một phần của dịch vụ Case Management (Quản Lý Hồ Sơ) tôi nhận được, tôi hiểu rằng tôi sẽ phải đưa ra chấp thuận nhận điều trị và cung cấp các thông tin khác khi cần thiết. </w:t>
      </w:r>
    </w:p>
    <w:p w14:paraId="128D3C4B" w14:textId="77777777" w:rsidR="004054D5" w:rsidRDefault="00100D9C" w:rsidP="00533D4D">
      <w:pPr>
        <w:pStyle w:val="BodyText"/>
        <w:spacing w:before="120" w:line="360" w:lineRule="auto"/>
        <w:jc w:val="left"/>
        <w:rPr>
          <w:sz w:val="21"/>
          <w:szCs w:val="21"/>
        </w:rPr>
      </w:pPr>
      <w:r>
        <w:rPr>
          <w:b/>
          <w:bCs/>
          <w:sz w:val="21"/>
          <w:szCs w:val="21"/>
          <w:u w:val="single"/>
          <w:lang w:val="vi"/>
        </w:rPr>
        <w:t>Nếu tôi giả mạo bất kỳ thông tin nào được sử dụng để xác định điều kiện hội đủ của tôi, thì tôi hiểu rằng tôi phải chịu trách nhiệm về các khoản phí.</w:t>
      </w:r>
      <w:r>
        <w:rPr>
          <w:sz w:val="21"/>
          <w:szCs w:val="21"/>
          <w:lang w:val="vi"/>
        </w:rPr>
        <w:t xml:space="preserve"> </w:t>
      </w:r>
    </w:p>
    <w:p w14:paraId="128D3C4D" w14:textId="77777777" w:rsidR="00533D4D" w:rsidRPr="004054D5" w:rsidRDefault="00533D4D" w:rsidP="004054D5">
      <w:pPr>
        <w:jc w:val="both"/>
        <w:rPr>
          <w:sz w:val="18"/>
          <w:szCs w:val="18"/>
        </w:rPr>
      </w:pPr>
    </w:p>
    <w:tbl>
      <w:tblPr>
        <w:tblW w:w="0" w:type="auto"/>
        <w:tblLook w:val="01E0" w:firstRow="1" w:lastRow="1" w:firstColumn="1" w:lastColumn="1" w:noHBand="0" w:noVBand="0"/>
      </w:tblPr>
      <w:tblGrid>
        <w:gridCol w:w="3127"/>
        <w:gridCol w:w="1515"/>
        <w:gridCol w:w="1453"/>
        <w:gridCol w:w="2814"/>
        <w:gridCol w:w="1257"/>
      </w:tblGrid>
      <w:tr w:rsidR="009C112C" w:rsidRPr="009E6F22" w14:paraId="128D3C53" w14:textId="77777777" w:rsidTr="00533D4D">
        <w:trPr>
          <w:trHeight w:val="728"/>
        </w:trPr>
        <w:tc>
          <w:tcPr>
            <w:tcW w:w="3168" w:type="dxa"/>
            <w:tcBorders>
              <w:top w:val="single" w:sz="4" w:space="0" w:color="auto"/>
            </w:tcBorders>
          </w:tcPr>
          <w:p w14:paraId="128D3C4E" w14:textId="77777777" w:rsidR="009C112C" w:rsidRPr="009E6F22" w:rsidRDefault="009C112C" w:rsidP="009E6F22">
            <w:pPr>
              <w:tabs>
                <w:tab w:val="right" w:leader="underscore" w:pos="7200"/>
              </w:tabs>
              <w:jc w:val="both"/>
              <w:rPr>
                <w:sz w:val="18"/>
                <w:szCs w:val="18"/>
              </w:rPr>
            </w:pPr>
            <w:r>
              <w:rPr>
                <w:sz w:val="18"/>
                <w:szCs w:val="18"/>
                <w:lang w:val="vi"/>
              </w:rPr>
              <w:t>Ký Tên Quý Vị Ở Đây</w:t>
            </w:r>
          </w:p>
        </w:tc>
        <w:tc>
          <w:tcPr>
            <w:tcW w:w="1530" w:type="dxa"/>
            <w:tcBorders>
              <w:top w:val="single" w:sz="4" w:space="0" w:color="auto"/>
            </w:tcBorders>
          </w:tcPr>
          <w:p w14:paraId="128D3C4F" w14:textId="77777777" w:rsidR="009C112C" w:rsidRPr="009E6F22" w:rsidRDefault="009C112C" w:rsidP="009E6F22">
            <w:pPr>
              <w:tabs>
                <w:tab w:val="right" w:leader="underscore" w:pos="7200"/>
              </w:tabs>
              <w:jc w:val="both"/>
              <w:rPr>
                <w:sz w:val="18"/>
                <w:szCs w:val="18"/>
              </w:rPr>
            </w:pPr>
            <w:r>
              <w:rPr>
                <w:sz w:val="18"/>
                <w:szCs w:val="18"/>
                <w:lang w:val="vi"/>
              </w:rPr>
              <w:t>Ngày</w:t>
            </w:r>
          </w:p>
        </w:tc>
        <w:tc>
          <w:tcPr>
            <w:tcW w:w="1473" w:type="dxa"/>
          </w:tcPr>
          <w:p w14:paraId="128D3C50" w14:textId="77777777" w:rsidR="009C112C" w:rsidRPr="009E6F22" w:rsidRDefault="009C112C" w:rsidP="009E6F22">
            <w:pPr>
              <w:tabs>
                <w:tab w:val="right" w:leader="underscore" w:pos="7200"/>
              </w:tabs>
              <w:jc w:val="both"/>
              <w:rPr>
                <w:sz w:val="18"/>
                <w:szCs w:val="18"/>
              </w:rPr>
            </w:pPr>
          </w:p>
        </w:tc>
        <w:tc>
          <w:tcPr>
            <w:tcW w:w="2847" w:type="dxa"/>
            <w:tcBorders>
              <w:top w:val="single" w:sz="4" w:space="0" w:color="auto"/>
            </w:tcBorders>
          </w:tcPr>
          <w:p w14:paraId="128D3C51" w14:textId="77777777" w:rsidR="009C112C" w:rsidRPr="009E6F22" w:rsidRDefault="009C112C" w:rsidP="009E6F22">
            <w:pPr>
              <w:tabs>
                <w:tab w:val="right" w:leader="underscore" w:pos="7200"/>
              </w:tabs>
              <w:jc w:val="both"/>
              <w:rPr>
                <w:sz w:val="18"/>
                <w:szCs w:val="18"/>
              </w:rPr>
            </w:pPr>
            <w:r>
              <w:rPr>
                <w:sz w:val="18"/>
                <w:szCs w:val="18"/>
                <w:lang w:val="vi"/>
              </w:rPr>
              <w:t>Nhân Chứng: Cơ Sở Y Tế</w:t>
            </w:r>
          </w:p>
        </w:tc>
        <w:tc>
          <w:tcPr>
            <w:tcW w:w="1267" w:type="dxa"/>
            <w:tcBorders>
              <w:top w:val="single" w:sz="4" w:space="0" w:color="auto"/>
            </w:tcBorders>
          </w:tcPr>
          <w:p w14:paraId="128D3C52" w14:textId="77777777" w:rsidR="009C112C" w:rsidRPr="009E6F22" w:rsidRDefault="009C112C" w:rsidP="009E6F22">
            <w:pPr>
              <w:tabs>
                <w:tab w:val="right" w:leader="underscore" w:pos="7200"/>
              </w:tabs>
              <w:jc w:val="both"/>
              <w:rPr>
                <w:sz w:val="18"/>
                <w:szCs w:val="18"/>
              </w:rPr>
            </w:pPr>
            <w:r>
              <w:rPr>
                <w:sz w:val="18"/>
                <w:szCs w:val="18"/>
                <w:lang w:val="vi"/>
              </w:rPr>
              <w:t>Ngày</w:t>
            </w:r>
          </w:p>
        </w:tc>
      </w:tr>
      <w:tr w:rsidR="009C112C" w:rsidRPr="009E6F22" w14:paraId="128D3C59" w14:textId="77777777" w:rsidTr="009E6F22">
        <w:trPr>
          <w:trHeight w:val="497"/>
        </w:trPr>
        <w:tc>
          <w:tcPr>
            <w:tcW w:w="3168" w:type="dxa"/>
            <w:tcBorders>
              <w:top w:val="single" w:sz="4" w:space="0" w:color="auto"/>
            </w:tcBorders>
          </w:tcPr>
          <w:p w14:paraId="128D3C54" w14:textId="77777777" w:rsidR="009C112C" w:rsidRPr="009E6F22" w:rsidRDefault="009C112C" w:rsidP="00533D4D">
            <w:pPr>
              <w:tabs>
                <w:tab w:val="right" w:leader="underscore" w:pos="7200"/>
              </w:tabs>
              <w:jc w:val="both"/>
              <w:rPr>
                <w:sz w:val="18"/>
                <w:szCs w:val="18"/>
              </w:rPr>
            </w:pPr>
            <w:r>
              <w:rPr>
                <w:sz w:val="18"/>
                <w:szCs w:val="18"/>
                <w:lang w:val="vi"/>
              </w:rPr>
              <w:t>Viết In Hoa Tên Quý Vị Ở Đây</w:t>
            </w:r>
          </w:p>
        </w:tc>
        <w:tc>
          <w:tcPr>
            <w:tcW w:w="1530" w:type="dxa"/>
            <w:tcBorders>
              <w:top w:val="single" w:sz="4" w:space="0" w:color="auto"/>
            </w:tcBorders>
          </w:tcPr>
          <w:p w14:paraId="128D3C55" w14:textId="77777777" w:rsidR="009C112C" w:rsidRPr="009E6F22" w:rsidRDefault="009C112C" w:rsidP="00533D4D">
            <w:pPr>
              <w:tabs>
                <w:tab w:val="right" w:leader="underscore" w:pos="7200"/>
              </w:tabs>
              <w:jc w:val="both"/>
              <w:rPr>
                <w:sz w:val="18"/>
                <w:szCs w:val="18"/>
              </w:rPr>
            </w:pPr>
          </w:p>
        </w:tc>
        <w:tc>
          <w:tcPr>
            <w:tcW w:w="1473" w:type="dxa"/>
          </w:tcPr>
          <w:p w14:paraId="128D3C56" w14:textId="77777777" w:rsidR="009C112C" w:rsidRPr="009E6F22" w:rsidRDefault="009C112C" w:rsidP="00533D4D">
            <w:pPr>
              <w:tabs>
                <w:tab w:val="right" w:leader="underscore" w:pos="7200"/>
              </w:tabs>
              <w:jc w:val="both"/>
              <w:rPr>
                <w:sz w:val="18"/>
                <w:szCs w:val="18"/>
              </w:rPr>
            </w:pPr>
          </w:p>
        </w:tc>
        <w:tc>
          <w:tcPr>
            <w:tcW w:w="2847" w:type="dxa"/>
            <w:tcBorders>
              <w:top w:val="single" w:sz="4" w:space="0" w:color="auto"/>
            </w:tcBorders>
          </w:tcPr>
          <w:p w14:paraId="128D3C57" w14:textId="77777777" w:rsidR="009C112C" w:rsidRPr="009E6F22" w:rsidRDefault="009C112C" w:rsidP="00533D4D">
            <w:pPr>
              <w:tabs>
                <w:tab w:val="right" w:leader="underscore" w:pos="7200"/>
              </w:tabs>
              <w:jc w:val="both"/>
              <w:rPr>
                <w:sz w:val="18"/>
                <w:szCs w:val="18"/>
              </w:rPr>
            </w:pPr>
            <w:r>
              <w:rPr>
                <w:sz w:val="18"/>
                <w:szCs w:val="18"/>
                <w:lang w:val="vi"/>
              </w:rPr>
              <w:t>Thông Dịch Viên (nếu sử dụng)</w:t>
            </w:r>
          </w:p>
        </w:tc>
        <w:tc>
          <w:tcPr>
            <w:tcW w:w="1267" w:type="dxa"/>
            <w:tcBorders>
              <w:top w:val="single" w:sz="4" w:space="0" w:color="auto"/>
            </w:tcBorders>
          </w:tcPr>
          <w:p w14:paraId="128D3C58" w14:textId="77777777" w:rsidR="009C112C" w:rsidRPr="009E6F22" w:rsidRDefault="009C112C" w:rsidP="00533D4D">
            <w:pPr>
              <w:tabs>
                <w:tab w:val="right" w:leader="underscore" w:pos="7200"/>
              </w:tabs>
              <w:jc w:val="both"/>
              <w:rPr>
                <w:sz w:val="18"/>
                <w:szCs w:val="18"/>
              </w:rPr>
            </w:pPr>
            <w:r>
              <w:rPr>
                <w:sz w:val="18"/>
                <w:szCs w:val="18"/>
                <w:lang w:val="vi"/>
              </w:rPr>
              <w:t>Ngày</w:t>
            </w:r>
          </w:p>
        </w:tc>
      </w:tr>
    </w:tbl>
    <w:p w14:paraId="128D3C5A" w14:textId="77777777" w:rsidR="00A30926" w:rsidRPr="00A30926" w:rsidRDefault="00A30926" w:rsidP="00164782">
      <w:pPr>
        <w:tabs>
          <w:tab w:val="right" w:leader="underscore" w:pos="7200"/>
        </w:tabs>
        <w:jc w:val="both"/>
        <w:rPr>
          <w:color w:val="999999"/>
          <w:sz w:val="18"/>
        </w:rPr>
      </w:pPr>
    </w:p>
    <w:sectPr w:rsidR="00A30926" w:rsidRPr="00A30926" w:rsidSect="00DB080C">
      <w:headerReference w:type="default" r:id="rId11"/>
      <w:footerReference w:type="default" r:id="rId12"/>
      <w:pgSz w:w="12240" w:h="15840" w:code="1"/>
      <w:pgMar w:top="1008" w:right="994" w:bottom="432" w:left="1080" w:header="1152"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D3C5D" w14:textId="77777777" w:rsidR="00171A3A" w:rsidRDefault="00171A3A">
      <w:r>
        <w:separator/>
      </w:r>
    </w:p>
  </w:endnote>
  <w:endnote w:type="continuationSeparator" w:id="0">
    <w:p w14:paraId="128D3C5E" w14:textId="77777777" w:rsidR="00171A3A" w:rsidRDefault="0017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D3C62" w14:textId="77777777" w:rsidR="00171A3A" w:rsidRDefault="00171A3A" w:rsidP="00ED219D">
    <w:pPr>
      <w:pStyle w:val="Footer"/>
      <w:tabs>
        <w:tab w:val="clear" w:pos="4320"/>
        <w:tab w:val="clear" w:pos="8640"/>
      </w:tabs>
      <w:ind w:left="-540" w:right="-270"/>
      <w:rPr>
        <w:rFonts w:ascii="Arial" w:hAnsi="Arial" w:cs="Arial"/>
        <w:sz w:val="16"/>
        <w:szCs w:val="16"/>
      </w:rPr>
    </w:pPr>
    <w:r>
      <w:rPr>
        <w:rFonts w:ascii="Arial" w:hAnsi="Arial" w:cs="Arial"/>
        <w:sz w:val="16"/>
        <w:szCs w:val="16"/>
        <w:lang w:val="vi"/>
      </w:rPr>
      <w:t>Có tài liệu này theo các định dạng khác cho người khuyết tật nếu có yêu cầu.   Để nộp yêu cầu, hãy gọi 1-800-525-0127 (TDD/TTY gọi 711).</w:t>
    </w:r>
  </w:p>
  <w:p w14:paraId="63F856C6" w14:textId="77777777" w:rsidR="00E4470D" w:rsidRDefault="00E4470D" w:rsidP="00ED219D">
    <w:pPr>
      <w:pStyle w:val="Footer"/>
      <w:tabs>
        <w:tab w:val="clear" w:pos="4320"/>
        <w:tab w:val="clear" w:pos="8640"/>
      </w:tabs>
      <w:ind w:left="-540" w:right="-270"/>
      <w:rPr>
        <w:rFonts w:ascii="Arial" w:hAnsi="Arial" w:cs="Arial"/>
        <w:sz w:val="16"/>
        <w:szCs w:val="16"/>
      </w:rPr>
    </w:pPr>
  </w:p>
  <w:p w14:paraId="24FC0FD3" w14:textId="301D8534" w:rsidR="00E4470D" w:rsidRPr="00ED219D" w:rsidRDefault="00D4318D" w:rsidP="00E4470D">
    <w:pPr>
      <w:pStyle w:val="Footer"/>
      <w:tabs>
        <w:tab w:val="clear" w:pos="4320"/>
        <w:tab w:val="clear" w:pos="8640"/>
      </w:tabs>
      <w:ind w:left="-540" w:right="-270"/>
      <w:jc w:val="right"/>
      <w:rPr>
        <w:rFonts w:ascii="Arial" w:hAnsi="Arial" w:cs="Arial"/>
        <w:sz w:val="16"/>
        <w:szCs w:val="16"/>
      </w:rPr>
    </w:pPr>
    <w:r>
      <w:rPr>
        <w:rFonts w:ascii="Arial" w:hAnsi="Arial" w:cs="Arial"/>
        <w:sz w:val="16"/>
        <w:szCs w:val="16"/>
        <w:lang w:val="vi"/>
      </w:rPr>
      <w:t>DOH 342-015 July 2020 - Vietnamese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D3C5B" w14:textId="77777777" w:rsidR="00171A3A" w:rsidRDefault="00171A3A">
      <w:r>
        <w:separator/>
      </w:r>
    </w:p>
  </w:footnote>
  <w:footnote w:type="continuationSeparator" w:id="0">
    <w:p w14:paraId="128D3C5C" w14:textId="77777777" w:rsidR="00171A3A" w:rsidRDefault="00171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D3C60" w14:textId="63034B16" w:rsidR="00171A3A" w:rsidRPr="008E7344" w:rsidRDefault="0061260B" w:rsidP="008E7344">
    <w:pPr>
      <w:pStyle w:val="Header"/>
      <w:tabs>
        <w:tab w:val="clear" w:pos="4320"/>
        <w:tab w:val="clear" w:pos="8640"/>
        <w:tab w:val="left" w:pos="301"/>
        <w:tab w:val="center" w:pos="5400"/>
        <w:tab w:val="center" w:pos="5616"/>
      </w:tabs>
      <w:rPr>
        <w:rFonts w:cs="Arial"/>
        <w:bCs/>
        <w:sz w:val="4"/>
        <w:szCs w:val="4"/>
      </w:rPr>
    </w:pPr>
    <w:r>
      <w:rPr>
        <w:noProof/>
        <w:sz w:val="4"/>
        <w:szCs w:val="4"/>
        <w:lang w:val="vi"/>
      </w:rPr>
      <mc:AlternateContent>
        <mc:Choice Requires="wps">
          <w:drawing>
            <wp:anchor distT="0" distB="0" distL="114300" distR="114300" simplePos="0" relativeHeight="251660800" behindDoc="0" locked="0" layoutInCell="1" allowOverlap="1" wp14:anchorId="128D3C6B" wp14:editId="01DBE194">
              <wp:simplePos x="0" y="0"/>
              <wp:positionH relativeFrom="column">
                <wp:posOffset>-249072</wp:posOffset>
              </wp:positionH>
              <wp:positionV relativeFrom="paragraph">
                <wp:posOffset>-131019</wp:posOffset>
              </wp:positionV>
              <wp:extent cx="1774209" cy="140398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209" cy="1403985"/>
                      </a:xfrm>
                      <a:prstGeom prst="rect">
                        <a:avLst/>
                      </a:prstGeom>
                      <a:solidFill>
                        <a:srgbClr val="FFFFFF"/>
                      </a:solidFill>
                      <a:ln w="9525">
                        <a:noFill/>
                        <a:miter lim="800000"/>
                        <a:headEnd/>
                        <a:tailEnd/>
                      </a:ln>
                    </wps:spPr>
                    <wps:txbx>
                      <w:txbxContent>
                        <w:p w14:paraId="128D3C6E" w14:textId="22567AD5" w:rsidR="00DB080C" w:rsidRPr="0061260B" w:rsidRDefault="00DB080C">
                          <w:pPr>
                            <w:rPr>
                              <w:rFonts w:asciiTheme="minorHAnsi" w:hAnsiTheme="minorHAnsi" w:cstheme="minorHAnsi"/>
                              <w:sz w:val="16"/>
                              <w:szCs w:val="16"/>
                            </w:rPr>
                          </w:pPr>
                          <w:r>
                            <w:rPr>
                              <w:rFonts w:asciiTheme="minorHAnsi" w:hAnsiTheme="minorHAnsi" w:cstheme="minorHAnsi"/>
                              <w:sz w:val="16"/>
                              <w:szCs w:val="16"/>
                              <w:lang w:val="vi"/>
                            </w:rPr>
                            <w:t>DOH 342-015 July 2020</w:t>
                          </w:r>
                          <w:r w:rsidR="0061260B">
                            <w:rPr>
                              <w:rFonts w:asciiTheme="minorHAnsi" w:hAnsiTheme="minorHAnsi" w:cstheme="minorHAnsi"/>
                              <w:sz w:val="16"/>
                              <w:szCs w:val="16"/>
                            </w:rPr>
                            <w:t xml:space="preserve"> - Vietnamese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8D3C6B" id="_x0000_t202" coordsize="21600,21600" o:spt="202" path="m,l,21600r21600,l21600,xe">
              <v:stroke joinstyle="miter"/>
              <v:path gradientshapeok="t" o:connecttype="rect"/>
            </v:shapetype>
            <v:shape id="Text Box 2" o:spid="_x0000_s1026" type="#_x0000_t202" style="position:absolute;margin-left:-19.6pt;margin-top:-10.3pt;width:139.7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dS4JAIAACUEAAAOAAAAZHJzL2Uyb0RvYy54bWysU81u2zAMvg/YOwi6L3bcZEm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" stroked="f">
              <v:textbox style="mso-fit-shape-to-text:t">
                <w:txbxContent>
                  <w:p w14:paraId="128D3C6E" w14:textId="22567AD5" w:rsidR="00DB080C" w:rsidRPr="0061260B" w:rsidRDefault="00DB080C">
                    <w:pPr>
                      <w:rPr>
                        <w:rFonts w:asciiTheme="minorHAnsi" w:hAnsiTheme="minorHAnsi" w:cstheme="minorHAnsi"/>
                        <w:sz w:val="16"/>
                        <w:szCs w:val="16"/>
                      </w:rPr>
                    </w:pPr>
                    <w:r>
                      <w:rPr>
                        <w:rFonts w:asciiTheme="minorHAnsi" w:hAnsiTheme="minorHAnsi" w:cstheme="minorHAnsi"/>
                        <w:sz w:val="16"/>
                        <w:szCs w:val="16"/>
                        <w:lang w:val="vi"/>
                      </w:rPr>
                      <w:t>DOH 342-015 July 2020</w:t>
                    </w:r>
                    <w:r w:rsidR="0061260B">
                      <w:rPr>
                        <w:rFonts w:asciiTheme="minorHAnsi" w:hAnsiTheme="minorHAnsi" w:cstheme="minorHAnsi"/>
                        <w:sz w:val="16"/>
                        <w:szCs w:val="16"/>
                      </w:rPr>
                      <w:t xml:space="preserve"> - Vietnamese</w:t>
                    </w:r>
                  </w:p>
                </w:txbxContent>
              </v:textbox>
            </v:shape>
          </w:pict>
        </mc:Fallback>
      </mc:AlternateContent>
    </w:r>
    <w:r w:rsidR="00DB080C">
      <w:rPr>
        <w:noProof/>
        <w:lang w:val="vi"/>
      </w:rPr>
      <mc:AlternateContent>
        <mc:Choice Requires="wps">
          <w:drawing>
            <wp:anchor distT="0" distB="0" distL="114300" distR="114300" simplePos="0" relativeHeight="251658752" behindDoc="0" locked="0" layoutInCell="1" allowOverlap="1" wp14:anchorId="128D3C65" wp14:editId="128D3C66">
              <wp:simplePos x="0" y="0"/>
              <wp:positionH relativeFrom="column">
                <wp:posOffset>1621155</wp:posOffset>
              </wp:positionH>
              <wp:positionV relativeFrom="paragraph">
                <wp:posOffset>-467302</wp:posOffset>
              </wp:positionV>
              <wp:extent cx="3048000" cy="597535"/>
              <wp:effectExtent l="0" t="0" r="1905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97535"/>
                      </a:xfrm>
                      <a:prstGeom prst="rect">
                        <a:avLst/>
                      </a:prstGeom>
                      <a:solidFill>
                        <a:srgbClr val="FFFFFF"/>
                      </a:solidFill>
                      <a:ln w="9525">
                        <a:solidFill>
                          <a:srgbClr val="000000"/>
                        </a:solidFill>
                        <a:miter lim="800000"/>
                        <a:headEnd/>
                        <a:tailEnd/>
                      </a:ln>
                    </wps:spPr>
                    <wps:txbx>
                      <w:txbxContent>
                        <w:p w14:paraId="128D3C6D" w14:textId="77777777" w:rsidR="00171A3A" w:rsidRDefault="00164782">
                          <w:r>
                            <w:rPr>
                              <w:lang w:val="vi"/>
                            </w:rPr>
                            <w:t>CHÈN THÔNG TIN NHÀ CUNG CẤP CHÍNH Ở ĐÂY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D3C65" id="_x0000_t202" coordsize="21600,21600" o:spt="202" path="m,l,21600r21600,l21600,xe">
              <v:stroke joinstyle="miter"/>
              <v:path gradientshapeok="t" o:connecttype="rect"/>
            </v:shapetype>
            <v:shape id="Text Box 3" o:spid="_x0000_s1026" type="#_x0000_t202" style="position:absolute;margin-left:127.65pt;margin-top:-36.8pt;width:240pt;height:4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">
              <v:textbox>
                <w:txbxContent>
                  <w:p w14:paraId="128D3C6D" w14:textId="77777777" w:rsidR="00171A3A" w:rsidRDefault="00164782">
                    <w:pPr>
                      <w:bidi w:val="0"/>
                    </w:pPr>
                    <w:r>
                      <w:rPr>
                        <w:lang w:val="vi"/>
                        <w:b w:val="0"/>
                        <w:bCs w:val="0"/>
                        <w:i w:val="0"/>
                        <w:iCs w:val="0"/>
                        <w:u w:val="none"/>
                        <w:vertAlign w:val="baseline"/>
                        <w:rtl w:val="0"/>
                      </w:rPr>
                      <w:t xml:space="preserve">CHÈN THÔNG TIN NHÀ CUNG CẤP CHÍNH Ở ĐÂY</w:t>
                    </w:r>
                  </w:p>
                </w:txbxContent>
              </v:textbox>
            </v:shape>
          </w:pict>
        </mc:Fallback>
      </mc:AlternateContent>
    </w:r>
    <w:r w:rsidR="00DB080C">
      <w:rPr>
        <w:noProof/>
        <w:lang w:val="vi"/>
      </w:rPr>
      <w:drawing>
        <wp:anchor distT="0" distB="0" distL="114300" distR="114300" simplePos="0" relativeHeight="251656704" behindDoc="1" locked="0" layoutInCell="1" allowOverlap="1" wp14:anchorId="128D3C67" wp14:editId="128D3C68">
          <wp:simplePos x="0" y="0"/>
          <wp:positionH relativeFrom="column">
            <wp:posOffset>5334635</wp:posOffset>
          </wp:positionH>
          <wp:positionV relativeFrom="paragraph">
            <wp:posOffset>-500380</wp:posOffset>
          </wp:positionV>
          <wp:extent cx="1495425" cy="426720"/>
          <wp:effectExtent l="0" t="0" r="0" b="0"/>
          <wp:wrapTight wrapText="bothSides">
            <wp:wrapPolygon edited="0">
              <wp:start x="550" y="0"/>
              <wp:lineTo x="0" y="1929"/>
              <wp:lineTo x="0" y="20250"/>
              <wp:lineTo x="19261" y="20250"/>
              <wp:lineTo x="20362" y="17357"/>
              <wp:lineTo x="18986" y="15429"/>
              <wp:lineTo x="13483" y="15429"/>
              <wp:lineTo x="19811" y="11571"/>
              <wp:lineTo x="18711" y="0"/>
              <wp:lineTo x="1926" y="0"/>
              <wp:lineTo x="550" y="0"/>
            </wp:wrapPolygon>
          </wp:wrapTight>
          <wp:docPr id="1" name="Picture 1" descr="HCwa_st_BCCprogram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wa_st_BCCprogram_gr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26720"/>
                  </a:xfrm>
                  <a:prstGeom prst="rect">
                    <a:avLst/>
                  </a:prstGeom>
                  <a:noFill/>
                </pic:spPr>
              </pic:pic>
            </a:graphicData>
          </a:graphic>
          <wp14:sizeRelH relativeFrom="page">
            <wp14:pctWidth>0</wp14:pctWidth>
          </wp14:sizeRelH>
          <wp14:sizeRelV relativeFrom="page">
            <wp14:pctHeight>0</wp14:pctHeight>
          </wp14:sizeRelV>
        </wp:anchor>
      </w:drawing>
    </w:r>
    <w:r w:rsidR="00DB080C">
      <w:rPr>
        <w:noProof/>
        <w:lang w:val="vi"/>
      </w:rPr>
      <w:drawing>
        <wp:anchor distT="0" distB="0" distL="114300" distR="114300" simplePos="0" relativeHeight="251657728" behindDoc="1" locked="0" layoutInCell="1" allowOverlap="1" wp14:anchorId="128D3C69" wp14:editId="1569E360">
          <wp:simplePos x="0" y="0"/>
          <wp:positionH relativeFrom="column">
            <wp:posOffset>-285750</wp:posOffset>
          </wp:positionH>
          <wp:positionV relativeFrom="paragraph">
            <wp:posOffset>-610235</wp:posOffset>
          </wp:positionV>
          <wp:extent cx="1095375" cy="485775"/>
          <wp:effectExtent l="0" t="0" r="9525" b="9525"/>
          <wp:wrapTight wrapText="bothSides">
            <wp:wrapPolygon edited="0">
              <wp:start x="0" y="0"/>
              <wp:lineTo x="0" y="21176"/>
              <wp:lineTo x="21412" y="21176"/>
              <wp:lineTo x="21412" y="0"/>
              <wp:lineTo x="0" y="0"/>
            </wp:wrapPolygon>
          </wp:wrapTight>
          <wp:docPr id="2" name="Picture 2" descr="d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embedSystemFonts/>
  <w:hideSpellingErrors/>
  <w:hideGrammaticalErrors/>
  <w:activeWritingStyle w:appName="MSWord" w:lang="en-US" w:vendorID="64" w:dllVersion="5" w:nlCheck="1" w:checkStyle="1"/>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BB5"/>
    <w:rsid w:val="0000331C"/>
    <w:rsid w:val="00004B3E"/>
    <w:rsid w:val="00016988"/>
    <w:rsid w:val="00020C9D"/>
    <w:rsid w:val="000311FF"/>
    <w:rsid w:val="00042E65"/>
    <w:rsid w:val="00052BF2"/>
    <w:rsid w:val="00076D5B"/>
    <w:rsid w:val="00083EA3"/>
    <w:rsid w:val="00091633"/>
    <w:rsid w:val="00092B6A"/>
    <w:rsid w:val="000939FD"/>
    <w:rsid w:val="00097520"/>
    <w:rsid w:val="000C0AFE"/>
    <w:rsid w:val="00100D9C"/>
    <w:rsid w:val="00103402"/>
    <w:rsid w:val="00104840"/>
    <w:rsid w:val="0013209C"/>
    <w:rsid w:val="00156B1B"/>
    <w:rsid w:val="00164782"/>
    <w:rsid w:val="00171A3A"/>
    <w:rsid w:val="001767B1"/>
    <w:rsid w:val="00184000"/>
    <w:rsid w:val="001B6BA0"/>
    <w:rsid w:val="001E101C"/>
    <w:rsid w:val="0020020A"/>
    <w:rsid w:val="002061E3"/>
    <w:rsid w:val="00231B5C"/>
    <w:rsid w:val="00283C71"/>
    <w:rsid w:val="002932AC"/>
    <w:rsid w:val="002A4BB3"/>
    <w:rsid w:val="002B34AB"/>
    <w:rsid w:val="002B76FC"/>
    <w:rsid w:val="002C0217"/>
    <w:rsid w:val="002C3EEE"/>
    <w:rsid w:val="002D7AC3"/>
    <w:rsid w:val="002E1DA9"/>
    <w:rsid w:val="00313C5F"/>
    <w:rsid w:val="00315922"/>
    <w:rsid w:val="0031768A"/>
    <w:rsid w:val="00321A75"/>
    <w:rsid w:val="003747C0"/>
    <w:rsid w:val="003A658B"/>
    <w:rsid w:val="003A6AAD"/>
    <w:rsid w:val="003C115A"/>
    <w:rsid w:val="003C36B7"/>
    <w:rsid w:val="003C5E14"/>
    <w:rsid w:val="004054D5"/>
    <w:rsid w:val="004067E2"/>
    <w:rsid w:val="00421797"/>
    <w:rsid w:val="0043559A"/>
    <w:rsid w:val="00443FED"/>
    <w:rsid w:val="004A694B"/>
    <w:rsid w:val="004B5882"/>
    <w:rsid w:val="004B5CAF"/>
    <w:rsid w:val="004E5597"/>
    <w:rsid w:val="004F22AD"/>
    <w:rsid w:val="005014D5"/>
    <w:rsid w:val="00513ED5"/>
    <w:rsid w:val="005173DA"/>
    <w:rsid w:val="005274B9"/>
    <w:rsid w:val="00533D4D"/>
    <w:rsid w:val="00535C2B"/>
    <w:rsid w:val="00543973"/>
    <w:rsid w:val="00554884"/>
    <w:rsid w:val="00580053"/>
    <w:rsid w:val="0059152D"/>
    <w:rsid w:val="005A246F"/>
    <w:rsid w:val="005C09F1"/>
    <w:rsid w:val="005C5883"/>
    <w:rsid w:val="0061260B"/>
    <w:rsid w:val="00616C83"/>
    <w:rsid w:val="00626EEA"/>
    <w:rsid w:val="006550BF"/>
    <w:rsid w:val="0066386D"/>
    <w:rsid w:val="0068231E"/>
    <w:rsid w:val="006B11A5"/>
    <w:rsid w:val="006B2E43"/>
    <w:rsid w:val="006B6CA7"/>
    <w:rsid w:val="006C2347"/>
    <w:rsid w:val="007035C9"/>
    <w:rsid w:val="007051AB"/>
    <w:rsid w:val="0077161A"/>
    <w:rsid w:val="007746E1"/>
    <w:rsid w:val="007C404D"/>
    <w:rsid w:val="007D6A9E"/>
    <w:rsid w:val="007F73E6"/>
    <w:rsid w:val="00802E80"/>
    <w:rsid w:val="008105DA"/>
    <w:rsid w:val="0081316B"/>
    <w:rsid w:val="008343BB"/>
    <w:rsid w:val="00867F5F"/>
    <w:rsid w:val="008756DD"/>
    <w:rsid w:val="00876383"/>
    <w:rsid w:val="008B0327"/>
    <w:rsid w:val="008E7344"/>
    <w:rsid w:val="008F2D92"/>
    <w:rsid w:val="00940490"/>
    <w:rsid w:val="00976647"/>
    <w:rsid w:val="009863CC"/>
    <w:rsid w:val="009A0CED"/>
    <w:rsid w:val="009A510F"/>
    <w:rsid w:val="009B5BA0"/>
    <w:rsid w:val="009C112C"/>
    <w:rsid w:val="009E6F22"/>
    <w:rsid w:val="009F1BB5"/>
    <w:rsid w:val="00A30926"/>
    <w:rsid w:val="00A35974"/>
    <w:rsid w:val="00A5765A"/>
    <w:rsid w:val="00A76D22"/>
    <w:rsid w:val="00A837C4"/>
    <w:rsid w:val="00AF1C35"/>
    <w:rsid w:val="00B07073"/>
    <w:rsid w:val="00B1320D"/>
    <w:rsid w:val="00B42799"/>
    <w:rsid w:val="00B558E3"/>
    <w:rsid w:val="00B63B55"/>
    <w:rsid w:val="00B66D84"/>
    <w:rsid w:val="00B9674F"/>
    <w:rsid w:val="00BA5365"/>
    <w:rsid w:val="00BB7A2C"/>
    <w:rsid w:val="00BC4D73"/>
    <w:rsid w:val="00BD16DF"/>
    <w:rsid w:val="00BD2BF3"/>
    <w:rsid w:val="00BD7ED6"/>
    <w:rsid w:val="00C001CB"/>
    <w:rsid w:val="00C31A66"/>
    <w:rsid w:val="00C6107E"/>
    <w:rsid w:val="00C723DC"/>
    <w:rsid w:val="00C822B8"/>
    <w:rsid w:val="00CA0200"/>
    <w:rsid w:val="00CA198E"/>
    <w:rsid w:val="00CB2A8E"/>
    <w:rsid w:val="00CE566F"/>
    <w:rsid w:val="00CF0D7B"/>
    <w:rsid w:val="00CF4E70"/>
    <w:rsid w:val="00D136AC"/>
    <w:rsid w:val="00D4211F"/>
    <w:rsid w:val="00D4318D"/>
    <w:rsid w:val="00DB080C"/>
    <w:rsid w:val="00DD3B47"/>
    <w:rsid w:val="00DD46F2"/>
    <w:rsid w:val="00DD7EEC"/>
    <w:rsid w:val="00DF2407"/>
    <w:rsid w:val="00DF4EC2"/>
    <w:rsid w:val="00E4470D"/>
    <w:rsid w:val="00E73EA0"/>
    <w:rsid w:val="00E838AF"/>
    <w:rsid w:val="00EB1FDC"/>
    <w:rsid w:val="00ED219D"/>
    <w:rsid w:val="00ED24FE"/>
    <w:rsid w:val="00ED26D2"/>
    <w:rsid w:val="00F075B3"/>
    <w:rsid w:val="00F07E60"/>
    <w:rsid w:val="00F12620"/>
    <w:rsid w:val="00F146E7"/>
    <w:rsid w:val="00F16851"/>
    <w:rsid w:val="00F17426"/>
    <w:rsid w:val="00F404E6"/>
    <w:rsid w:val="00F43389"/>
    <w:rsid w:val="00F563EC"/>
    <w:rsid w:val="00F979FF"/>
    <w:rsid w:val="00FA22D6"/>
    <w:rsid w:val="00FC3E16"/>
    <w:rsid w:val="00FC3F8D"/>
    <w:rsid w:val="00FD2516"/>
    <w:rsid w:val="00FD68A6"/>
    <w:rsid w:val="00FF4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28D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2E65"/>
  </w:style>
  <w:style w:type="paragraph" w:styleId="Heading1">
    <w:name w:val="heading 1"/>
    <w:basedOn w:val="Normal"/>
    <w:next w:val="Normal"/>
    <w:qFormat/>
    <w:rsid w:val="00042E65"/>
    <w:pPr>
      <w:keepNext/>
      <w:outlineLvl w:val="0"/>
    </w:pPr>
    <w:rPr>
      <w:b/>
      <w:i/>
      <w:sz w:val="24"/>
    </w:rPr>
  </w:style>
  <w:style w:type="paragraph" w:styleId="Heading2">
    <w:name w:val="heading 2"/>
    <w:basedOn w:val="Normal"/>
    <w:next w:val="Normal"/>
    <w:qFormat/>
    <w:rsid w:val="00042E65"/>
    <w:pPr>
      <w:keepNext/>
      <w:tabs>
        <w:tab w:val="left" w:pos="5760"/>
      </w:tabs>
      <w:jc w:val="both"/>
      <w:outlineLvl w:val="1"/>
    </w:pPr>
    <w:rPr>
      <w:sz w:val="24"/>
    </w:rPr>
  </w:style>
  <w:style w:type="paragraph" w:styleId="Heading3">
    <w:name w:val="heading 3"/>
    <w:basedOn w:val="Normal"/>
    <w:next w:val="Normal"/>
    <w:qFormat/>
    <w:rsid w:val="00042E65"/>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2E65"/>
    <w:pPr>
      <w:tabs>
        <w:tab w:val="center" w:pos="4320"/>
        <w:tab w:val="right" w:pos="8640"/>
      </w:tabs>
    </w:pPr>
  </w:style>
  <w:style w:type="paragraph" w:styleId="Footer">
    <w:name w:val="footer"/>
    <w:basedOn w:val="Normal"/>
    <w:rsid w:val="00042E65"/>
    <w:pPr>
      <w:tabs>
        <w:tab w:val="center" w:pos="4320"/>
        <w:tab w:val="right" w:pos="8640"/>
      </w:tabs>
    </w:pPr>
  </w:style>
  <w:style w:type="paragraph" w:styleId="Caption">
    <w:name w:val="caption"/>
    <w:basedOn w:val="Normal"/>
    <w:next w:val="Normal"/>
    <w:qFormat/>
    <w:rsid w:val="00042E65"/>
    <w:pPr>
      <w:jc w:val="center"/>
    </w:pPr>
    <w:rPr>
      <w:b/>
      <w:i/>
      <w:sz w:val="36"/>
    </w:rPr>
  </w:style>
  <w:style w:type="paragraph" w:styleId="BodyText">
    <w:name w:val="Body Text"/>
    <w:basedOn w:val="Normal"/>
    <w:rsid w:val="00042E65"/>
    <w:pPr>
      <w:jc w:val="both"/>
    </w:pPr>
    <w:rPr>
      <w:sz w:val="24"/>
    </w:rPr>
  </w:style>
  <w:style w:type="paragraph" w:styleId="BalloonText">
    <w:name w:val="Balloon Text"/>
    <w:basedOn w:val="Normal"/>
    <w:semiHidden/>
    <w:rsid w:val="00F43389"/>
    <w:rPr>
      <w:rFonts w:ascii="Tahoma" w:hAnsi="Tahoma" w:cs="Tahoma"/>
      <w:sz w:val="16"/>
      <w:szCs w:val="16"/>
    </w:rPr>
  </w:style>
  <w:style w:type="table" w:styleId="TableGrid">
    <w:name w:val="Table Grid"/>
    <w:basedOn w:val="TableNormal"/>
    <w:rsid w:val="009C1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52BF2"/>
    <w:rPr>
      <w:sz w:val="16"/>
      <w:szCs w:val="16"/>
    </w:rPr>
  </w:style>
  <w:style w:type="paragraph" w:styleId="CommentText">
    <w:name w:val="annotation text"/>
    <w:basedOn w:val="Normal"/>
    <w:link w:val="CommentTextChar"/>
    <w:rsid w:val="00052BF2"/>
  </w:style>
  <w:style w:type="character" w:customStyle="1" w:styleId="CommentTextChar">
    <w:name w:val="Comment Text Char"/>
    <w:basedOn w:val="DefaultParagraphFont"/>
    <w:link w:val="CommentText"/>
    <w:rsid w:val="00052BF2"/>
  </w:style>
  <w:style w:type="paragraph" w:styleId="CommentSubject">
    <w:name w:val="annotation subject"/>
    <w:basedOn w:val="CommentText"/>
    <w:next w:val="CommentText"/>
    <w:link w:val="CommentSubjectChar"/>
    <w:rsid w:val="00052BF2"/>
    <w:rPr>
      <w:b/>
      <w:bCs/>
    </w:rPr>
  </w:style>
  <w:style w:type="character" w:customStyle="1" w:styleId="CommentSubjectChar">
    <w:name w:val="Comment Subject Char"/>
    <w:basedOn w:val="CommentTextChar"/>
    <w:link w:val="CommentSubject"/>
    <w:rsid w:val="00052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1FBA08AE100144AD37164031513842" ma:contentTypeVersion="8" ma:contentTypeDescription="Create a new document." ma:contentTypeScope="" ma:versionID="9842239bac362f089c565daf8472f19b">
  <xsd:schema xmlns:xsd="http://www.w3.org/2001/XMLSchema" xmlns:xs="http://www.w3.org/2001/XMLSchema" xmlns:p="http://schemas.microsoft.com/office/2006/metadata/properties" xmlns:ns2="ad0e4f31-a642-48b4-aa0c-e2092225dad2" xmlns:ns3="79adfacc-dd9f-45e0-97ad-c53f19538bfa" targetNamespace="http://schemas.microsoft.com/office/2006/metadata/properties" ma:root="true" ma:fieldsID="baa657c085177f86c4b3dee5e1d13605" ns2:_="" ns3:_="">
    <xsd:import namespace="ad0e4f31-a642-48b4-aa0c-e2092225dad2"/>
    <xsd:import namespace="79adfacc-dd9f-45e0-97ad-c53f19538bfa"/>
    <xsd:element name="properties">
      <xsd:complexType>
        <xsd:sequence>
          <xsd:element name="documentManagement">
            <xsd:complexType>
              <xsd:all>
                <xsd:element ref="ns2:_dlc_DocId" minOccurs="0"/>
                <xsd:element ref="ns2:_dlc_DocIdUrl" minOccurs="0"/>
                <xsd:element ref="ns2:_dlc_DocIdPersistId" minOccurs="0"/>
                <xsd:element ref="ns3:j16k" minOccurs="0"/>
                <xsd:element ref="ns3:Title_x0020__x0028_with_x0020_link_x0029_" minOccurs="0"/>
                <xsd:element ref="ns3:For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e4f31-a642-48b4-aa0c-e2092225da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adfacc-dd9f-45e0-97ad-c53f19538bfa" elementFormDefault="qualified">
    <xsd:import namespace="http://schemas.microsoft.com/office/2006/documentManagement/types"/>
    <xsd:import namespace="http://schemas.microsoft.com/office/infopath/2007/PartnerControls"/>
    <xsd:element name="j16k" ma:index="11" nillable="true" ma:displayName="Number" ma:internalName="j16k">
      <xsd:simpleType>
        <xsd:restriction base="dms:Number"/>
      </xsd:simpleType>
    </xsd:element>
    <xsd:element name="Title_x0020__x0028_with_x0020_link_x0029_" ma:index="12" nillable="true" ma:displayName="Title (with link)" ma:format="Hyperlink" ma:internalName="Title_x0020__x0028_with_x0020_link_x0029_">
      <xsd:complexType>
        <xsd:complexContent>
          <xsd:extension base="dms:URL">
            <xsd:sequence>
              <xsd:element name="Url" type="dms:ValidUrl" minOccurs="0" nillable="true"/>
              <xsd:element name="Description" type="xsd:string" nillable="true"/>
            </xsd:sequence>
          </xsd:extension>
        </xsd:complexContent>
      </xsd:complexType>
    </xsd:element>
    <xsd:element name="Forms" ma:index="13" nillable="true" ma:displayName="Forms" ma:default="All Forms - English" ma:format="Dropdown" ma:internalName="Forms">
      <xsd:simpleType>
        <xsd:restriction base="dms:Choice">
          <xsd:enumeration value="All Forms - English"/>
          <xsd:enumeration value="Translated - BCCHP Enrollment Forms"/>
          <xsd:enumeration value="Translated - BCCHP Consent Forms"/>
          <xsd:enumeration value="Translated - BCCTP Elig, Release &amp; Consent Forms"/>
          <xsd:enumeration value="Definition of Terms and Reference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d0e4f31-a642-48b4-aa0c-e2092225dad2">6M5WMUMZ5QDJ-1299729839-3</_dlc_DocId>
    <_dlc_DocIdUrl xmlns="ad0e4f31-a642-48b4-aa0c-e2092225dad2">
      <Url>https://doh.sp.wa.gov/sites/EXT/bcchp/_layouts/15/DocIdRedir.aspx?ID=6M5WMUMZ5QDJ-1299729839-3</Url>
      <Description>6M5WMUMZ5QDJ-1299729839-3</Description>
    </_dlc_DocIdUrl>
    <j16k xmlns="79adfacc-dd9f-45e0-97ad-c53f19538bfa" xsi:nil="true"/>
    <Title_x0020__x0028_with_x0020_link_x0029_ xmlns="79adfacc-dd9f-45e0-97ad-c53f19538bfa">
      <Url>https://doh.sp.wa.gov/sites/EXT/bcchp/2018%20Forms/ConsentForm-DOH342-015-Jan2018.docx</Url>
      <Description>Consent Form 2018 English</Description>
    </Title_x0020__x0028_with_x0020_link_x0029_>
    <Forms xmlns="79adfacc-dd9f-45e0-97ad-c53f19538bfa">All Forms - English</For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489BA8-F5E6-4936-A4E5-D540629EB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e4f31-a642-48b4-aa0c-e2092225dad2"/>
    <ds:schemaRef ds:uri="79adfacc-dd9f-45e0-97ad-c53f19538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CA27A6-2673-4141-A657-330F612A128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ad0e4f31-a642-48b4-aa0c-e2092225dad2"/>
    <ds:schemaRef ds:uri="79adfacc-dd9f-45e0-97ad-c53f19538bfa"/>
    <ds:schemaRef ds:uri="http://www.w3.org/XML/1998/namespace"/>
    <ds:schemaRef ds:uri="http://purl.org/dc/dcmitype/"/>
  </ds:schemaRefs>
</ds:datastoreItem>
</file>

<file path=customXml/itemProps3.xml><?xml version="1.0" encoding="utf-8"?>
<ds:datastoreItem xmlns:ds="http://schemas.openxmlformats.org/officeDocument/2006/customXml" ds:itemID="{6B53F3B3-499F-43BB-A328-40E94BE4C8C8}">
  <ds:schemaRefs>
    <ds:schemaRef ds:uri="http://schemas.microsoft.com/sharepoint/v3/contenttype/forms"/>
  </ds:schemaRefs>
</ds:datastoreItem>
</file>

<file path=customXml/itemProps4.xml><?xml version="1.0" encoding="utf-8"?>
<ds:datastoreItem xmlns:ds="http://schemas.openxmlformats.org/officeDocument/2006/customXml" ds:itemID="{944A77D2-A044-44FD-9FD9-122FD748D0C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2153</Characters>
  <Application>Microsoft Office Word</Application>
  <DocSecurity>0</DocSecurity>
  <Lines>71</Lines>
  <Paragraphs>77</Paragraphs>
  <ScaleCrop>false</ScaleCrop>
  <HeadingPairs>
    <vt:vector size="2" baseType="variant">
      <vt:variant>
        <vt:lpstr>Title</vt:lpstr>
      </vt:variant>
      <vt:variant>
        <vt:i4>1</vt:i4>
      </vt:variant>
    </vt:vector>
  </HeadingPairs>
  <TitlesOfParts>
    <vt:vector size="1" baseType="lpstr">
      <vt:lpstr>Consent Form 2018</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2018</dc:title>
  <dc:subject/>
  <dc:creator/>
  <cp:keywords/>
  <cp:lastModifiedBy/>
  <cp:revision>1</cp:revision>
  <dcterms:created xsi:type="dcterms:W3CDTF">2020-08-05T16:08:00Z</dcterms:created>
  <dcterms:modified xsi:type="dcterms:W3CDTF">2020-09-23T00:05:00Z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0x010100BF1FBA08AE100144AD37164031513842</vt:lpwstr>
  </property>
  <property fmtid="{D5CDD505-2E9C-101B-9397-08002B2CF9AE}" pid="3" name="_dlc_DocIdItemGuid">
    <vt:lpwstr>99e0d8bd-ce2b-4f57-b3a8-0065c7902ecc</vt:lpwstr>
  </property>
  <property fmtid="{D5CDD505-2E9C-101B-9397-08002B2CF9AE}" pid="4" name="Category">
    <vt:lpwstr>All Forms - English</vt:lpwstr>
  </property>
  <property fmtid="{D5CDD505-2E9C-101B-9397-08002B2CF9AE}" pid="5" name="URL">
    <vt:lpwstr>https://doh.sp.wa.gov/sites/EXT/bcchp/2018%20Forms/ConsentForm-DOH342-015-Jan2018.docx, https://doh.sp.wa.gov/sites/EXT/bcchp/2018%20Forms/ConsentForm-DOH342-015-Jan2018.docx</vt:lpwstr>
  </property>
</Properties>
</file>