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E786" w14:textId="77777777" w:rsidR="00473A3E" w:rsidRPr="00473A3E" w:rsidRDefault="00473A3E" w:rsidP="00440BD3">
      <w:pPr>
        <w:spacing w:after="20"/>
        <w:rPr>
          <w:rFonts w:asciiTheme="minorHAnsi" w:hAnsiTheme="minorHAnsi" w:cstheme="minorHAnsi"/>
          <w:b/>
        </w:rPr>
      </w:pPr>
    </w:p>
    <w:p w14:paraId="7703E788" w14:textId="08E9E78B" w:rsidR="00473A3E" w:rsidRPr="002C6D45" w:rsidRDefault="007F03A7" w:rsidP="002C6D45">
      <w:pPr>
        <w:spacing w:after="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73A3E">
        <w:rPr>
          <w:rFonts w:asciiTheme="minorHAnsi" w:hAnsiTheme="minorHAnsi" w:cstheme="minorHAnsi"/>
          <w:b/>
          <w:sz w:val="32"/>
          <w:szCs w:val="32"/>
        </w:rPr>
        <w:t>Breast Diagnostic Form</w:t>
      </w:r>
    </w:p>
    <w:p w14:paraId="7703E789" w14:textId="77777777" w:rsidR="00BD7CDC" w:rsidRPr="00473A3E" w:rsidRDefault="00BD7CDC" w:rsidP="00BD7CDC">
      <w:pPr>
        <w:jc w:val="center"/>
        <w:rPr>
          <w:rFonts w:ascii="Arial Narrow" w:hAnsi="Arial Narrow" w:cs="Calibri"/>
          <w:b/>
        </w:rPr>
      </w:pPr>
      <w:r w:rsidRPr="00E0360C">
        <w:rPr>
          <w:rFonts w:ascii="Arial Narrow" w:hAnsi="Arial Narrow" w:cs="Calibri"/>
          <w:b/>
          <w:sz w:val="18"/>
          <w:szCs w:val="18"/>
        </w:rPr>
        <w:t xml:space="preserve">                                                           </w:t>
      </w:r>
      <w:r w:rsidR="007F03A7" w:rsidRPr="00E0360C">
        <w:rPr>
          <w:rFonts w:ascii="Arial Narrow" w:hAnsi="Arial Narrow" w:cs="Calibri"/>
          <w:b/>
          <w:sz w:val="18"/>
          <w:szCs w:val="18"/>
        </w:rPr>
        <w:t xml:space="preserve">          </w:t>
      </w:r>
      <w:r w:rsidRPr="00E0360C">
        <w:rPr>
          <w:rFonts w:ascii="Arial Narrow" w:hAnsi="Arial Narrow" w:cs="Calibri"/>
          <w:b/>
          <w:sz w:val="18"/>
          <w:szCs w:val="18"/>
        </w:rPr>
        <w:t xml:space="preserve">           </w:t>
      </w:r>
      <w:r w:rsidR="007A048E">
        <w:rPr>
          <w:rFonts w:ascii="Arial Narrow" w:hAnsi="Arial Narrow" w:cs="Calibri"/>
          <w:b/>
          <w:sz w:val="18"/>
          <w:szCs w:val="18"/>
        </w:rPr>
        <w:t xml:space="preserve">                                                                  </w:t>
      </w:r>
      <w:r w:rsidRPr="00473A3E">
        <w:rPr>
          <w:rFonts w:ascii="Arial Narrow" w:hAnsi="Arial Narrow" w:cs="Calibri"/>
          <w:b/>
        </w:rPr>
        <w:t xml:space="preserve"> BCCHP ID#: </w:t>
      </w:r>
      <w:r w:rsidR="001379B9" w:rsidRPr="00473A3E">
        <w:rPr>
          <w:rFonts w:ascii="Arial Narrow" w:hAnsi="Arial Narrow" w:cs="Calibr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DA104A" w:rsidRPr="00473A3E">
        <w:rPr>
          <w:rFonts w:ascii="Arial Narrow" w:hAnsi="Arial Narrow" w:cs="Calibri"/>
          <w:b/>
        </w:rPr>
        <w:instrText xml:space="preserve"> FORMTEXT </w:instrText>
      </w:r>
      <w:r w:rsidR="001379B9" w:rsidRPr="00473A3E">
        <w:rPr>
          <w:rFonts w:ascii="Arial Narrow" w:hAnsi="Arial Narrow" w:cs="Calibri"/>
          <w:b/>
        </w:rPr>
      </w:r>
      <w:r w:rsidR="001379B9" w:rsidRPr="00473A3E">
        <w:rPr>
          <w:rFonts w:ascii="Arial Narrow" w:hAnsi="Arial Narrow" w:cs="Calibri"/>
          <w:b/>
        </w:rPr>
        <w:fldChar w:fldCharType="separate"/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1379B9" w:rsidRPr="00473A3E">
        <w:rPr>
          <w:rFonts w:ascii="Arial Narrow" w:hAnsi="Arial Narrow" w:cs="Calibri"/>
          <w:b/>
        </w:rPr>
        <w:fldChar w:fldCharType="end"/>
      </w:r>
      <w:bookmarkEnd w:id="0"/>
      <w:r w:rsidRPr="00473A3E">
        <w:rPr>
          <w:rFonts w:ascii="Arial Narrow" w:hAnsi="Arial Narrow" w:cs="Calibri"/>
          <w:b/>
        </w:rPr>
        <w:t xml:space="preserve">       </w:t>
      </w:r>
      <w:r w:rsidR="007F03A7" w:rsidRPr="00473A3E">
        <w:rPr>
          <w:rFonts w:ascii="Arial Narrow" w:hAnsi="Arial Narrow" w:cs="Calibri"/>
          <w:b/>
        </w:rPr>
        <w:t xml:space="preserve">    </w:t>
      </w:r>
      <w:r w:rsidRPr="00473A3E">
        <w:rPr>
          <w:rFonts w:ascii="Arial Narrow" w:hAnsi="Arial Narrow" w:cs="Calibri"/>
          <w:b/>
        </w:rPr>
        <w:t xml:space="preserve">       Authorization #: </w:t>
      </w:r>
      <w:r w:rsidR="001379B9" w:rsidRPr="00473A3E">
        <w:rPr>
          <w:rFonts w:ascii="Arial Narrow" w:hAnsi="Arial Narrow" w:cs="Calibr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DA104A" w:rsidRPr="00473A3E">
        <w:rPr>
          <w:rFonts w:ascii="Arial Narrow" w:hAnsi="Arial Narrow" w:cs="Calibri"/>
          <w:b/>
        </w:rPr>
        <w:instrText xml:space="preserve"> FORMTEXT </w:instrText>
      </w:r>
      <w:r w:rsidR="001379B9" w:rsidRPr="00473A3E">
        <w:rPr>
          <w:rFonts w:ascii="Arial Narrow" w:hAnsi="Arial Narrow" w:cs="Calibri"/>
          <w:b/>
        </w:rPr>
      </w:r>
      <w:r w:rsidR="001379B9" w:rsidRPr="00473A3E">
        <w:rPr>
          <w:rFonts w:ascii="Arial Narrow" w:hAnsi="Arial Narrow" w:cs="Calibri"/>
          <w:b/>
        </w:rPr>
        <w:fldChar w:fldCharType="separate"/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DA104A" w:rsidRPr="00473A3E">
        <w:rPr>
          <w:rFonts w:ascii="Arial Narrow" w:hAnsi="Arial Narrow" w:cs="Calibri"/>
          <w:b/>
          <w:noProof/>
        </w:rPr>
        <w:t> </w:t>
      </w:r>
      <w:r w:rsidR="001379B9" w:rsidRPr="00473A3E">
        <w:rPr>
          <w:rFonts w:ascii="Arial Narrow" w:hAnsi="Arial Narrow" w:cs="Calibri"/>
          <w:b/>
        </w:rPr>
        <w:fldChar w:fldCharType="end"/>
      </w:r>
      <w:bookmarkEnd w:id="1"/>
    </w:p>
    <w:tbl>
      <w:tblPr>
        <w:tblW w:w="11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812"/>
        <w:gridCol w:w="874"/>
        <w:gridCol w:w="274"/>
        <w:gridCol w:w="621"/>
        <w:gridCol w:w="1044"/>
        <w:gridCol w:w="1028"/>
        <w:gridCol w:w="1267"/>
        <w:gridCol w:w="517"/>
        <w:gridCol w:w="733"/>
        <w:gridCol w:w="640"/>
        <w:gridCol w:w="1440"/>
      </w:tblGrid>
      <w:tr w:rsidR="00BD7CDC" w:rsidRPr="00473A3E" w14:paraId="7703E792" w14:textId="77777777" w:rsidTr="00780750">
        <w:trPr>
          <w:trHeight w:hRule="exact" w:val="622"/>
        </w:trPr>
        <w:tc>
          <w:tcPr>
            <w:tcW w:w="4941" w:type="dxa"/>
            <w:gridSpan w:val="5"/>
            <w:shd w:val="clear" w:color="auto" w:fill="auto"/>
          </w:tcPr>
          <w:p w14:paraId="7703E78A" w14:textId="77777777" w:rsidR="00BD7CDC" w:rsidRPr="00473A3E" w:rsidRDefault="00BD7CDC" w:rsidP="00BD7CDC">
            <w:pPr>
              <w:pStyle w:val="BodyText"/>
              <w:tabs>
                <w:tab w:val="clear" w:pos="1998"/>
                <w:tab w:val="clear" w:pos="3746"/>
                <w:tab w:val="clear" w:pos="5586"/>
                <w:tab w:val="clear" w:pos="7505"/>
                <w:tab w:val="clear" w:pos="9361"/>
                <w:tab w:val="clear" w:pos="11134"/>
                <w:tab w:val="clear" w:pos="12887"/>
                <w:tab w:val="clear" w:pos="14616"/>
              </w:tabs>
              <w:spacing w:before="40"/>
              <w:rPr>
                <w:rFonts w:ascii="Arial Narrow" w:hAnsi="Arial Narrow" w:cs="Calibri"/>
                <w:sz w:val="20"/>
              </w:rPr>
            </w:pPr>
            <w:r w:rsidRPr="00473A3E">
              <w:rPr>
                <w:rFonts w:ascii="Arial Narrow" w:hAnsi="Arial Narrow" w:cs="Calibri"/>
                <w:sz w:val="20"/>
              </w:rPr>
              <w:t>CLIENT NAME (Last, First, MI)</w:t>
            </w:r>
          </w:p>
          <w:p w14:paraId="7703E78B" w14:textId="77777777" w:rsidR="00BD7CDC" w:rsidRPr="00473A3E" w:rsidRDefault="001379B9" w:rsidP="00BD7CDC">
            <w:pPr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2"/>
          </w:p>
        </w:tc>
        <w:tc>
          <w:tcPr>
            <w:tcW w:w="2072" w:type="dxa"/>
            <w:gridSpan w:val="2"/>
            <w:shd w:val="clear" w:color="auto" w:fill="auto"/>
          </w:tcPr>
          <w:p w14:paraId="7703E78C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DATE OF BIRTH</w:t>
            </w:r>
          </w:p>
          <w:p w14:paraId="7703E78D" w14:textId="77777777" w:rsidR="00BD7CDC" w:rsidRPr="00473A3E" w:rsidRDefault="001379B9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3"/>
          </w:p>
        </w:tc>
        <w:tc>
          <w:tcPr>
            <w:tcW w:w="2517" w:type="dxa"/>
            <w:gridSpan w:val="3"/>
            <w:shd w:val="clear" w:color="auto" w:fill="auto"/>
          </w:tcPr>
          <w:p w14:paraId="7703E78E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SOCIAL SECURITY NUMBER</w:t>
            </w:r>
          </w:p>
          <w:p w14:paraId="7703E78F" w14:textId="77777777" w:rsidR="00BD7CDC" w:rsidRPr="00473A3E" w:rsidRDefault="001379B9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4"/>
          </w:p>
        </w:tc>
        <w:tc>
          <w:tcPr>
            <w:tcW w:w="2080" w:type="dxa"/>
            <w:gridSpan w:val="2"/>
            <w:shd w:val="clear" w:color="auto" w:fill="auto"/>
          </w:tcPr>
          <w:p w14:paraId="7703E790" w14:textId="77777777" w:rsidR="00A90BD4" w:rsidRPr="00473A3E" w:rsidRDefault="00BD7CDC" w:rsidP="00A90BD4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 xml:space="preserve">DATE OF PROCEDURE </w:t>
            </w:r>
          </w:p>
          <w:p w14:paraId="7703E791" w14:textId="77777777" w:rsidR="00BD7CDC" w:rsidRPr="00473A3E" w:rsidRDefault="001379B9" w:rsidP="00A90BD4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5"/>
          </w:p>
        </w:tc>
      </w:tr>
      <w:tr w:rsidR="00BD7CDC" w:rsidRPr="00473A3E" w14:paraId="7703E79C" w14:textId="77777777" w:rsidTr="00480C9E">
        <w:trPr>
          <w:cantSplit/>
          <w:trHeight w:val="385"/>
        </w:trPr>
        <w:tc>
          <w:tcPr>
            <w:tcW w:w="4046" w:type="dxa"/>
            <w:gridSpan w:val="3"/>
            <w:shd w:val="clear" w:color="auto" w:fill="auto"/>
          </w:tcPr>
          <w:p w14:paraId="7703E793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 xml:space="preserve">REFERRING </w:t>
            </w:r>
            <w:r w:rsidR="0035655D" w:rsidRPr="00473A3E">
              <w:rPr>
                <w:rFonts w:ascii="Arial Narrow" w:hAnsi="Arial Narrow" w:cs="Calibri"/>
              </w:rPr>
              <w:t>PROVIDER/</w:t>
            </w:r>
            <w:r w:rsidRPr="00473A3E">
              <w:rPr>
                <w:rFonts w:ascii="Arial Narrow" w:hAnsi="Arial Narrow" w:cs="Calibri"/>
              </w:rPr>
              <w:t>CLINIC SITE</w:t>
            </w:r>
          </w:p>
          <w:p w14:paraId="7703E794" w14:textId="77777777" w:rsidR="00BD7CDC" w:rsidRPr="00473A3E" w:rsidRDefault="001379B9" w:rsidP="00BD7CDC">
            <w:pPr>
              <w:spacing w:before="40" w:after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6"/>
          </w:p>
        </w:tc>
        <w:tc>
          <w:tcPr>
            <w:tcW w:w="2967" w:type="dxa"/>
            <w:gridSpan w:val="4"/>
            <w:shd w:val="clear" w:color="auto" w:fill="auto"/>
          </w:tcPr>
          <w:p w14:paraId="7703E795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SPECIALTY CLINIC SITE</w:t>
            </w:r>
          </w:p>
          <w:p w14:paraId="7703E796" w14:textId="77777777" w:rsidR="00BD7CDC" w:rsidRPr="00473A3E" w:rsidRDefault="001379B9" w:rsidP="00BD7CDC">
            <w:pPr>
              <w:spacing w:before="40" w:after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7"/>
          </w:p>
        </w:tc>
        <w:tc>
          <w:tcPr>
            <w:tcW w:w="2517" w:type="dxa"/>
            <w:gridSpan w:val="3"/>
            <w:vMerge w:val="restart"/>
            <w:shd w:val="clear" w:color="auto" w:fill="auto"/>
          </w:tcPr>
          <w:p w14:paraId="7703E797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  <w:bookmarkStart w:id="8" w:name="OLE_LINK1"/>
            <w:bookmarkStart w:id="9" w:name="OLE_LINK2"/>
            <w:r w:rsidRPr="00473A3E">
              <w:rPr>
                <w:rFonts w:ascii="Arial Narrow" w:hAnsi="Arial Narrow" w:cs="Calibri"/>
              </w:rPr>
              <w:t>PLACE OF SERVICE</w:t>
            </w:r>
          </w:p>
          <w:p w14:paraId="7703E798" w14:textId="77777777" w:rsidR="00780750" w:rsidRDefault="001379B9" w:rsidP="00BD7CDC">
            <w:pPr>
              <w:spacing w:before="10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="00BD7CDC"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10"/>
            <w:r w:rsidR="00BD7CDC" w:rsidRPr="00473A3E">
              <w:rPr>
                <w:rFonts w:ascii="Arial Narrow" w:hAnsi="Arial Narrow" w:cs="Calibri"/>
              </w:rPr>
              <w:t xml:space="preserve"> Office</w:t>
            </w:r>
          </w:p>
          <w:p w14:paraId="7703E799" w14:textId="77777777" w:rsidR="00BD7CDC" w:rsidRPr="00473A3E" w:rsidRDefault="001379B9" w:rsidP="00BD7CDC">
            <w:pPr>
              <w:spacing w:before="10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="00BD7CDC"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11"/>
            <w:r w:rsidR="00BD7CDC" w:rsidRPr="00473A3E">
              <w:rPr>
                <w:rFonts w:ascii="Arial Narrow" w:hAnsi="Arial Narrow" w:cs="Calibri"/>
              </w:rPr>
              <w:t xml:space="preserve"> Hospital  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="00BD7CDC"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12"/>
            <w:r w:rsidR="00BD7CDC" w:rsidRPr="00473A3E">
              <w:rPr>
                <w:rFonts w:ascii="Arial Narrow" w:hAnsi="Arial Narrow" w:cs="Calibri"/>
              </w:rPr>
              <w:t xml:space="preserve"> ASC</w:t>
            </w:r>
            <w:bookmarkEnd w:id="8"/>
            <w:bookmarkEnd w:id="9"/>
          </w:p>
        </w:tc>
        <w:tc>
          <w:tcPr>
            <w:tcW w:w="2080" w:type="dxa"/>
            <w:gridSpan w:val="2"/>
            <w:vMerge w:val="restart"/>
            <w:shd w:val="clear" w:color="auto" w:fill="auto"/>
          </w:tcPr>
          <w:p w14:paraId="7703E79A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CHART NUMBER</w:t>
            </w:r>
          </w:p>
          <w:p w14:paraId="7703E79B" w14:textId="77777777" w:rsidR="00BD7CDC" w:rsidRPr="00473A3E" w:rsidRDefault="001379B9" w:rsidP="00BD7CDC">
            <w:pPr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13"/>
          </w:p>
        </w:tc>
      </w:tr>
      <w:tr w:rsidR="00BD7CDC" w:rsidRPr="00473A3E" w14:paraId="7703E7A3" w14:textId="77777777" w:rsidTr="00480C9E">
        <w:trPr>
          <w:cantSplit/>
          <w:trHeight w:val="318"/>
        </w:trPr>
        <w:tc>
          <w:tcPr>
            <w:tcW w:w="4046" w:type="dxa"/>
            <w:gridSpan w:val="3"/>
            <w:shd w:val="clear" w:color="auto" w:fill="auto"/>
          </w:tcPr>
          <w:p w14:paraId="7703E79D" w14:textId="77777777" w:rsidR="00A90BD4" w:rsidRPr="00473A3E" w:rsidRDefault="00BD7CDC" w:rsidP="00A90BD4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Referred for diagnostic evaluation by non-BCCHP</w:t>
            </w:r>
          </w:p>
          <w:p w14:paraId="7703E79E" w14:textId="77777777" w:rsidR="00BD7CDC" w:rsidRPr="00473A3E" w:rsidRDefault="00BD7CDC" w:rsidP="00A90BD4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 xml:space="preserve"> provider on</w:t>
            </w:r>
            <w:r w:rsidR="00BD4E51">
              <w:rPr>
                <w:rFonts w:ascii="Arial Narrow" w:hAnsi="Arial Narrow" w:cs="Calibri"/>
              </w:rPr>
              <w:t xml:space="preserve"> date</w:t>
            </w:r>
            <w:r w:rsidR="00A90BD4" w:rsidRPr="00473A3E">
              <w:rPr>
                <w:rFonts w:ascii="Arial Narrow" w:hAnsi="Arial Narrow" w:cs="Calibri"/>
              </w:rPr>
              <w:t>:</w:t>
            </w:r>
            <w:r w:rsidRPr="00473A3E">
              <w:rPr>
                <w:rFonts w:ascii="Arial Narrow" w:hAnsi="Arial Narrow" w:cs="Calibri"/>
              </w:rPr>
              <w:t xml:space="preserve">  </w:t>
            </w:r>
            <w:r w:rsidR="001379B9" w:rsidRPr="00473A3E">
              <w:rPr>
                <w:rFonts w:ascii="Arial Narrow" w:hAnsi="Arial Narrow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473A3E">
              <w:rPr>
                <w:rFonts w:ascii="Arial Narrow" w:hAnsi="Arial Narrow" w:cs="Calibri"/>
              </w:rPr>
              <w:instrText xml:space="preserve"> FORMTEXT </w:instrText>
            </w:r>
            <w:r w:rsidR="001379B9" w:rsidRPr="00473A3E">
              <w:rPr>
                <w:rFonts w:ascii="Arial Narrow" w:hAnsi="Arial Narrow" w:cs="Calibri"/>
              </w:rPr>
            </w:r>
            <w:r w:rsidR="001379B9" w:rsidRPr="00473A3E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="001379B9" w:rsidRPr="00473A3E">
              <w:rPr>
                <w:rFonts w:ascii="Arial Narrow" w:hAnsi="Arial Narrow" w:cs="Calibri"/>
              </w:rPr>
              <w:fldChar w:fldCharType="end"/>
            </w:r>
            <w:bookmarkEnd w:id="14"/>
          </w:p>
        </w:tc>
        <w:tc>
          <w:tcPr>
            <w:tcW w:w="2967" w:type="dxa"/>
            <w:gridSpan w:val="4"/>
            <w:shd w:val="clear" w:color="auto" w:fill="auto"/>
          </w:tcPr>
          <w:p w14:paraId="7703E79F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SPECIALTY PROVIDER NAME</w:t>
            </w:r>
          </w:p>
          <w:p w14:paraId="7703E7A0" w14:textId="77777777" w:rsidR="00BD7CDC" w:rsidRPr="00473A3E" w:rsidRDefault="001379B9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15"/>
          </w:p>
        </w:tc>
        <w:tc>
          <w:tcPr>
            <w:tcW w:w="2517" w:type="dxa"/>
            <w:gridSpan w:val="3"/>
            <w:vMerge/>
            <w:shd w:val="clear" w:color="auto" w:fill="auto"/>
          </w:tcPr>
          <w:p w14:paraId="7703E7A1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</w:p>
        </w:tc>
        <w:tc>
          <w:tcPr>
            <w:tcW w:w="2080" w:type="dxa"/>
            <w:gridSpan w:val="2"/>
            <w:vMerge/>
            <w:shd w:val="clear" w:color="auto" w:fill="auto"/>
          </w:tcPr>
          <w:p w14:paraId="7703E7A2" w14:textId="77777777" w:rsidR="00BD7CDC" w:rsidRPr="00473A3E" w:rsidRDefault="00BD7CDC" w:rsidP="00BD7CDC">
            <w:pPr>
              <w:spacing w:before="40"/>
              <w:rPr>
                <w:rFonts w:ascii="Arial Narrow" w:hAnsi="Arial Narrow" w:cs="Calibri"/>
              </w:rPr>
            </w:pPr>
          </w:p>
        </w:tc>
      </w:tr>
      <w:tr w:rsidR="00673229" w:rsidRPr="00473A3E" w14:paraId="7703E7A6" w14:textId="77777777" w:rsidTr="00BD4E51">
        <w:trPr>
          <w:cantSplit/>
          <w:trHeight w:val="1151"/>
        </w:trPr>
        <w:tc>
          <w:tcPr>
            <w:tcW w:w="11610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7703E7A4" w14:textId="77777777" w:rsidR="00673229" w:rsidRPr="00473A3E" w:rsidRDefault="001379B9" w:rsidP="00BD7CDC">
            <w:pPr>
              <w:spacing w:before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229"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="00673229" w:rsidRPr="00473A3E">
              <w:rPr>
                <w:rFonts w:ascii="Arial Narrow" w:hAnsi="Arial Narrow" w:cs="Calibri"/>
              </w:rPr>
              <w:t xml:space="preserve"> </w:t>
            </w:r>
            <w:r w:rsidR="00673229" w:rsidRPr="00473A3E">
              <w:rPr>
                <w:rFonts w:ascii="Arial Narrow" w:hAnsi="Arial Narrow" w:cs="Calibri"/>
                <w:b/>
                <w:bCs/>
              </w:rPr>
              <w:t xml:space="preserve">Surgical Consult / Repeat Clinical Breast Exam        </w:t>
            </w:r>
            <w:r w:rsidR="003D5454" w:rsidRPr="00473A3E">
              <w:rPr>
                <w:rFonts w:ascii="Arial Narrow" w:hAnsi="Arial Narrow" w:cs="Calibri"/>
                <w:bCs/>
              </w:rPr>
              <w:t xml:space="preserve">CBE </w:t>
            </w:r>
            <w:r w:rsidR="00673229" w:rsidRPr="00473A3E">
              <w:rPr>
                <w:rFonts w:ascii="Arial Narrow" w:hAnsi="Arial Narrow" w:cs="Calibri"/>
                <w:bCs/>
              </w:rPr>
              <w:t>Result:</w:t>
            </w:r>
            <w:r w:rsidR="00673229" w:rsidRPr="00473A3E">
              <w:rPr>
                <w:rFonts w:ascii="Arial Narrow" w:hAnsi="Arial Narrow" w:cs="Calibri"/>
                <w:b/>
                <w:bCs/>
              </w:rPr>
              <w:t xml:space="preserve"> </w:t>
            </w:r>
            <w:r w:rsidR="00271E2A" w:rsidRPr="00473A3E"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E2A"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="00271E2A" w:rsidRPr="00473A3E">
              <w:rPr>
                <w:rFonts w:ascii="Arial Narrow" w:hAnsi="Arial Narrow" w:cs="Calibri"/>
              </w:rPr>
              <w:t xml:space="preserve"> Normal</w:t>
            </w:r>
            <w:r w:rsidR="00271E2A" w:rsidRPr="00473A3E">
              <w:rPr>
                <w:rFonts w:ascii="Arial Narrow" w:hAnsi="Arial Narrow" w:cs="Calibri"/>
                <w:b/>
                <w:bCs/>
              </w:rPr>
              <w:t xml:space="preserve">  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E2A"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="00271E2A" w:rsidRPr="00473A3E">
              <w:rPr>
                <w:rFonts w:ascii="Arial Narrow" w:hAnsi="Arial Narrow" w:cs="Calibri"/>
              </w:rPr>
              <w:t xml:space="preserve"> Abnormal - Findings </w:t>
            </w:r>
            <w:r w:rsidR="00271E2A" w:rsidRPr="00473A3E"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673229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673229" w:rsidRPr="00473A3E">
              <w:rPr>
                <w:rFonts w:ascii="Calibri" w:hAnsi="Calibri" w:cs="Calibri"/>
                <w:noProof/>
              </w:rPr>
              <w:t> </w:t>
            </w:r>
            <w:r w:rsidR="00673229" w:rsidRPr="00473A3E">
              <w:rPr>
                <w:rFonts w:ascii="Calibri" w:hAnsi="Calibri" w:cs="Calibri"/>
                <w:noProof/>
              </w:rPr>
              <w:t> </w:t>
            </w:r>
            <w:r w:rsidR="00673229" w:rsidRPr="00473A3E">
              <w:rPr>
                <w:rFonts w:ascii="Calibri" w:hAnsi="Calibri" w:cs="Calibri"/>
                <w:noProof/>
              </w:rPr>
              <w:t> </w:t>
            </w:r>
            <w:r w:rsidR="00673229" w:rsidRPr="00473A3E">
              <w:rPr>
                <w:rFonts w:ascii="Calibri" w:hAnsi="Calibri" w:cs="Calibri"/>
                <w:noProof/>
              </w:rPr>
              <w:t> </w:t>
            </w:r>
            <w:r w:rsidR="00673229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16"/>
          </w:p>
          <w:p w14:paraId="7F198F4A" w14:textId="3F9CEB7C" w:rsidR="002C6D45" w:rsidRDefault="003D5454" w:rsidP="002C6D45">
            <w:pPr>
              <w:spacing w:before="3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 xml:space="preserve">Recommendation: </w:t>
            </w:r>
            <w:r w:rsidR="001379B9" w:rsidRPr="00473A3E">
              <w:rPr>
                <w:rFonts w:ascii="Arial Narrow" w:hAnsi="Arial Narrow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473A3E">
              <w:rPr>
                <w:rFonts w:ascii="Arial Narrow" w:hAnsi="Arial Narrow" w:cs="Calibri"/>
              </w:rPr>
              <w:instrText xml:space="preserve"> FORMTEXT </w:instrText>
            </w:r>
            <w:r w:rsidR="001379B9" w:rsidRPr="00473A3E">
              <w:rPr>
                <w:rFonts w:ascii="Arial Narrow" w:hAnsi="Arial Narrow" w:cs="Calibri"/>
              </w:rPr>
            </w:r>
            <w:r w:rsidR="001379B9" w:rsidRPr="00473A3E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="001379B9" w:rsidRPr="00473A3E">
              <w:rPr>
                <w:rFonts w:ascii="Arial Narrow" w:hAnsi="Arial Narrow" w:cs="Calibri"/>
              </w:rPr>
              <w:fldChar w:fldCharType="end"/>
            </w:r>
            <w:bookmarkEnd w:id="17"/>
          </w:p>
          <w:p w14:paraId="499E7713" w14:textId="5013EA80" w:rsidR="002C6D45" w:rsidRDefault="002C6D45" w:rsidP="002C6D45">
            <w:pPr>
              <w:spacing w:before="40"/>
              <w:rPr>
                <w:rFonts w:ascii="Arial Narrow" w:hAnsi="Arial Narrow"/>
              </w:rPr>
            </w:pPr>
            <w:r w:rsidRPr="002C6D45">
              <w:rPr>
                <w:rFonts w:ascii="Arial Narrow" w:hAnsi="Arial Narrow"/>
                <w:b/>
              </w:rPr>
              <w:t>Breast Cancer Risk:</w:t>
            </w:r>
            <w:r w:rsidRPr="002C6D45">
              <w:rPr>
                <w:rFonts w:ascii="Arial Narrow" w:hAnsi="Arial Narrow"/>
              </w:rPr>
              <w:t xml:space="preserve">  </w:t>
            </w:r>
            <w:r w:rsidRPr="002C6D45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45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2C6D45">
              <w:rPr>
                <w:rFonts w:ascii="Arial Narrow" w:hAnsi="Arial Narrow" w:cs="Calibri"/>
              </w:rPr>
              <w:fldChar w:fldCharType="end"/>
            </w:r>
            <w:r w:rsidRPr="002C6D45">
              <w:rPr>
                <w:rFonts w:ascii="Arial Narrow" w:hAnsi="Arial Narrow" w:cs="Calibri"/>
              </w:rPr>
              <w:t xml:space="preserve"> </w:t>
            </w:r>
            <w:r w:rsidRPr="002C6D45">
              <w:rPr>
                <w:rFonts w:ascii="Arial Narrow" w:hAnsi="Arial Narrow"/>
              </w:rPr>
              <w:t xml:space="preserve">Average    </w:t>
            </w:r>
            <w:r w:rsidRPr="002C6D45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45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2C6D45">
              <w:rPr>
                <w:rFonts w:ascii="Arial Narrow" w:hAnsi="Arial Narrow" w:cs="Calibri"/>
              </w:rPr>
              <w:fldChar w:fldCharType="end"/>
            </w:r>
            <w:r w:rsidRPr="002C6D45">
              <w:rPr>
                <w:rFonts w:ascii="Arial Narrow" w:hAnsi="Arial Narrow" w:cs="Calibri"/>
              </w:rPr>
              <w:t xml:space="preserve"> </w:t>
            </w:r>
            <w:r w:rsidRPr="002C6D45">
              <w:rPr>
                <w:rFonts w:ascii="Arial Narrow" w:hAnsi="Arial Narrow"/>
              </w:rPr>
              <w:t xml:space="preserve">High    </w:t>
            </w:r>
            <w:r w:rsidRPr="002C6D45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45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2C6D45">
              <w:rPr>
                <w:rFonts w:ascii="Arial Narrow" w:hAnsi="Arial Narrow" w:cs="Calibri"/>
              </w:rPr>
              <w:fldChar w:fldCharType="end"/>
            </w:r>
            <w:r w:rsidRPr="002C6D45">
              <w:rPr>
                <w:rFonts w:ascii="Arial Narrow" w:hAnsi="Arial Narrow" w:cs="Calibri"/>
              </w:rPr>
              <w:t xml:space="preserve"> Not Assessed</w:t>
            </w:r>
            <w:r>
              <w:rPr>
                <w:rFonts w:ascii="Arial Narrow" w:hAnsi="Arial Narrow"/>
              </w:rPr>
              <w:t xml:space="preserve">    </w:t>
            </w:r>
            <w:r w:rsidRPr="002C6D45">
              <w:rPr>
                <w:rFonts w:ascii="Arial Narrow" w:hAnsi="Arial Narrow"/>
              </w:rPr>
              <w:t xml:space="preserve"> </w:t>
            </w:r>
            <w:r w:rsidRPr="002C6D45">
              <w:rPr>
                <w:rFonts w:ascii="Arial Narrow" w:hAnsi="Arial Narrow" w:cs="Calibri"/>
                <w:b/>
              </w:rPr>
              <w:t xml:space="preserve">Indicate if chest wall radiation before 30  </w:t>
            </w:r>
            <w:r w:rsidRPr="002C6D45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45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2C6D45">
              <w:rPr>
                <w:rFonts w:ascii="Arial Narrow" w:hAnsi="Arial Narrow" w:cs="Calibri"/>
              </w:rPr>
              <w:fldChar w:fldCharType="end"/>
            </w:r>
            <w:r w:rsidRPr="002C6D45">
              <w:rPr>
                <w:rFonts w:ascii="Arial Narrow" w:hAnsi="Arial Narrow" w:cs="Calibri"/>
              </w:rPr>
              <w:t xml:space="preserve"> Yes   </w:t>
            </w:r>
            <w:r w:rsidRPr="002C6D45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45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2C6D45">
              <w:rPr>
                <w:rFonts w:ascii="Arial Narrow" w:hAnsi="Arial Narrow" w:cs="Calibri"/>
              </w:rPr>
              <w:fldChar w:fldCharType="end"/>
            </w:r>
            <w:r w:rsidRPr="002C6D45">
              <w:rPr>
                <w:rFonts w:ascii="Arial Narrow" w:hAnsi="Arial Narrow" w:cs="Calibri"/>
              </w:rPr>
              <w:t xml:space="preserve"> No  </w:t>
            </w:r>
            <w:r w:rsidRPr="002C6D45">
              <w:rPr>
                <w:rFonts w:ascii="Arial Narrow" w:hAnsi="Arial Narrow"/>
              </w:rPr>
              <w:t xml:space="preserve">                                                                                                                   </w:t>
            </w:r>
          </w:p>
          <w:p w14:paraId="47E8CFEB" w14:textId="03957C07" w:rsidR="002C6D45" w:rsidRPr="002C6D45" w:rsidRDefault="002C6D45" w:rsidP="002C6D45">
            <w:pPr>
              <w:spacing w:before="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2C6D45">
              <w:rPr>
                <w:rFonts w:ascii="Arial Narrow" w:hAnsi="Arial Narrow" w:cs="Calibri"/>
                <w:b/>
              </w:rPr>
              <w:t>f high</w:t>
            </w:r>
            <w:r>
              <w:rPr>
                <w:rFonts w:ascii="Arial Narrow" w:hAnsi="Arial Narrow" w:cs="Calibri"/>
                <w:b/>
              </w:rPr>
              <w:t xml:space="preserve"> risk</w:t>
            </w:r>
            <w:r w:rsidRPr="002C6D45">
              <w:rPr>
                <w:rFonts w:ascii="Arial Narrow" w:hAnsi="Arial Narrow" w:cs="Calibri"/>
                <w:b/>
              </w:rPr>
              <w:t xml:space="preserve">, </w:t>
            </w:r>
            <w:proofErr w:type="spellStart"/>
            <w:r w:rsidRPr="002C6D45">
              <w:rPr>
                <w:rFonts w:ascii="Arial Narrow" w:hAnsi="Arial Narrow" w:cs="Calibri"/>
              </w:rPr>
              <w:t>Tyrer-Cuzick</w:t>
            </w:r>
            <w:proofErr w:type="spellEnd"/>
            <w:r w:rsidRPr="002C6D45">
              <w:rPr>
                <w:rFonts w:ascii="Arial Narrow" w:hAnsi="Arial Narrow" w:cs="Calibri"/>
              </w:rPr>
              <w:t xml:space="preserve"> (IBIS) model used</w:t>
            </w:r>
            <w:r w:rsidRPr="002C6D45">
              <w:rPr>
                <w:rFonts w:ascii="Arial Narrow" w:hAnsi="Arial Narrow" w:cs="Calibri"/>
                <w:b/>
              </w:rPr>
              <w:t>:</w:t>
            </w:r>
            <w:r w:rsidRPr="002C6D45">
              <w:rPr>
                <w:rFonts w:ascii="Arial Narrow" w:hAnsi="Arial Narrow"/>
              </w:rPr>
              <w:t xml:space="preserve">   </w:t>
            </w:r>
            <w:r w:rsidRPr="002C6D45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45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2C6D45">
              <w:rPr>
                <w:rFonts w:ascii="Arial Narrow" w:hAnsi="Arial Narrow" w:cs="Calibri"/>
              </w:rPr>
              <w:fldChar w:fldCharType="end"/>
            </w:r>
            <w:r w:rsidRPr="002C6D45">
              <w:rPr>
                <w:rFonts w:ascii="Arial Narrow" w:hAnsi="Arial Narrow" w:cs="Calibri"/>
              </w:rPr>
              <w:t xml:space="preserve"> Yes   </w:t>
            </w:r>
            <w:r w:rsidRPr="002C6D45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45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2C6D45">
              <w:rPr>
                <w:rFonts w:ascii="Arial Narrow" w:hAnsi="Arial Narrow" w:cs="Calibri"/>
              </w:rPr>
              <w:fldChar w:fldCharType="end"/>
            </w:r>
            <w:r w:rsidRPr="002C6D45">
              <w:rPr>
                <w:rFonts w:ascii="Arial Narrow" w:hAnsi="Arial Narrow" w:cs="Calibri"/>
              </w:rPr>
              <w:t xml:space="preserve"> No  </w:t>
            </w:r>
            <w:r w:rsidRPr="002C6D45">
              <w:rPr>
                <w:rFonts w:ascii="Arial Narrow" w:hAnsi="Arial Narrow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 Narrow" w:hAnsi="Arial Narrow"/>
              </w:rPr>
              <w:t xml:space="preserve">                                </w:t>
            </w:r>
            <w:r w:rsidRPr="002C6D45">
              <w:rPr>
                <w:rFonts w:ascii="Arial Narrow" w:hAnsi="Arial Narrow"/>
              </w:rPr>
              <w:t>Other tool used</w:t>
            </w:r>
            <w:r w:rsidRPr="002C6D45">
              <w:rPr>
                <w:rFonts w:ascii="Arial Narrow" w:hAnsi="Arial Narrow"/>
                <w:b/>
              </w:rPr>
              <w:t xml:space="preserve"> </w:t>
            </w:r>
            <w:r w:rsidRPr="002C6D45">
              <w:rPr>
                <w:rFonts w:ascii="Arial Narrow" w:hAnsi="Arial Narrow"/>
              </w:rPr>
              <w:t>(Gail model not accepted by BCCHP):_______________</w:t>
            </w:r>
          </w:p>
          <w:p w14:paraId="7703E7A5" w14:textId="6CE15A52" w:rsidR="003D5454" w:rsidRPr="002C6D45" w:rsidRDefault="002C6D45" w:rsidP="002C6D45">
            <w:pPr>
              <w:spacing w:before="30"/>
              <w:rPr>
                <w:rFonts w:ascii="Arial Narrow" w:hAnsi="Arial Narrow"/>
                <w:b/>
              </w:rPr>
            </w:pPr>
            <w:r w:rsidRPr="002C6D45">
              <w:rPr>
                <w:rFonts w:ascii="Arial Narrow" w:hAnsi="Arial Narrow"/>
                <w:b/>
              </w:rPr>
              <w:t>Lifetime Risk:_______________%</w:t>
            </w:r>
            <w:r w:rsidRPr="002C6D45">
              <w:rPr>
                <w:rFonts w:ascii="Arial Narrow" w:hAnsi="Arial Narrow"/>
              </w:rPr>
              <w:t xml:space="preserve"> (20% or higher is considered high risk)</w:t>
            </w:r>
          </w:p>
        </w:tc>
      </w:tr>
      <w:tr w:rsidR="00BD7CDC" w:rsidRPr="00473A3E" w14:paraId="7703E7F0" w14:textId="77777777" w:rsidTr="00BD4E51">
        <w:trPr>
          <w:cantSplit/>
          <w:trHeight w:val="2573"/>
        </w:trPr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tcFitText/>
          </w:tcPr>
          <w:p w14:paraId="7703E7A7" w14:textId="77777777" w:rsidR="00BD7CDC" w:rsidRPr="00BD4E51" w:rsidRDefault="00673229" w:rsidP="00871155">
            <w:pPr>
              <w:pStyle w:val="Heading4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BD4E51">
              <w:rPr>
                <w:rFonts w:ascii="Arial Narrow" w:hAnsi="Arial Narrow" w:cs="Calibri"/>
                <w:sz w:val="24"/>
                <w:szCs w:val="24"/>
              </w:rPr>
              <w:t>Procedures &amp; Results</w:t>
            </w:r>
          </w:p>
        </w:tc>
        <w:tc>
          <w:tcPr>
            <w:tcW w:w="1125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tbl>
            <w:tblPr>
              <w:tblW w:w="11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7"/>
              <w:gridCol w:w="1533"/>
              <w:gridCol w:w="127"/>
              <w:gridCol w:w="691"/>
              <w:gridCol w:w="659"/>
              <w:gridCol w:w="90"/>
              <w:gridCol w:w="232"/>
              <w:gridCol w:w="1173"/>
              <w:gridCol w:w="305"/>
              <w:gridCol w:w="410"/>
              <w:gridCol w:w="1439"/>
              <w:gridCol w:w="311"/>
              <w:gridCol w:w="1843"/>
            </w:tblGrid>
            <w:tr w:rsidR="00172841" w:rsidRPr="00473A3E" w14:paraId="7703E7AD" w14:textId="77777777" w:rsidTr="00780750">
              <w:tc>
                <w:tcPr>
                  <w:tcW w:w="2187" w:type="dxa"/>
                  <w:tcBorders>
                    <w:bottom w:val="single" w:sz="4" w:space="0" w:color="auto"/>
                  </w:tcBorders>
                </w:tcPr>
                <w:p w14:paraId="7703E7A8" w14:textId="77777777" w:rsidR="00172841" w:rsidRPr="00473A3E" w:rsidRDefault="001B0A40" w:rsidP="00BD4E51">
                  <w:pPr>
                    <w:spacing w:before="80" w:after="80" w:line="276" w:lineRule="auto"/>
                    <w:ind w:left="-99"/>
                    <w:jc w:val="center"/>
                    <w:rPr>
                      <w:rFonts w:ascii="Arial Narrow" w:hAnsi="Arial Narrow" w:cs="Calibri"/>
                      <w:strike/>
                    </w:rPr>
                  </w:pPr>
                  <w:r w:rsidRPr="00473A3E">
                    <w:rPr>
                      <w:rFonts w:ascii="Arial Narrow" w:hAnsi="Arial Narrow" w:cs="Calibri"/>
                      <w:b/>
                    </w:rPr>
                    <w:t>Which Breast</w:t>
                  </w:r>
                  <w:r w:rsidR="00473A3E">
                    <w:rPr>
                      <w:rFonts w:ascii="Arial Narrow" w:hAnsi="Arial Narrow" w:cs="Calibri"/>
                      <w:b/>
                    </w:rPr>
                    <w:t>:</w:t>
                  </w:r>
                </w:p>
              </w:tc>
              <w:tc>
                <w:tcPr>
                  <w:tcW w:w="1533" w:type="dxa"/>
                  <w:tcBorders>
                    <w:bottom w:val="single" w:sz="4" w:space="0" w:color="auto"/>
                    <w:right w:val="nil"/>
                  </w:tcBorders>
                </w:tcPr>
                <w:p w14:paraId="7703E7A9" w14:textId="77777777" w:rsidR="00172841" w:rsidRPr="00473A3E" w:rsidRDefault="001B0A40" w:rsidP="00BD4E51">
                  <w:pPr>
                    <w:spacing w:before="60" w:line="276" w:lineRule="auto"/>
                    <w:ind w:left="158" w:hanging="158"/>
                    <w:rPr>
                      <w:rFonts w:ascii="Arial Narrow" w:hAnsi="Arial Narrow" w:cs="Calibri"/>
                      <w:b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 Left   </w:t>
                  </w:r>
                </w:p>
              </w:tc>
              <w:tc>
                <w:tcPr>
                  <w:tcW w:w="1799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AA" w14:textId="77777777" w:rsidR="00172841" w:rsidRPr="00473A3E" w:rsidRDefault="00473A3E" w:rsidP="00BD4E51">
                  <w:pPr>
                    <w:spacing w:before="60" w:line="276" w:lineRule="auto"/>
                    <w:ind w:left="159" w:hanging="180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 Right</w:t>
                  </w:r>
                </w:p>
              </w:tc>
              <w:tc>
                <w:tcPr>
                  <w:tcW w:w="188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AB" w14:textId="77777777" w:rsidR="00172841" w:rsidRPr="00473A3E" w:rsidRDefault="00172841" w:rsidP="00BD4E51">
                  <w:pPr>
                    <w:tabs>
                      <w:tab w:val="left" w:pos="-18"/>
                    </w:tabs>
                    <w:spacing w:before="60" w:line="276" w:lineRule="auto"/>
                    <w:ind w:left="159" w:hanging="177"/>
                    <w:rPr>
                      <w:rFonts w:ascii="Arial Narrow" w:hAnsi="Arial Narrow" w:cs="Calibri"/>
                      <w:strike/>
                    </w:rPr>
                  </w:pPr>
                </w:p>
              </w:tc>
              <w:tc>
                <w:tcPr>
                  <w:tcW w:w="3593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14:paraId="7703E7AC" w14:textId="77777777" w:rsidR="00172841" w:rsidRPr="00473A3E" w:rsidRDefault="00172841" w:rsidP="00BD4E51">
                  <w:pPr>
                    <w:spacing w:before="60" w:line="276" w:lineRule="auto"/>
                    <w:ind w:left="159" w:hanging="177"/>
                    <w:rPr>
                      <w:rFonts w:ascii="Arial Narrow" w:hAnsi="Arial Narrow" w:cs="Calibri"/>
                      <w:strike/>
                    </w:rPr>
                  </w:pPr>
                </w:p>
              </w:tc>
            </w:tr>
            <w:tr w:rsidR="00473A3E" w:rsidRPr="00473A3E" w14:paraId="7703E7B3" w14:textId="77777777" w:rsidTr="00AD5D3A">
              <w:tc>
                <w:tcPr>
                  <w:tcW w:w="2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03E7AE" w14:textId="77777777" w:rsidR="00473A3E" w:rsidRPr="00473A3E" w:rsidRDefault="00473A3E" w:rsidP="00BD4E51">
                  <w:pPr>
                    <w:spacing w:before="80" w:after="80" w:line="276" w:lineRule="auto"/>
                    <w:ind w:left="-99"/>
                    <w:rPr>
                      <w:rFonts w:ascii="Arial Narrow" w:hAnsi="Arial Narrow" w:cs="Calibri"/>
                      <w:b/>
                      <w:bCs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r w:rsidRPr="00473A3E">
                    <w:rPr>
                      <w:rFonts w:ascii="Arial Narrow" w:hAnsi="Arial Narrow" w:cs="Calibri"/>
                      <w:b/>
                      <w:bCs/>
                    </w:rPr>
                    <w:t>Ultrasound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703E7AF" w14:textId="77777777" w:rsidR="00473A3E" w:rsidRPr="00473A3E" w:rsidRDefault="00473A3E" w:rsidP="00BD4E51">
                  <w:pPr>
                    <w:spacing w:before="60" w:line="276" w:lineRule="auto"/>
                    <w:ind w:left="158" w:hanging="158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Neg</w:t>
                  </w:r>
                </w:p>
              </w:tc>
              <w:tc>
                <w:tcPr>
                  <w:tcW w:w="179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03E7B0" w14:textId="77777777" w:rsidR="00473A3E" w:rsidRPr="00473A3E" w:rsidRDefault="00473A3E" w:rsidP="00BD4E51">
                  <w:pPr>
                    <w:spacing w:before="60" w:line="276" w:lineRule="auto"/>
                    <w:ind w:left="159" w:hanging="180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Benign</w:t>
                  </w:r>
                </w:p>
              </w:tc>
              <w:tc>
                <w:tcPr>
                  <w:tcW w:w="188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03E7B1" w14:textId="77777777" w:rsidR="00473A3E" w:rsidRPr="00473A3E" w:rsidRDefault="00473A3E" w:rsidP="00BD4E51">
                  <w:pPr>
                    <w:tabs>
                      <w:tab w:val="left" w:pos="-18"/>
                    </w:tabs>
                    <w:spacing w:before="60" w:line="276" w:lineRule="auto"/>
                    <w:ind w:left="159" w:hanging="177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Probably Benign</w:t>
                  </w:r>
                </w:p>
              </w:tc>
              <w:tc>
                <w:tcPr>
                  <w:tcW w:w="359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703E7B2" w14:textId="77777777" w:rsidR="00473A3E" w:rsidRPr="00473A3E" w:rsidRDefault="00473A3E" w:rsidP="00BD4E51">
                  <w:pPr>
                    <w:spacing w:before="60" w:line="276" w:lineRule="auto"/>
                    <w:ind w:left="159" w:hanging="177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Suspicious Abnormality</w:t>
                  </w:r>
                </w:p>
              </w:tc>
            </w:tr>
            <w:tr w:rsidR="00473A3E" w:rsidRPr="00473A3E" w14:paraId="7703E7B9" w14:textId="77777777" w:rsidTr="00AD5D3A">
              <w:tc>
                <w:tcPr>
                  <w:tcW w:w="21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3E7B4" w14:textId="77777777" w:rsidR="00473A3E" w:rsidRPr="00473A3E" w:rsidRDefault="00473A3E" w:rsidP="00BD4E51">
                  <w:pPr>
                    <w:tabs>
                      <w:tab w:val="left" w:pos="3312"/>
                      <w:tab w:val="left" w:pos="5202"/>
                    </w:tabs>
                    <w:spacing w:before="80" w:after="8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3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03E7B5" w14:textId="77777777" w:rsidR="00473A3E" w:rsidRPr="00473A3E" w:rsidRDefault="00473A3E" w:rsidP="00BD4E51">
                  <w:pPr>
                    <w:tabs>
                      <w:tab w:val="left" w:pos="3312"/>
                      <w:tab w:val="left" w:pos="5202"/>
                    </w:tabs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Highly Suggest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</w:p>
              </w:tc>
              <w:tc>
                <w:tcPr>
                  <w:tcW w:w="21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03E7B6" w14:textId="77777777" w:rsidR="00473A3E" w:rsidRPr="00473A3E" w:rsidRDefault="00473A3E" w:rsidP="00BD4E51">
                  <w:pPr>
                    <w:tabs>
                      <w:tab w:val="left" w:pos="3312"/>
                      <w:tab w:val="left" w:pos="5202"/>
                    </w:tabs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Assess Incomplete</w:t>
                  </w:r>
                </w:p>
              </w:tc>
              <w:tc>
                <w:tcPr>
                  <w:tcW w:w="2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03E7B7" w14:textId="77777777" w:rsidR="00473A3E" w:rsidRPr="00473A3E" w:rsidRDefault="00473A3E" w:rsidP="00BD4E51">
                  <w:pPr>
                    <w:tabs>
                      <w:tab w:val="left" w:pos="3312"/>
                      <w:tab w:val="left" w:pos="5202"/>
                    </w:tabs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Tech Unsatisfactory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03E7B8" w14:textId="77777777" w:rsidR="00473A3E" w:rsidRPr="00473A3E" w:rsidRDefault="00473A3E" w:rsidP="00BD4E51">
                  <w:pPr>
                    <w:tabs>
                      <w:tab w:val="left" w:pos="3312"/>
                      <w:tab w:val="left" w:pos="5202"/>
                    </w:tabs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</w:p>
              </w:tc>
            </w:tr>
            <w:tr w:rsidR="00AD5D3A" w:rsidRPr="00473A3E" w14:paraId="7703E7C0" w14:textId="77777777" w:rsidTr="00F043DF">
              <w:tc>
                <w:tcPr>
                  <w:tcW w:w="2187" w:type="dxa"/>
                  <w:tcBorders>
                    <w:top w:val="single" w:sz="4" w:space="0" w:color="auto"/>
                  </w:tcBorders>
                </w:tcPr>
                <w:p w14:paraId="7703E7BA" w14:textId="77777777" w:rsidR="00AD5D3A" w:rsidRPr="00AD5D3A" w:rsidRDefault="00AD5D3A" w:rsidP="00BD4E51">
                  <w:pPr>
                    <w:spacing w:before="80" w:after="80" w:line="276" w:lineRule="auto"/>
                    <w:ind w:left="-99"/>
                    <w:rPr>
                      <w:rFonts w:ascii="Arial Narrow" w:hAnsi="Arial Narrow" w:cs="Calibri"/>
                      <w:b/>
                    </w:rPr>
                  </w:pPr>
                  <w:r w:rsidRPr="00AD5D3A">
                    <w:rPr>
                      <w:rFonts w:ascii="Arial Narrow" w:hAnsi="Arial Narrow" w:cs="Calibri"/>
                      <w:b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5D3A">
                    <w:rPr>
                      <w:rFonts w:ascii="Arial Narrow" w:hAnsi="Arial Narrow" w:cs="Calibri"/>
                      <w:b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  <w:b/>
                    </w:rPr>
                  </w:r>
                  <w:r w:rsidR="00701BBB">
                    <w:rPr>
                      <w:rFonts w:ascii="Arial Narrow" w:hAnsi="Arial Narrow" w:cs="Calibri"/>
                      <w:b/>
                    </w:rPr>
                    <w:fldChar w:fldCharType="separate"/>
                  </w:r>
                  <w:r w:rsidRPr="00AD5D3A">
                    <w:rPr>
                      <w:rFonts w:ascii="Arial Narrow" w:hAnsi="Arial Narrow" w:cs="Calibri"/>
                      <w:b/>
                    </w:rPr>
                    <w:fldChar w:fldCharType="end"/>
                  </w:r>
                  <w:r w:rsidRPr="00AD5D3A">
                    <w:rPr>
                      <w:rFonts w:ascii="Arial Narrow" w:hAnsi="Arial Narrow" w:cs="Calibri"/>
                      <w:b/>
                    </w:rPr>
                    <w:t xml:space="preserve"> Breast Smear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right w:val="nil"/>
                  </w:tcBorders>
                </w:tcPr>
                <w:p w14:paraId="7703E7BB" w14:textId="77777777" w:rsidR="00AD5D3A" w:rsidRPr="00473A3E" w:rsidRDefault="00AD5D3A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Neg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03E7BC" w14:textId="77777777" w:rsidR="00AD5D3A" w:rsidRPr="00473A3E" w:rsidRDefault="00AD5D3A" w:rsidP="00BD4E51">
                  <w:pPr>
                    <w:spacing w:before="60" w:line="276" w:lineRule="auto"/>
                    <w:ind w:left="252" w:hanging="273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Pos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7703E7BD" w14:textId="77777777" w:rsidR="00AD5D3A" w:rsidRPr="00473A3E" w:rsidRDefault="00AD5D3A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Indeterm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/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Atyp</w:t>
                  </w:r>
                  <w:proofErr w:type="spellEnd"/>
                </w:p>
              </w:tc>
              <w:tc>
                <w:tcPr>
                  <w:tcW w:w="21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03E7BE" w14:textId="77777777" w:rsidR="00AD5D3A" w:rsidRPr="00473A3E" w:rsidRDefault="00AD5D3A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>
                    <w:rPr>
                      <w:rFonts w:ascii="Arial Narrow" w:hAnsi="Arial Narrow" w:cs="Calibri"/>
                    </w:rPr>
                    <w:t xml:space="preserve"> Non-</w:t>
                  </w:r>
                  <w:proofErr w:type="spellStart"/>
                  <w:r>
                    <w:rPr>
                      <w:rFonts w:ascii="Arial Narrow" w:hAnsi="Arial Narrow" w:cs="Calibri"/>
                    </w:rPr>
                    <w:t>Diag</w:t>
                  </w:r>
                  <w:proofErr w:type="spellEnd"/>
                  <w:r>
                    <w:rPr>
                      <w:rFonts w:ascii="Arial Narrow" w:hAnsi="Arial Narrow" w:cs="Calibri"/>
                    </w:rPr>
                    <w:t xml:space="preserve"> / Needs </w:t>
                  </w:r>
                  <w:proofErr w:type="spellStart"/>
                  <w:r>
                    <w:rPr>
                      <w:rFonts w:ascii="Arial Narrow" w:hAnsi="Arial Narrow" w:cs="Calibri"/>
                    </w:rPr>
                    <w:t>rpt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</w:tcPr>
                <w:p w14:paraId="7703E7BF" w14:textId="77777777" w:rsidR="00AD5D3A" w:rsidRPr="00473A3E" w:rsidRDefault="00AD5D3A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 Specimen</w:t>
                  </w:r>
                </w:p>
              </w:tc>
            </w:tr>
            <w:tr w:rsidR="00AD5D3A" w:rsidRPr="00473A3E" w14:paraId="7703E7C7" w14:textId="77777777" w:rsidTr="00780750">
              <w:tc>
                <w:tcPr>
                  <w:tcW w:w="2187" w:type="dxa"/>
                </w:tcPr>
                <w:p w14:paraId="7703E7C1" w14:textId="77777777" w:rsidR="00AD5D3A" w:rsidRPr="00473A3E" w:rsidRDefault="00AD5D3A" w:rsidP="00BD4E51">
                  <w:pPr>
                    <w:spacing w:before="80" w:after="80" w:line="276" w:lineRule="auto"/>
                    <w:ind w:left="-90"/>
                    <w:rPr>
                      <w:rFonts w:ascii="Arial Narrow" w:hAnsi="Arial Narrow" w:cs="Calibri"/>
                      <w:b/>
                      <w:bCs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r w:rsidRPr="00473A3E">
                    <w:rPr>
                      <w:rFonts w:ascii="Arial Narrow" w:hAnsi="Arial Narrow" w:cs="Calibri"/>
                      <w:b/>
                      <w:bCs/>
                    </w:rPr>
                    <w:t>Biopsy</w:t>
                  </w:r>
                </w:p>
              </w:tc>
              <w:tc>
                <w:tcPr>
                  <w:tcW w:w="1660" w:type="dxa"/>
                  <w:gridSpan w:val="2"/>
                  <w:tcBorders>
                    <w:right w:val="nil"/>
                  </w:tcBorders>
                </w:tcPr>
                <w:p w14:paraId="7703E7C2" w14:textId="77777777" w:rsidR="00AD5D3A" w:rsidRPr="00473A3E" w:rsidRDefault="00AD5D3A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Neg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</w:p>
              </w:tc>
              <w:tc>
                <w:tcPr>
                  <w:tcW w:w="1350" w:type="dxa"/>
                  <w:gridSpan w:val="2"/>
                  <w:tcBorders>
                    <w:left w:val="nil"/>
                    <w:right w:val="nil"/>
                  </w:tcBorders>
                </w:tcPr>
                <w:p w14:paraId="7703E7C3" w14:textId="77777777" w:rsidR="00AD5D3A" w:rsidRPr="00473A3E" w:rsidRDefault="00AD5D3A" w:rsidP="00BD4E51">
                  <w:pPr>
                    <w:spacing w:before="60" w:line="276" w:lineRule="auto"/>
                    <w:ind w:left="252" w:hanging="273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Pos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</w:p>
              </w:tc>
              <w:tc>
                <w:tcPr>
                  <w:tcW w:w="1800" w:type="dxa"/>
                  <w:gridSpan w:val="4"/>
                  <w:tcBorders>
                    <w:left w:val="nil"/>
                    <w:right w:val="nil"/>
                  </w:tcBorders>
                </w:tcPr>
                <w:p w14:paraId="7703E7C4" w14:textId="77777777" w:rsidR="00AD5D3A" w:rsidRPr="00473A3E" w:rsidRDefault="00AD5D3A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Indeterm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/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Atyp</w:t>
                  </w:r>
                  <w:proofErr w:type="spellEnd"/>
                </w:p>
              </w:tc>
              <w:tc>
                <w:tcPr>
                  <w:tcW w:w="216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C5" w14:textId="77777777" w:rsidR="00AD5D3A" w:rsidRPr="00473A3E" w:rsidRDefault="00AD5D3A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Non-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Diag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 / Needs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rpt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</w:tcPr>
                <w:p w14:paraId="7703E7C6" w14:textId="77777777" w:rsidR="00AD5D3A" w:rsidRPr="00473A3E" w:rsidRDefault="00AD5D3A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 Specimen</w:t>
                  </w:r>
                </w:p>
              </w:tc>
            </w:tr>
            <w:tr w:rsidR="00780750" w:rsidRPr="00473A3E" w14:paraId="7703E7CD" w14:textId="77777777" w:rsidTr="00780750">
              <w:tc>
                <w:tcPr>
                  <w:tcW w:w="2187" w:type="dxa"/>
                </w:tcPr>
                <w:p w14:paraId="7703E7C8" w14:textId="77777777" w:rsidR="00172841" w:rsidRPr="00473A3E" w:rsidRDefault="00172841" w:rsidP="00BD4E51">
                  <w:pPr>
                    <w:spacing w:before="80" w:after="80" w:line="276" w:lineRule="auto"/>
                    <w:ind w:left="-99"/>
                    <w:jc w:val="right"/>
                    <w:rPr>
                      <w:rFonts w:ascii="Arial Narrow" w:hAnsi="Arial Narrow" w:cs="Calibri"/>
                      <w:b/>
                      <w:i/>
                    </w:rPr>
                  </w:pPr>
                  <w:r w:rsidRPr="00473A3E">
                    <w:rPr>
                      <w:rFonts w:ascii="Arial Narrow" w:hAnsi="Arial Narrow" w:cs="Calibri"/>
                      <w:b/>
                      <w:i/>
                    </w:rPr>
                    <w:t xml:space="preserve">Type of </w:t>
                  </w:r>
                  <w:r w:rsidR="00F043DF">
                    <w:rPr>
                      <w:rFonts w:ascii="Arial Narrow" w:hAnsi="Arial Narrow" w:cs="Calibri"/>
                      <w:b/>
                      <w:i/>
                    </w:rPr>
                    <w:t>Biopsy</w:t>
                  </w:r>
                  <w:r w:rsidRPr="00473A3E">
                    <w:rPr>
                      <w:rFonts w:ascii="Arial Narrow" w:hAnsi="Arial Narrow" w:cs="Calibri"/>
                      <w:b/>
                      <w:i/>
                    </w:rPr>
                    <w:t>:</w:t>
                  </w:r>
                </w:p>
              </w:tc>
              <w:tc>
                <w:tcPr>
                  <w:tcW w:w="1660" w:type="dxa"/>
                  <w:gridSpan w:val="2"/>
                  <w:tcBorders>
                    <w:right w:val="nil"/>
                  </w:tcBorders>
                </w:tcPr>
                <w:p w14:paraId="7703E7C9" w14:textId="77777777" w:rsidR="00172841" w:rsidRPr="00473A3E" w:rsidRDefault="00172841" w:rsidP="00BD4E51">
                  <w:pPr>
                    <w:spacing w:before="60" w:line="276" w:lineRule="auto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Percutaneous</w:t>
                  </w:r>
                </w:p>
              </w:tc>
              <w:tc>
                <w:tcPr>
                  <w:tcW w:w="144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CA" w14:textId="77777777" w:rsidR="00172841" w:rsidRPr="00473A3E" w:rsidRDefault="00172841" w:rsidP="00BD4E51">
                  <w:pPr>
                    <w:spacing w:before="60" w:line="276" w:lineRule="auto"/>
                    <w:ind w:left="252" w:hanging="273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Open  </w:t>
                  </w:r>
                </w:p>
              </w:tc>
              <w:tc>
                <w:tcPr>
                  <w:tcW w:w="1710" w:type="dxa"/>
                  <w:gridSpan w:val="3"/>
                  <w:tcBorders>
                    <w:left w:val="nil"/>
                    <w:right w:val="nil"/>
                  </w:tcBorders>
                </w:tcPr>
                <w:p w14:paraId="7703E7CB" w14:textId="77777777" w:rsidR="00172841" w:rsidRPr="00F043DF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  <w:b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Skin</w:t>
                  </w:r>
                </w:p>
              </w:tc>
              <w:tc>
                <w:tcPr>
                  <w:tcW w:w="4003" w:type="dxa"/>
                  <w:gridSpan w:val="4"/>
                  <w:tcBorders>
                    <w:left w:val="nil"/>
                    <w:right w:val="nil"/>
                  </w:tcBorders>
                </w:tcPr>
                <w:p w14:paraId="7703E7CC" w14:textId="77777777" w:rsidR="00172841" w:rsidRPr="00473A3E" w:rsidRDefault="00172841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</w:p>
              </w:tc>
            </w:tr>
            <w:tr w:rsidR="00F043DF" w:rsidRPr="00473A3E" w14:paraId="7703E7D3" w14:textId="77777777" w:rsidTr="00780750">
              <w:tc>
                <w:tcPr>
                  <w:tcW w:w="2187" w:type="dxa"/>
                </w:tcPr>
                <w:p w14:paraId="7703E7CE" w14:textId="77777777" w:rsidR="00F043DF" w:rsidRPr="00473A3E" w:rsidRDefault="00F043DF" w:rsidP="00BD4E51">
                  <w:pPr>
                    <w:spacing w:before="80" w:after="80" w:line="276" w:lineRule="auto"/>
                    <w:ind w:left="-99"/>
                    <w:jc w:val="right"/>
                    <w:rPr>
                      <w:rFonts w:ascii="Arial Narrow" w:hAnsi="Arial Narrow" w:cs="Calibri"/>
                    </w:rPr>
                  </w:pPr>
                  <w:r w:rsidRPr="00F043DF">
                    <w:rPr>
                      <w:rFonts w:ascii="Arial Narrow" w:hAnsi="Arial Narrow" w:cs="Calibri"/>
                      <w:b/>
                    </w:rPr>
                    <w:t xml:space="preserve">Type of </w:t>
                  </w:r>
                  <w:r>
                    <w:rPr>
                      <w:rFonts w:ascii="Arial Narrow" w:hAnsi="Arial Narrow" w:cs="Calibri"/>
                      <w:b/>
                    </w:rPr>
                    <w:t>L</w:t>
                  </w:r>
                  <w:r w:rsidRPr="00F043DF">
                    <w:rPr>
                      <w:rFonts w:ascii="Arial Narrow" w:hAnsi="Arial Narrow" w:cs="Calibri"/>
                      <w:b/>
                    </w:rPr>
                    <w:t xml:space="preserve">ocalization </w:t>
                  </w:r>
                  <w:r>
                    <w:rPr>
                      <w:rFonts w:ascii="Arial Narrow" w:hAnsi="Arial Narrow" w:cs="Calibri"/>
                      <w:b/>
                    </w:rPr>
                    <w:t>G</w:t>
                  </w:r>
                  <w:r w:rsidRPr="00F043DF">
                    <w:rPr>
                      <w:rFonts w:ascii="Arial Narrow" w:hAnsi="Arial Narrow" w:cs="Calibri"/>
                      <w:b/>
                    </w:rPr>
                    <w:t>uidance:</w:t>
                  </w:r>
                </w:p>
              </w:tc>
              <w:tc>
                <w:tcPr>
                  <w:tcW w:w="1660" w:type="dxa"/>
                  <w:gridSpan w:val="2"/>
                  <w:tcBorders>
                    <w:right w:val="nil"/>
                  </w:tcBorders>
                </w:tcPr>
                <w:p w14:paraId="7703E7CF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Mammogram</w:t>
                  </w:r>
                </w:p>
              </w:tc>
              <w:tc>
                <w:tcPr>
                  <w:tcW w:w="144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D0" w14:textId="77777777" w:rsidR="00F043DF" w:rsidRPr="00473A3E" w:rsidRDefault="00F043DF" w:rsidP="00BD4E51">
                  <w:pPr>
                    <w:spacing w:before="60" w:line="276" w:lineRule="auto"/>
                    <w:ind w:left="252" w:hanging="273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 Ultrasound</w:t>
                  </w:r>
                </w:p>
              </w:tc>
              <w:tc>
                <w:tcPr>
                  <w:tcW w:w="1710" w:type="dxa"/>
                  <w:gridSpan w:val="3"/>
                  <w:tcBorders>
                    <w:left w:val="nil"/>
                    <w:right w:val="nil"/>
                  </w:tcBorders>
                </w:tcPr>
                <w:p w14:paraId="7703E7D1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 MRI</w:t>
                  </w:r>
                </w:p>
              </w:tc>
              <w:tc>
                <w:tcPr>
                  <w:tcW w:w="4003" w:type="dxa"/>
                  <w:gridSpan w:val="4"/>
                  <w:tcBorders>
                    <w:left w:val="nil"/>
                    <w:right w:val="nil"/>
                  </w:tcBorders>
                </w:tcPr>
                <w:p w14:paraId="7703E7D2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</w:p>
              </w:tc>
            </w:tr>
            <w:tr w:rsidR="00F043DF" w:rsidRPr="00473A3E" w14:paraId="7703E7DA" w14:textId="77777777" w:rsidTr="00780750">
              <w:tc>
                <w:tcPr>
                  <w:tcW w:w="2187" w:type="dxa"/>
                </w:tcPr>
                <w:p w14:paraId="7703E7D4" w14:textId="77777777" w:rsidR="00F043DF" w:rsidRPr="00473A3E" w:rsidRDefault="00F043DF" w:rsidP="00BD4E51">
                  <w:pPr>
                    <w:spacing w:before="80" w:after="80" w:line="276" w:lineRule="auto"/>
                    <w:ind w:left="-99"/>
                    <w:rPr>
                      <w:rFonts w:ascii="Arial Narrow" w:hAnsi="Arial Narrow" w:cs="Calibri"/>
                      <w:b/>
                      <w:bCs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r w:rsidRPr="00473A3E">
                    <w:rPr>
                      <w:rFonts w:ascii="Arial Narrow" w:hAnsi="Arial Narrow" w:cs="Calibri"/>
                      <w:b/>
                      <w:bCs/>
                    </w:rPr>
                    <w:t>FNA</w:t>
                  </w:r>
                </w:p>
              </w:tc>
              <w:tc>
                <w:tcPr>
                  <w:tcW w:w="1660" w:type="dxa"/>
                  <w:gridSpan w:val="2"/>
                  <w:tcBorders>
                    <w:right w:val="nil"/>
                  </w:tcBorders>
                </w:tcPr>
                <w:p w14:paraId="7703E7D5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Neg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</w:p>
              </w:tc>
              <w:tc>
                <w:tcPr>
                  <w:tcW w:w="14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03E7D6" w14:textId="77777777" w:rsidR="00F043DF" w:rsidRPr="00473A3E" w:rsidRDefault="00F043DF" w:rsidP="00BD4E51">
                  <w:pPr>
                    <w:spacing w:before="60" w:line="276" w:lineRule="auto"/>
                    <w:ind w:left="252" w:hanging="273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Pos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</w:p>
              </w:tc>
              <w:tc>
                <w:tcPr>
                  <w:tcW w:w="171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D7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Indeterm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/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Atyp</w:t>
                  </w:r>
                  <w:proofErr w:type="spellEnd"/>
                </w:p>
              </w:tc>
              <w:tc>
                <w:tcPr>
                  <w:tcW w:w="216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D8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Non-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Diag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 / Needs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rpt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</w:tcPr>
                <w:p w14:paraId="7703E7D9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 Specimen</w:t>
                  </w:r>
                </w:p>
              </w:tc>
            </w:tr>
            <w:tr w:rsidR="00172841" w:rsidRPr="00473A3E" w14:paraId="7703E7E0" w14:textId="77777777" w:rsidTr="00780750">
              <w:tc>
                <w:tcPr>
                  <w:tcW w:w="2187" w:type="dxa"/>
                </w:tcPr>
                <w:p w14:paraId="7703E7DB" w14:textId="77777777" w:rsidR="00172841" w:rsidRPr="00473A3E" w:rsidRDefault="001B0A40" w:rsidP="00BD4E51">
                  <w:pPr>
                    <w:spacing w:before="80" w:after="80" w:line="276" w:lineRule="auto"/>
                    <w:ind w:left="-99"/>
                    <w:jc w:val="right"/>
                    <w:rPr>
                      <w:rFonts w:ascii="Arial Narrow" w:hAnsi="Arial Narrow" w:cs="Calibri"/>
                      <w:b/>
                      <w:i/>
                    </w:rPr>
                  </w:pPr>
                  <w:r w:rsidRPr="00473A3E">
                    <w:rPr>
                      <w:rFonts w:ascii="Arial Narrow" w:hAnsi="Arial Narrow" w:cs="Calibri"/>
                      <w:b/>
                      <w:i/>
                    </w:rPr>
                    <w:t>Imaging:</w:t>
                  </w:r>
                </w:p>
              </w:tc>
              <w:tc>
                <w:tcPr>
                  <w:tcW w:w="1660" w:type="dxa"/>
                  <w:gridSpan w:val="2"/>
                  <w:tcBorders>
                    <w:right w:val="nil"/>
                  </w:tcBorders>
                </w:tcPr>
                <w:p w14:paraId="7703E7DC" w14:textId="77777777" w:rsidR="00172841" w:rsidRPr="00473A3E" w:rsidRDefault="00172841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 Yes</w:t>
                  </w:r>
                </w:p>
              </w:tc>
              <w:tc>
                <w:tcPr>
                  <w:tcW w:w="144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DD" w14:textId="599A1145" w:rsidR="00172841" w:rsidRPr="00473A3E" w:rsidRDefault="00172841" w:rsidP="00BD4E51">
                  <w:pPr>
                    <w:spacing w:before="60" w:line="276" w:lineRule="auto"/>
                    <w:ind w:left="252" w:hanging="273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 No</w:t>
                  </w:r>
                  <w:r w:rsidR="00440BD3">
                    <w:rPr>
                      <w:rFonts w:ascii="Arial Narrow" w:hAnsi="Arial Narrow" w:cs="Calibri"/>
                    </w:rPr>
                    <w:t xml:space="preserve">      Type:</w:t>
                  </w:r>
                </w:p>
              </w:tc>
              <w:tc>
                <w:tcPr>
                  <w:tcW w:w="171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DE" w14:textId="77777777" w:rsidR="00172841" w:rsidRPr="00473A3E" w:rsidRDefault="00172841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4003" w:type="dxa"/>
                  <w:gridSpan w:val="4"/>
                  <w:tcBorders>
                    <w:left w:val="nil"/>
                  </w:tcBorders>
                </w:tcPr>
                <w:p w14:paraId="7703E7DF" w14:textId="77777777" w:rsidR="00172841" w:rsidRPr="00473A3E" w:rsidRDefault="00172841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</w:p>
              </w:tc>
            </w:tr>
            <w:tr w:rsidR="00F043DF" w:rsidRPr="00473A3E" w14:paraId="7703E7E7" w14:textId="77777777" w:rsidTr="00780750">
              <w:tc>
                <w:tcPr>
                  <w:tcW w:w="2187" w:type="dxa"/>
                </w:tcPr>
                <w:p w14:paraId="7703E7E1" w14:textId="77777777" w:rsidR="00F043DF" w:rsidRPr="00473A3E" w:rsidRDefault="00F043DF" w:rsidP="00BD4E51">
                  <w:pPr>
                    <w:spacing w:before="80" w:after="80" w:line="276" w:lineRule="auto"/>
                    <w:ind w:left="-99"/>
                    <w:rPr>
                      <w:rFonts w:ascii="Arial Narrow" w:hAnsi="Arial Narrow" w:cs="Calibri"/>
                      <w:b/>
                      <w:bCs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r w:rsidRPr="00473A3E">
                    <w:rPr>
                      <w:rFonts w:ascii="Arial Narrow" w:hAnsi="Arial Narrow" w:cs="Calibri"/>
                      <w:b/>
                      <w:bCs/>
                    </w:rPr>
                    <w:t>Cyst Aspiration</w:t>
                  </w:r>
                </w:p>
              </w:tc>
              <w:tc>
                <w:tcPr>
                  <w:tcW w:w="1660" w:type="dxa"/>
                  <w:gridSpan w:val="2"/>
                  <w:tcBorders>
                    <w:right w:val="nil"/>
                  </w:tcBorders>
                </w:tcPr>
                <w:p w14:paraId="7703E7E2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Neg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</w:p>
              </w:tc>
              <w:tc>
                <w:tcPr>
                  <w:tcW w:w="144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E3" w14:textId="77777777" w:rsidR="00F043DF" w:rsidRPr="00473A3E" w:rsidRDefault="00F043DF" w:rsidP="00BD4E51">
                  <w:pPr>
                    <w:spacing w:before="60" w:line="276" w:lineRule="auto"/>
                    <w:ind w:left="252" w:hanging="273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Pos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</w:p>
              </w:tc>
              <w:tc>
                <w:tcPr>
                  <w:tcW w:w="1710" w:type="dxa"/>
                  <w:gridSpan w:val="3"/>
                  <w:tcBorders>
                    <w:left w:val="nil"/>
                    <w:right w:val="nil"/>
                  </w:tcBorders>
                </w:tcPr>
                <w:p w14:paraId="7703E7E4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Indeterm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/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Atyp</w:t>
                  </w:r>
                  <w:proofErr w:type="spellEnd"/>
                </w:p>
              </w:tc>
              <w:tc>
                <w:tcPr>
                  <w:tcW w:w="216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03E7E5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Non-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Diag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 / Needs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rpt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left w:val="nil"/>
                  </w:tcBorders>
                </w:tcPr>
                <w:p w14:paraId="7703E7E6" w14:textId="77777777" w:rsidR="00F043DF" w:rsidRPr="00473A3E" w:rsidRDefault="00F043DF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 Specimen</w:t>
                  </w:r>
                </w:p>
              </w:tc>
            </w:tr>
            <w:tr w:rsidR="00780750" w:rsidRPr="00473A3E" w14:paraId="7703E7EE" w14:textId="77777777" w:rsidTr="00780750">
              <w:tc>
                <w:tcPr>
                  <w:tcW w:w="2187" w:type="dxa"/>
                </w:tcPr>
                <w:p w14:paraId="7703E7E8" w14:textId="77777777" w:rsidR="00780750" w:rsidRPr="00473A3E" w:rsidRDefault="00780750" w:rsidP="00BD4E51">
                  <w:pPr>
                    <w:spacing w:before="80" w:after="80" w:line="276" w:lineRule="auto"/>
                    <w:ind w:left="-90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proofErr w:type="spellStart"/>
                  <w:r w:rsidRPr="00473A3E">
                    <w:rPr>
                      <w:rFonts w:ascii="Arial Narrow" w:hAnsi="Arial Narrow" w:cs="Calibri"/>
                      <w:b/>
                      <w:bCs/>
                    </w:rPr>
                    <w:t>Ducto</w:t>
                  </w:r>
                  <w:proofErr w:type="spellEnd"/>
                  <w:r w:rsidRPr="00473A3E">
                    <w:rPr>
                      <w:rFonts w:ascii="Arial Narrow" w:hAnsi="Arial Narrow" w:cs="Calibri"/>
                      <w:b/>
                      <w:bCs/>
                    </w:rPr>
                    <w:t>/Galactogram</w:t>
                  </w:r>
                </w:p>
              </w:tc>
              <w:tc>
                <w:tcPr>
                  <w:tcW w:w="1660" w:type="dxa"/>
                  <w:gridSpan w:val="2"/>
                  <w:tcBorders>
                    <w:right w:val="nil"/>
                  </w:tcBorders>
                </w:tcPr>
                <w:p w14:paraId="7703E7E9" w14:textId="77777777" w:rsidR="00780750" w:rsidRPr="00473A3E" w:rsidRDefault="00780750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Neg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</w:p>
              </w:tc>
              <w:tc>
                <w:tcPr>
                  <w:tcW w:w="1440" w:type="dxa"/>
                  <w:gridSpan w:val="3"/>
                  <w:tcBorders>
                    <w:left w:val="nil"/>
                    <w:right w:val="nil"/>
                  </w:tcBorders>
                </w:tcPr>
                <w:p w14:paraId="7703E7EA" w14:textId="77777777" w:rsidR="00780750" w:rsidRPr="00473A3E" w:rsidRDefault="00780750" w:rsidP="00BD4E51">
                  <w:pPr>
                    <w:spacing w:before="60" w:line="276" w:lineRule="auto"/>
                    <w:ind w:left="252" w:hanging="273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Pos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Malig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</w:p>
              </w:tc>
              <w:tc>
                <w:tcPr>
                  <w:tcW w:w="1710" w:type="dxa"/>
                  <w:gridSpan w:val="3"/>
                  <w:tcBorders>
                    <w:left w:val="nil"/>
                    <w:right w:val="nil"/>
                  </w:tcBorders>
                </w:tcPr>
                <w:p w14:paraId="7703E7EB" w14:textId="77777777" w:rsidR="00780750" w:rsidRPr="00473A3E" w:rsidRDefault="00780750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Indeterm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/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Atyp</w:t>
                  </w:r>
                  <w:proofErr w:type="spellEnd"/>
                </w:p>
              </w:tc>
              <w:tc>
                <w:tcPr>
                  <w:tcW w:w="2160" w:type="dxa"/>
                  <w:gridSpan w:val="3"/>
                  <w:tcBorders>
                    <w:left w:val="nil"/>
                    <w:right w:val="nil"/>
                  </w:tcBorders>
                </w:tcPr>
                <w:p w14:paraId="7703E7EC" w14:textId="77777777" w:rsidR="00780750" w:rsidRPr="00473A3E" w:rsidRDefault="00780750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Non-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Diag</w:t>
                  </w:r>
                  <w:proofErr w:type="spellEnd"/>
                  <w:r w:rsidRPr="00473A3E">
                    <w:rPr>
                      <w:rFonts w:ascii="Arial Narrow" w:hAnsi="Arial Narrow" w:cs="Calibri"/>
                    </w:rPr>
                    <w:t xml:space="preserve"> / Needs </w:t>
                  </w:r>
                  <w:proofErr w:type="spellStart"/>
                  <w:r w:rsidRPr="00473A3E">
                    <w:rPr>
                      <w:rFonts w:ascii="Arial Narrow" w:hAnsi="Arial Narrow" w:cs="Calibri"/>
                    </w:rPr>
                    <w:t>rpt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left w:val="nil"/>
                  </w:tcBorders>
                </w:tcPr>
                <w:p w14:paraId="7703E7ED" w14:textId="77777777" w:rsidR="00780750" w:rsidRPr="00473A3E" w:rsidRDefault="00780750" w:rsidP="00BD4E51">
                  <w:pPr>
                    <w:spacing w:before="60" w:line="276" w:lineRule="auto"/>
                    <w:ind w:left="252" w:hanging="252"/>
                    <w:rPr>
                      <w:rFonts w:ascii="Arial Narrow" w:hAnsi="Arial Narrow" w:cs="Calibri"/>
                    </w:rPr>
                  </w:pPr>
                  <w:r w:rsidRPr="00473A3E">
                    <w:rPr>
                      <w:rFonts w:ascii="Arial Narrow" w:hAnsi="Arial Narrow" w:cs="Calibri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3A3E">
                    <w:rPr>
                      <w:rFonts w:ascii="Arial Narrow" w:hAnsi="Arial Narrow" w:cs="Calibri"/>
                    </w:rPr>
                    <w:instrText xml:space="preserve"> FORMCHECKBOX </w:instrText>
                  </w:r>
                  <w:r w:rsidR="00701BBB">
                    <w:rPr>
                      <w:rFonts w:ascii="Arial Narrow" w:hAnsi="Arial Narrow" w:cs="Calibri"/>
                    </w:rPr>
                  </w:r>
                  <w:r w:rsidR="00701BBB">
                    <w:rPr>
                      <w:rFonts w:ascii="Arial Narrow" w:hAnsi="Arial Narrow" w:cs="Calibri"/>
                    </w:rPr>
                    <w:fldChar w:fldCharType="separate"/>
                  </w:r>
                  <w:r w:rsidRPr="00473A3E">
                    <w:rPr>
                      <w:rFonts w:ascii="Arial Narrow" w:hAnsi="Arial Narrow" w:cs="Calibri"/>
                    </w:rPr>
                    <w:fldChar w:fldCharType="end"/>
                  </w:r>
                  <w:r w:rsidRPr="00473A3E">
                    <w:rPr>
                      <w:rFonts w:ascii="Arial Narrow" w:hAnsi="Arial Narrow" w:cs="Calibri"/>
                    </w:rPr>
                    <w:t xml:space="preserve"> No Specimen</w:t>
                  </w:r>
                </w:p>
              </w:tc>
            </w:tr>
          </w:tbl>
          <w:p w14:paraId="7703E7EF" w14:textId="77777777" w:rsidR="00BD7CDC" w:rsidRPr="00473A3E" w:rsidRDefault="00BD7CDC" w:rsidP="00BD7CDC">
            <w:pPr>
              <w:tabs>
                <w:tab w:val="right" w:pos="10512"/>
              </w:tabs>
              <w:rPr>
                <w:rFonts w:ascii="Arial Narrow" w:hAnsi="Arial Narrow" w:cs="Calibri"/>
              </w:rPr>
            </w:pPr>
          </w:p>
        </w:tc>
      </w:tr>
      <w:tr w:rsidR="00780750" w:rsidRPr="00473A3E" w14:paraId="7703E7F4" w14:textId="77777777" w:rsidTr="00BD4E51">
        <w:trPr>
          <w:cantSplit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703E7F1" w14:textId="77777777" w:rsidR="00780750" w:rsidRPr="00473A3E" w:rsidRDefault="00780750" w:rsidP="00BD4E51">
            <w:pPr>
              <w:spacing w:after="120"/>
              <w:ind w:left="115" w:right="115"/>
              <w:jc w:val="center"/>
              <w:rPr>
                <w:rFonts w:ascii="Arial Narrow" w:hAnsi="Arial Narrow" w:cs="Calibri"/>
                <w:b/>
                <w:bCs/>
              </w:rPr>
            </w:pPr>
            <w:r w:rsidRPr="00BD4E51">
              <w:rPr>
                <w:rFonts w:ascii="Arial Narrow" w:hAnsi="Arial Narrow" w:cs="Calibri"/>
                <w:b/>
                <w:bCs/>
                <w:sz w:val="24"/>
                <w:szCs w:val="24"/>
              </w:rPr>
              <w:t>Final Dx/Status</w:t>
            </w:r>
          </w:p>
        </w:tc>
        <w:tc>
          <w:tcPr>
            <w:tcW w:w="11250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14:paraId="7703E7F2" w14:textId="77777777" w:rsidR="00780750" w:rsidRPr="00473A3E" w:rsidRDefault="00780750" w:rsidP="00172841">
            <w:pPr>
              <w:tabs>
                <w:tab w:val="left" w:pos="1422"/>
                <w:tab w:val="left" w:pos="4032"/>
                <w:tab w:val="left" w:pos="6462"/>
                <w:tab w:val="left" w:pos="8292"/>
              </w:tabs>
              <w:spacing w:before="60" w:after="40"/>
              <w:rPr>
                <w:rFonts w:ascii="Arial Narrow" w:hAnsi="Arial Narrow" w:cs="Calibri"/>
                <w:vertAlign w:val="superscript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Not Cancer</w:t>
            </w:r>
            <w:r w:rsidRPr="00473A3E">
              <w:rPr>
                <w:rFonts w:ascii="Arial Narrow" w:hAnsi="Arial Narrow" w:cs="Calibri"/>
              </w:rPr>
              <w:tab/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Lobular Carcinoma In Situ</w:t>
            </w:r>
            <w:r w:rsidRPr="00473A3E">
              <w:rPr>
                <w:rFonts w:ascii="Arial Narrow" w:hAnsi="Arial Narrow" w:cs="Calibri"/>
                <w:vertAlign w:val="superscript"/>
              </w:rPr>
              <w:t>*</w:t>
            </w:r>
            <w:r w:rsidRPr="00473A3E">
              <w:rPr>
                <w:rFonts w:ascii="Arial Narrow" w:hAnsi="Arial Narrow" w:cs="Calibri"/>
              </w:rPr>
              <w:tab/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Ductal Carcinoma In Situ</w:t>
            </w:r>
            <w:r w:rsidRPr="00473A3E">
              <w:rPr>
                <w:rFonts w:ascii="Arial Narrow" w:hAnsi="Arial Narrow" w:cs="Calibri"/>
                <w:vertAlign w:val="superscript"/>
              </w:rPr>
              <w:t>*</w:t>
            </w:r>
            <w:r w:rsidRPr="00473A3E">
              <w:rPr>
                <w:rFonts w:ascii="Arial Narrow" w:hAnsi="Arial Narrow" w:cs="Calibri"/>
              </w:rPr>
              <w:tab/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Cancer Invasive</w:t>
            </w:r>
            <w:r w:rsidRPr="00473A3E">
              <w:rPr>
                <w:rFonts w:ascii="Arial Narrow" w:hAnsi="Arial Narrow" w:cs="Calibri"/>
                <w:vertAlign w:val="superscript"/>
              </w:rPr>
              <w:t>*</w:t>
            </w:r>
            <w:r w:rsidRPr="00473A3E">
              <w:rPr>
                <w:rFonts w:ascii="Arial Narrow" w:hAnsi="Arial Narrow" w:cs="Calibri"/>
              </w:rPr>
              <w:tab/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Atypical Hyperplasia</w:t>
            </w:r>
            <w:r w:rsidRPr="00473A3E">
              <w:rPr>
                <w:rFonts w:ascii="Arial Narrow" w:hAnsi="Arial Narrow" w:cs="Calibri"/>
                <w:vertAlign w:val="superscript"/>
              </w:rPr>
              <w:t>*</w:t>
            </w:r>
          </w:p>
          <w:p w14:paraId="7703E7F3" w14:textId="77777777" w:rsidR="00780750" w:rsidRPr="00473A3E" w:rsidRDefault="00780750" w:rsidP="0035655D">
            <w:pPr>
              <w:tabs>
                <w:tab w:val="left" w:pos="1422"/>
                <w:tab w:val="left" w:pos="4032"/>
                <w:tab w:val="left" w:pos="6462"/>
                <w:tab w:val="left" w:pos="8292"/>
              </w:tabs>
              <w:spacing w:before="40" w:after="40"/>
              <w:jc w:val="center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  <w:b/>
              </w:rPr>
              <w:t>*</w:t>
            </w:r>
            <w:r w:rsidRPr="00473A3E">
              <w:rPr>
                <w:rFonts w:ascii="Arial Narrow" w:hAnsi="Arial Narrow" w:cs="Calibri"/>
                <w:b/>
                <w:i/>
              </w:rPr>
              <w:t>If diagnosed with these diagnoses, contact BCCHP to enroll in the Breast and Cervical Cancer Treatment Program (BCCTP)</w:t>
            </w:r>
          </w:p>
        </w:tc>
      </w:tr>
      <w:tr w:rsidR="00780750" w:rsidRPr="00473A3E" w14:paraId="7703E7FB" w14:textId="77777777" w:rsidTr="0035655D">
        <w:trPr>
          <w:cantSplit/>
          <w:trHeight w:val="1043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703E7F5" w14:textId="77777777" w:rsidR="00780750" w:rsidRPr="00473A3E" w:rsidRDefault="00780750" w:rsidP="00871155">
            <w:pPr>
              <w:spacing w:after="120"/>
              <w:ind w:left="115" w:right="115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1250" w:type="dxa"/>
            <w:gridSpan w:val="11"/>
            <w:shd w:val="clear" w:color="auto" w:fill="auto"/>
          </w:tcPr>
          <w:p w14:paraId="7703E7F6" w14:textId="77777777" w:rsidR="00780750" w:rsidRPr="00473A3E" w:rsidRDefault="00780750" w:rsidP="005B2B3D">
            <w:pPr>
              <w:pStyle w:val="Heading3"/>
              <w:tabs>
                <w:tab w:val="right" w:pos="2502"/>
                <w:tab w:val="right" w:pos="3402"/>
                <w:tab w:val="left" w:leader="dot" w:pos="4392"/>
                <w:tab w:val="right" w:leader="underscore" w:pos="10332"/>
              </w:tabs>
              <w:spacing w:line="276" w:lineRule="auto"/>
              <w:jc w:val="left"/>
              <w:rPr>
                <w:rFonts w:ascii="Arial Narrow" w:hAnsi="Arial Narrow" w:cs="Calibri"/>
                <w:b w:val="0"/>
                <w:bCs w:val="0"/>
                <w:sz w:val="20"/>
              </w:rPr>
            </w:pPr>
            <w:r w:rsidRPr="00473A3E">
              <w:rPr>
                <w:rFonts w:ascii="Arial Narrow" w:hAnsi="Arial Narrow" w:cs="Calibr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  <w:sz w:val="20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  <w:sz w:val="20"/>
              </w:rPr>
            </w:r>
            <w:r w:rsidR="00701BBB">
              <w:rPr>
                <w:rFonts w:ascii="Arial Narrow" w:hAnsi="Arial Narrow" w:cs="Calibri"/>
                <w:sz w:val="20"/>
              </w:rPr>
              <w:fldChar w:fldCharType="separate"/>
            </w:r>
            <w:r w:rsidRPr="00473A3E">
              <w:rPr>
                <w:rFonts w:ascii="Arial Narrow" w:hAnsi="Arial Narrow" w:cs="Calibri"/>
                <w:sz w:val="20"/>
              </w:rPr>
              <w:fldChar w:fldCharType="end"/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t xml:space="preserve"> Work-up complete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tab/>
              <w:t xml:space="preserve"> – Date: 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separate"/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end"/>
            </w:r>
            <w:bookmarkEnd w:id="18"/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tab/>
            </w:r>
            <w:r w:rsidRPr="00473A3E">
              <w:rPr>
                <w:rFonts w:ascii="Arial Narrow" w:hAnsi="Arial Narrow" w:cs="Calibri"/>
                <w:sz w:val="20"/>
                <w:vertAlign w:val="subscript"/>
              </w:rPr>
              <w:t xml:space="preserve"> 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t xml:space="preserve">           Recommended follow-up: 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separate"/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end"/>
            </w:r>
            <w:bookmarkEnd w:id="19"/>
          </w:p>
          <w:p w14:paraId="7703E7F7" w14:textId="77777777" w:rsidR="00780750" w:rsidRPr="00473A3E" w:rsidRDefault="00780750" w:rsidP="005B2B3D">
            <w:pPr>
              <w:keepNext/>
              <w:tabs>
                <w:tab w:val="right" w:pos="2502"/>
                <w:tab w:val="right" w:pos="3402"/>
                <w:tab w:val="left" w:leader="dot" w:pos="4392"/>
                <w:tab w:val="left" w:pos="5562"/>
                <w:tab w:val="right" w:leader="underscore" w:pos="10332"/>
              </w:tabs>
              <w:spacing w:line="276" w:lineRule="auto"/>
              <w:outlineLvl w:val="2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Work-up pending </w:t>
            </w:r>
            <w:r w:rsidRPr="00473A3E">
              <w:rPr>
                <w:rFonts w:ascii="Arial Narrow" w:hAnsi="Arial Narrow" w:cs="Calibri"/>
              </w:rPr>
              <w:tab/>
              <w:t xml:space="preserve">–  Date: 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20"/>
            <w:r w:rsidRPr="00473A3E">
              <w:rPr>
                <w:rFonts w:ascii="Arial Narrow" w:hAnsi="Arial Narrow" w:cs="Calibri"/>
              </w:rPr>
              <w:tab/>
            </w:r>
            <w:r w:rsidRPr="00473A3E">
              <w:rPr>
                <w:rFonts w:ascii="Arial Narrow" w:hAnsi="Arial Narrow" w:cs="Calibri"/>
                <w:b/>
                <w:bCs/>
                <w:vertAlign w:val="subscript"/>
              </w:rPr>
              <w:t xml:space="preserve"> </w:t>
            </w:r>
            <w:r w:rsidRPr="00473A3E">
              <w:rPr>
                <w:rFonts w:ascii="Arial Narrow" w:hAnsi="Arial Narrow" w:cs="Calibri"/>
              </w:rPr>
              <w:t xml:space="preserve">           Why Pending: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21"/>
          </w:p>
          <w:p w14:paraId="7703E7F8" w14:textId="77777777" w:rsidR="00780750" w:rsidRPr="00473A3E" w:rsidRDefault="00780750" w:rsidP="005B2B3D">
            <w:pPr>
              <w:pStyle w:val="Heading3"/>
              <w:tabs>
                <w:tab w:val="right" w:pos="2502"/>
                <w:tab w:val="right" w:pos="3402"/>
                <w:tab w:val="left" w:leader="dot" w:pos="4392"/>
                <w:tab w:val="left" w:pos="5562"/>
                <w:tab w:val="right" w:pos="10332"/>
              </w:tabs>
              <w:spacing w:line="276" w:lineRule="auto"/>
              <w:jc w:val="left"/>
              <w:rPr>
                <w:rFonts w:ascii="Arial Narrow" w:hAnsi="Arial Narrow" w:cs="Calibri"/>
                <w:b w:val="0"/>
                <w:bCs w:val="0"/>
                <w:sz w:val="20"/>
              </w:rPr>
            </w:pPr>
            <w:r w:rsidRPr="00473A3E">
              <w:rPr>
                <w:rFonts w:ascii="Arial Narrow" w:hAnsi="Arial Narrow" w:cs="Calibr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  <w:sz w:val="20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  <w:sz w:val="20"/>
              </w:rPr>
            </w:r>
            <w:r w:rsidR="00701BBB">
              <w:rPr>
                <w:rFonts w:ascii="Arial Narrow" w:hAnsi="Arial Narrow" w:cs="Calibri"/>
                <w:sz w:val="20"/>
              </w:rPr>
              <w:fldChar w:fldCharType="separate"/>
            </w:r>
            <w:r w:rsidRPr="00473A3E">
              <w:rPr>
                <w:rFonts w:ascii="Arial Narrow" w:hAnsi="Arial Narrow" w:cs="Calibri"/>
                <w:sz w:val="20"/>
              </w:rPr>
              <w:fldChar w:fldCharType="end"/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t xml:space="preserve"> **Lost to follow-up 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tab/>
              <w:t xml:space="preserve">– Date: 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separate"/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end"/>
            </w:r>
            <w:bookmarkEnd w:id="22"/>
            <w:r w:rsidRPr="00473A3E">
              <w:rPr>
                <w:rFonts w:ascii="Arial Narrow" w:hAnsi="Arial Narrow" w:cs="Calibri"/>
                <w:sz w:val="20"/>
              </w:rPr>
              <w:tab/>
            </w:r>
            <w:r w:rsidRPr="00473A3E">
              <w:rPr>
                <w:rFonts w:ascii="Arial Narrow" w:hAnsi="Arial Narrow" w:cs="Calibri"/>
                <w:bCs w:val="0"/>
                <w:sz w:val="20"/>
                <w:vertAlign w:val="subscript"/>
              </w:rPr>
              <w:t xml:space="preserve"> 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t xml:space="preserve">           Why Lost: 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separate"/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Calibri" w:hAnsi="Calibri" w:cs="Calibri"/>
                <w:b w:val="0"/>
                <w:bCs w:val="0"/>
                <w:noProof/>
                <w:sz w:val="20"/>
              </w:rPr>
              <w:t> </w:t>
            </w:r>
            <w:r w:rsidRPr="00473A3E">
              <w:rPr>
                <w:rFonts w:ascii="Arial Narrow" w:hAnsi="Arial Narrow" w:cs="Calibri"/>
                <w:b w:val="0"/>
                <w:bCs w:val="0"/>
                <w:sz w:val="20"/>
              </w:rPr>
              <w:fldChar w:fldCharType="end"/>
            </w:r>
            <w:bookmarkEnd w:id="23"/>
          </w:p>
          <w:p w14:paraId="7703E7F9" w14:textId="77777777" w:rsidR="00780750" w:rsidRPr="00473A3E" w:rsidRDefault="00780750" w:rsidP="0035655D">
            <w:pPr>
              <w:tabs>
                <w:tab w:val="right" w:pos="2502"/>
                <w:tab w:val="right" w:pos="3402"/>
                <w:tab w:val="left" w:leader="dot" w:pos="4392"/>
                <w:tab w:val="left" w:pos="5562"/>
                <w:tab w:val="right" w:leader="underscore" w:pos="10332"/>
              </w:tabs>
              <w:spacing w:line="276" w:lineRule="auto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**Work-up refused </w:t>
            </w:r>
            <w:r w:rsidRPr="00473A3E">
              <w:rPr>
                <w:rFonts w:ascii="Arial Narrow" w:hAnsi="Arial Narrow" w:cs="Calibri"/>
              </w:rPr>
              <w:tab/>
              <w:t xml:space="preserve">– Date: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24"/>
            <w:r w:rsidRPr="00473A3E">
              <w:rPr>
                <w:rFonts w:ascii="Arial Narrow" w:hAnsi="Arial Narrow" w:cs="Calibri"/>
              </w:rPr>
              <w:tab/>
            </w:r>
            <w:r w:rsidRPr="00473A3E">
              <w:rPr>
                <w:rFonts w:ascii="Arial Narrow" w:hAnsi="Arial Narrow" w:cs="Calibri"/>
                <w:b/>
                <w:bCs/>
                <w:vertAlign w:val="subscript"/>
              </w:rPr>
              <w:t xml:space="preserve"> </w:t>
            </w:r>
            <w:r w:rsidRPr="00473A3E">
              <w:rPr>
                <w:rFonts w:ascii="Arial Narrow" w:hAnsi="Arial Narrow" w:cs="Calibri"/>
              </w:rPr>
              <w:t xml:space="preserve">           Why Refused: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25"/>
          </w:p>
          <w:p w14:paraId="7703E7FA" w14:textId="77777777" w:rsidR="00780750" w:rsidRPr="00473A3E" w:rsidRDefault="00780750" w:rsidP="0035655D">
            <w:pPr>
              <w:tabs>
                <w:tab w:val="right" w:pos="2502"/>
                <w:tab w:val="right" w:pos="3402"/>
                <w:tab w:val="left" w:leader="dot" w:pos="4392"/>
                <w:tab w:val="left" w:pos="5562"/>
                <w:tab w:val="right" w:leader="underscore" w:pos="10332"/>
              </w:tabs>
              <w:spacing w:line="276" w:lineRule="auto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  <w:b/>
                <w:i/>
              </w:rPr>
              <w:t>** Provide documentation to BCCHP Prime Contractor of attempts to contact client</w:t>
            </w:r>
          </w:p>
        </w:tc>
      </w:tr>
      <w:tr w:rsidR="00780750" w:rsidRPr="00473A3E" w14:paraId="7703E802" w14:textId="77777777" w:rsidTr="00146E80">
        <w:trPr>
          <w:cantSplit/>
          <w:trHeight w:val="486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703E7FC" w14:textId="77777777" w:rsidR="00780750" w:rsidRPr="00473A3E" w:rsidRDefault="00780750" w:rsidP="00871155">
            <w:pPr>
              <w:spacing w:after="120"/>
              <w:ind w:left="115" w:right="115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812" w:type="dxa"/>
            <w:shd w:val="clear" w:color="auto" w:fill="auto"/>
          </w:tcPr>
          <w:p w14:paraId="7703E7FD" w14:textId="77777777" w:rsidR="00BD4E51" w:rsidRDefault="00780750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 w:after="40"/>
              <w:rPr>
                <w:rFonts w:ascii="Arial Narrow" w:hAnsi="Arial Narrow" w:cs="Calibri"/>
              </w:rPr>
            </w:pPr>
            <w:r w:rsidRPr="00BD4E51">
              <w:rPr>
                <w:rFonts w:ascii="Arial Narrow" w:hAnsi="Arial Narrow" w:cs="Calibri"/>
                <w:b/>
              </w:rPr>
              <w:t>Treatment recommended</w:t>
            </w:r>
            <w:r w:rsidR="00BD4E51">
              <w:rPr>
                <w:rFonts w:ascii="Arial Narrow" w:hAnsi="Arial Narrow" w:cs="Calibri"/>
              </w:rPr>
              <w:t>:</w:t>
            </w:r>
          </w:p>
          <w:p w14:paraId="7703E7FE" w14:textId="77777777" w:rsidR="00780750" w:rsidRPr="00473A3E" w:rsidRDefault="00780750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 w:after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 xml:space="preserve">Date: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26"/>
          </w:p>
        </w:tc>
        <w:tc>
          <w:tcPr>
            <w:tcW w:w="2813" w:type="dxa"/>
            <w:gridSpan w:val="4"/>
            <w:shd w:val="clear" w:color="auto" w:fill="auto"/>
          </w:tcPr>
          <w:p w14:paraId="7703E7FF" w14:textId="77777777" w:rsidR="00780750" w:rsidRPr="00473A3E" w:rsidRDefault="00780750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Axillary Dissection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7703E800" w14:textId="77777777" w:rsidR="00780750" w:rsidRPr="00473A3E" w:rsidRDefault="00780750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Sentinel Node Biopsy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7703E801" w14:textId="77777777" w:rsidR="00780750" w:rsidRPr="00473A3E" w:rsidRDefault="00780750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Lumpectomy</w:t>
            </w:r>
          </w:p>
        </w:tc>
      </w:tr>
      <w:tr w:rsidR="00780750" w:rsidRPr="00473A3E" w14:paraId="7703E809" w14:textId="77777777" w:rsidTr="00146E80">
        <w:trPr>
          <w:cantSplit/>
          <w:trHeight w:val="486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703E803" w14:textId="77777777" w:rsidR="00780750" w:rsidRPr="00473A3E" w:rsidRDefault="00780750" w:rsidP="00871155">
            <w:pPr>
              <w:spacing w:after="120"/>
              <w:ind w:left="115" w:right="115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812" w:type="dxa"/>
            <w:shd w:val="clear" w:color="auto" w:fill="auto"/>
          </w:tcPr>
          <w:p w14:paraId="7703E804" w14:textId="77777777" w:rsidR="00780750" w:rsidRDefault="00BD4E51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 w:after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 xml:space="preserve">Mastectomy </w:t>
            </w:r>
            <w:r>
              <w:rPr>
                <w:rFonts w:ascii="Arial Narrow" w:hAnsi="Arial Narrow" w:cs="Calibri"/>
              </w:rPr>
              <w:t xml:space="preserve">: 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>
              <w:rPr>
                <w:rFonts w:ascii="Arial Narrow" w:hAnsi="Arial Narrow" w:cs="Calibri"/>
              </w:rPr>
              <w:t xml:space="preserve"> Radical</w:t>
            </w:r>
          </w:p>
          <w:p w14:paraId="7703E805" w14:textId="77777777" w:rsidR="00BD4E51" w:rsidRPr="00473A3E" w:rsidRDefault="00BD4E51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 w:after="4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                   </w:t>
            </w: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Modified</w:t>
            </w:r>
          </w:p>
        </w:tc>
        <w:tc>
          <w:tcPr>
            <w:tcW w:w="2813" w:type="dxa"/>
            <w:gridSpan w:val="4"/>
            <w:shd w:val="clear" w:color="auto" w:fill="auto"/>
          </w:tcPr>
          <w:p w14:paraId="7703E806" w14:textId="77777777" w:rsidR="00780750" w:rsidRPr="00473A3E" w:rsidRDefault="00780750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 w:after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Chemotherapy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7703E807" w14:textId="77777777" w:rsidR="00780750" w:rsidRPr="00473A3E" w:rsidRDefault="00780750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 w:after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Radiation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7703E808" w14:textId="77777777" w:rsidR="00780750" w:rsidRPr="00473A3E" w:rsidRDefault="00BD4E51" w:rsidP="00BD4E51">
            <w:pPr>
              <w:tabs>
                <w:tab w:val="left" w:pos="792"/>
                <w:tab w:val="left" w:pos="2952"/>
                <w:tab w:val="left" w:pos="5472"/>
                <w:tab w:val="left" w:pos="7992"/>
              </w:tabs>
              <w:spacing w:before="60" w:after="4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3E">
              <w:rPr>
                <w:rFonts w:ascii="Arial Narrow" w:hAnsi="Arial Narrow" w:cs="Calibri"/>
              </w:rPr>
              <w:instrText xml:space="preserve"> FORMCHECKBOX </w:instrText>
            </w:r>
            <w:r w:rsidR="00701BBB">
              <w:rPr>
                <w:rFonts w:ascii="Arial Narrow" w:hAnsi="Arial Narrow" w:cs="Calibri"/>
              </w:rPr>
            </w:r>
            <w:r w:rsidR="00701BBB">
              <w:rPr>
                <w:rFonts w:ascii="Arial Narrow" w:hAnsi="Arial Narrow" w:cs="Calibri"/>
              </w:rPr>
              <w:fldChar w:fldCharType="separate"/>
            </w:r>
            <w:r w:rsidRPr="00473A3E">
              <w:rPr>
                <w:rFonts w:ascii="Arial Narrow" w:hAnsi="Arial Narrow" w:cs="Calibri"/>
              </w:rPr>
              <w:fldChar w:fldCharType="end"/>
            </w:r>
            <w:r w:rsidRPr="00473A3E">
              <w:rPr>
                <w:rFonts w:ascii="Arial Narrow" w:hAnsi="Arial Narrow" w:cs="Calibri"/>
              </w:rPr>
              <w:t xml:space="preserve"> Endocrine Therapy</w:t>
            </w:r>
          </w:p>
        </w:tc>
      </w:tr>
      <w:tr w:rsidR="00780750" w:rsidRPr="00473A3E" w14:paraId="7703E80C" w14:textId="77777777" w:rsidTr="00172841">
        <w:trPr>
          <w:cantSplit/>
          <w:trHeight w:val="341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703E80A" w14:textId="77777777" w:rsidR="00780750" w:rsidRPr="00473A3E" w:rsidRDefault="00780750" w:rsidP="00871155">
            <w:pPr>
              <w:ind w:left="113" w:right="113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1250" w:type="dxa"/>
            <w:gridSpan w:val="11"/>
            <w:shd w:val="clear" w:color="auto" w:fill="auto"/>
          </w:tcPr>
          <w:p w14:paraId="7703E80B" w14:textId="77777777" w:rsidR="00780750" w:rsidRPr="00473A3E" w:rsidRDefault="00780750" w:rsidP="00E148E6">
            <w:pPr>
              <w:tabs>
                <w:tab w:val="right" w:leader="underscore" w:pos="10332"/>
              </w:tabs>
              <w:spacing w:before="60" w:after="20" w:line="276" w:lineRule="auto"/>
              <w:rPr>
                <w:rFonts w:ascii="Arial Narrow" w:hAnsi="Arial Narrow" w:cs="Calibri"/>
                <w:b/>
                <w:bCs/>
              </w:rPr>
            </w:pPr>
            <w:r w:rsidRPr="00473A3E">
              <w:rPr>
                <w:rFonts w:ascii="Arial Narrow" w:hAnsi="Arial Narrow" w:cs="Calibri"/>
                <w:b/>
                <w:bCs/>
              </w:rPr>
              <w:t xml:space="preserve">If referred for treatment, treatment clinical site/provider: </w:t>
            </w:r>
            <w:r w:rsidRPr="00473A3E">
              <w:rPr>
                <w:rFonts w:ascii="Arial Narrow" w:hAnsi="Arial Narrow" w:cs="Calibri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473A3E">
              <w:rPr>
                <w:rFonts w:ascii="Arial Narrow" w:hAnsi="Arial Narrow" w:cs="Calibri"/>
                <w:b/>
                <w:bCs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  <w:b/>
                <w:bCs/>
              </w:rPr>
            </w:r>
            <w:r w:rsidRPr="00473A3E">
              <w:rPr>
                <w:rFonts w:ascii="Arial Narrow" w:hAnsi="Arial Narrow" w:cs="Calibri"/>
                <w:b/>
                <w:bCs/>
              </w:rPr>
              <w:fldChar w:fldCharType="separate"/>
            </w:r>
            <w:r w:rsidRPr="00473A3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73A3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73A3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73A3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73A3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73A3E">
              <w:rPr>
                <w:rFonts w:ascii="Arial Narrow" w:hAnsi="Arial Narrow" w:cs="Calibri"/>
                <w:b/>
                <w:bCs/>
              </w:rPr>
              <w:fldChar w:fldCharType="end"/>
            </w:r>
            <w:bookmarkEnd w:id="27"/>
          </w:p>
        </w:tc>
      </w:tr>
      <w:tr w:rsidR="00BD7CDC" w:rsidRPr="00473A3E" w14:paraId="7703E814" w14:textId="77777777" w:rsidTr="00E148E6">
        <w:trPr>
          <w:cantSplit/>
          <w:trHeight w:val="413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03E80D" w14:textId="77777777" w:rsidR="00BD7CDC" w:rsidRPr="00473A3E" w:rsidRDefault="00BD7CDC" w:rsidP="00E148E6">
            <w:pPr>
              <w:pStyle w:val="Heading7"/>
              <w:keepNext w:val="0"/>
              <w:spacing w:before="40"/>
              <w:rPr>
                <w:rFonts w:ascii="Arial Narrow" w:hAnsi="Arial Narrow" w:cs="Calibri"/>
                <w:sz w:val="20"/>
              </w:rPr>
            </w:pPr>
            <w:r w:rsidRPr="00473A3E">
              <w:rPr>
                <w:rFonts w:ascii="Arial Narrow" w:hAnsi="Arial Narrow" w:cs="Calibri"/>
                <w:sz w:val="20"/>
              </w:rPr>
              <w:t>DIAGNOSTIC PROVIDER SIGNATURE</w:t>
            </w:r>
          </w:p>
        </w:tc>
        <w:tc>
          <w:tcPr>
            <w:tcW w:w="3960" w:type="dxa"/>
            <w:gridSpan w:val="4"/>
            <w:shd w:val="clear" w:color="auto" w:fill="auto"/>
          </w:tcPr>
          <w:p w14:paraId="7703E80E" w14:textId="77777777" w:rsidR="00BD7CDC" w:rsidRPr="00473A3E" w:rsidRDefault="00BD7CDC" w:rsidP="00BD7CDC">
            <w:pPr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Print Name</w:t>
            </w:r>
          </w:p>
          <w:p w14:paraId="7703E80F" w14:textId="77777777" w:rsidR="00BD7CDC" w:rsidRPr="00473A3E" w:rsidRDefault="001379B9" w:rsidP="00E148E6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60" w:after="2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28"/>
          </w:p>
        </w:tc>
        <w:tc>
          <w:tcPr>
            <w:tcW w:w="1890" w:type="dxa"/>
            <w:gridSpan w:val="3"/>
            <w:shd w:val="clear" w:color="auto" w:fill="auto"/>
          </w:tcPr>
          <w:p w14:paraId="7703E810" w14:textId="77777777" w:rsidR="00BD7CDC" w:rsidRPr="00473A3E" w:rsidRDefault="00BD7CDC" w:rsidP="00BD7CDC">
            <w:pPr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Telephone Number</w:t>
            </w:r>
          </w:p>
          <w:p w14:paraId="7703E811" w14:textId="77777777" w:rsidR="00BD7CDC" w:rsidRPr="00473A3E" w:rsidRDefault="001379B9" w:rsidP="00E148E6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60" w:after="2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29"/>
          </w:p>
        </w:tc>
        <w:tc>
          <w:tcPr>
            <w:tcW w:w="1440" w:type="dxa"/>
            <w:shd w:val="clear" w:color="auto" w:fill="auto"/>
          </w:tcPr>
          <w:p w14:paraId="7703E812" w14:textId="77777777" w:rsidR="00BD7CDC" w:rsidRPr="00473A3E" w:rsidRDefault="00BD7CDC" w:rsidP="00BD7CDC">
            <w:pPr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t>Date</w:t>
            </w:r>
          </w:p>
          <w:p w14:paraId="7703E813" w14:textId="77777777" w:rsidR="00E148E6" w:rsidRPr="00473A3E" w:rsidRDefault="001379B9" w:rsidP="00E148E6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60" w:after="20"/>
              <w:rPr>
                <w:rFonts w:ascii="Arial Narrow" w:hAnsi="Arial Narrow" w:cs="Calibri"/>
              </w:rPr>
            </w:pPr>
            <w:r w:rsidRPr="00473A3E">
              <w:rPr>
                <w:rFonts w:ascii="Arial Narrow" w:hAnsi="Arial Narrow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BD7CDC" w:rsidRPr="00473A3E">
              <w:rPr>
                <w:rFonts w:ascii="Arial Narrow" w:hAnsi="Arial Narrow" w:cs="Calibri"/>
              </w:rPr>
              <w:instrText xml:space="preserve"> FORMTEXT </w:instrText>
            </w:r>
            <w:r w:rsidRPr="00473A3E">
              <w:rPr>
                <w:rFonts w:ascii="Arial Narrow" w:hAnsi="Arial Narrow" w:cs="Calibri"/>
              </w:rPr>
            </w:r>
            <w:r w:rsidRPr="00473A3E">
              <w:rPr>
                <w:rFonts w:ascii="Arial Narrow" w:hAnsi="Arial Narrow" w:cs="Calibri"/>
              </w:rPr>
              <w:fldChar w:fldCharType="separate"/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="00BD7CDC" w:rsidRPr="00473A3E">
              <w:rPr>
                <w:rFonts w:ascii="Calibri" w:hAnsi="Calibri" w:cs="Calibri"/>
                <w:noProof/>
              </w:rPr>
              <w:t> </w:t>
            </w:r>
            <w:r w:rsidRPr="00473A3E">
              <w:rPr>
                <w:rFonts w:ascii="Arial Narrow" w:hAnsi="Arial Narrow" w:cs="Calibri"/>
              </w:rPr>
              <w:fldChar w:fldCharType="end"/>
            </w:r>
            <w:bookmarkEnd w:id="30"/>
          </w:p>
        </w:tc>
      </w:tr>
    </w:tbl>
    <w:p w14:paraId="7703E815" w14:textId="77777777" w:rsidR="00BD7CDC" w:rsidRPr="00473A3E" w:rsidRDefault="00441023" w:rsidP="0035655D">
      <w:pPr>
        <w:spacing w:before="60" w:line="276" w:lineRule="auto"/>
        <w:rPr>
          <w:rFonts w:ascii="Arial Narrow" w:hAnsi="Arial Narrow" w:cs="Calibri"/>
          <w:b/>
        </w:rPr>
      </w:pPr>
      <w:r w:rsidRPr="00473A3E">
        <w:rPr>
          <w:rFonts w:ascii="Arial Narrow" w:hAnsi="Arial Narrow" w:cs="Calibri"/>
          <w:b/>
        </w:rPr>
        <w:t xml:space="preserve">PLEASE FAX </w:t>
      </w:r>
      <w:r w:rsidR="00B9243B" w:rsidRPr="00473A3E">
        <w:rPr>
          <w:rFonts w:ascii="Arial Narrow" w:hAnsi="Arial Narrow" w:cs="Calibri"/>
          <w:b/>
        </w:rPr>
        <w:t xml:space="preserve">FORM </w:t>
      </w:r>
      <w:r w:rsidRPr="00473A3E">
        <w:rPr>
          <w:rFonts w:ascii="Arial Narrow" w:hAnsi="Arial Narrow" w:cs="Calibri"/>
          <w:b/>
        </w:rPr>
        <w:t>TO BCCHP PRIME CONTRACTOR</w:t>
      </w:r>
      <w:r w:rsidR="00E54DF2" w:rsidRPr="00473A3E">
        <w:rPr>
          <w:rFonts w:ascii="Arial Narrow" w:hAnsi="Arial Narrow" w:cs="Calibri"/>
          <w:b/>
        </w:rPr>
        <w:t xml:space="preserve"> AT</w:t>
      </w:r>
      <w:r w:rsidRPr="00473A3E">
        <w:rPr>
          <w:rFonts w:ascii="Arial Narrow" w:hAnsi="Arial Narrow" w:cs="Calibri"/>
          <w:b/>
        </w:rPr>
        <w:t xml:space="preserve">: </w:t>
      </w:r>
    </w:p>
    <w:sectPr w:rsidR="00BD7CDC" w:rsidRPr="00473A3E" w:rsidSect="003A3E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504" w:bottom="245" w:left="432" w:header="0" w:footer="28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acd wne:acdName="acd0"/>
    </wne:keymap>
  </wne:keymaps>
  <wne:toolbars>
    <wne:acdManifest>
      <wne:acdEntry wne:acdName="acd0"/>
    </wne:acdManifest>
  </wne:toolbars>
  <wne:acds>
    <wne:acd wne:argValue="UidBAHIAaQBhAGwAIABVAG4AaQBjAG8AZABlACAATQBTAA==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E818" w14:textId="77777777" w:rsidR="009319C9" w:rsidRDefault="009319C9">
      <w:r>
        <w:separator/>
      </w:r>
    </w:p>
  </w:endnote>
  <w:endnote w:type="continuationSeparator" w:id="0">
    <w:p w14:paraId="7703E819" w14:textId="77777777" w:rsidR="009319C9" w:rsidRDefault="009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EC894" w14:textId="77777777" w:rsidR="00C343E4" w:rsidRDefault="00C34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C26C7" w14:textId="77777777" w:rsidR="00C343E4" w:rsidRDefault="00C343E4" w:rsidP="00C343E4">
    <w:pPr>
      <w:pStyle w:val="Footer"/>
      <w:jc w:val="center"/>
      <w:rPr>
        <w:rFonts w:ascii="Arial" w:hAnsi="Arial" w:cs="Arial"/>
        <w:sz w:val="16"/>
        <w:szCs w:val="16"/>
      </w:rPr>
    </w:pPr>
    <w:r w:rsidRPr="00C343E4">
      <w:rPr>
        <w:rFonts w:ascii="Arial" w:hAnsi="Arial" w:cs="Arial"/>
        <w:sz w:val="16"/>
        <w:szCs w:val="16"/>
      </w:rPr>
      <w:t xml:space="preserve">To request this document in another format, call 1-800-525-0127. Deaf or hard of hearing customers, please call </w:t>
    </w:r>
  </w:p>
  <w:p w14:paraId="7703E81E" w14:textId="0FC6670D" w:rsidR="009319C9" w:rsidRPr="00C343E4" w:rsidRDefault="00C343E4" w:rsidP="00C343E4">
    <w:pPr>
      <w:pStyle w:val="Footer"/>
      <w:jc w:val="center"/>
    </w:pPr>
    <w:r w:rsidRPr="00C343E4">
      <w:rPr>
        <w:rFonts w:ascii="Arial" w:hAnsi="Arial" w:cs="Arial"/>
        <w:sz w:val="16"/>
        <w:szCs w:val="16"/>
      </w:rPr>
      <w:t xml:space="preserve">711 (Washington Relay) or email </w:t>
    </w:r>
    <w:hyperlink r:id="rId1" w:history="1">
      <w:r w:rsidRPr="001F2CEE">
        <w:rPr>
          <w:rStyle w:val="Hyperlink"/>
          <w:rFonts w:ascii="Arial" w:hAnsi="Arial" w:cs="Arial"/>
          <w:sz w:val="16"/>
          <w:szCs w:val="16"/>
        </w:rPr>
        <w:t>civil.rights@doh.wa.gov</w:t>
      </w:r>
    </w:hyperlink>
    <w:r w:rsidRPr="00C343E4">
      <w:rPr>
        <w:rFonts w:ascii="Arial" w:hAnsi="Arial" w:cs="Arial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5ECA" w14:textId="77777777" w:rsidR="00C343E4" w:rsidRDefault="00C3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E816" w14:textId="77777777" w:rsidR="009319C9" w:rsidRDefault="009319C9">
      <w:r>
        <w:separator/>
      </w:r>
    </w:p>
  </w:footnote>
  <w:footnote w:type="continuationSeparator" w:id="0">
    <w:p w14:paraId="7703E817" w14:textId="77777777" w:rsidR="009319C9" w:rsidRDefault="0093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A7440" w14:textId="77777777" w:rsidR="00C343E4" w:rsidRDefault="00C34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E81A" w14:textId="2D5F23E2" w:rsidR="009319C9" w:rsidRDefault="00440BD3" w:rsidP="004B37EE">
    <w:pPr>
      <w:pStyle w:val="Header"/>
      <w:jc w:val="center"/>
      <w:rPr>
        <w:rFonts w:ascii="Arial" w:hAnsi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03E823" wp14:editId="7461D4F8">
              <wp:simplePos x="0" y="0"/>
              <wp:positionH relativeFrom="column">
                <wp:posOffset>2171700</wp:posOffset>
              </wp:positionH>
              <wp:positionV relativeFrom="paragraph">
                <wp:posOffset>167640</wp:posOffset>
              </wp:positionV>
              <wp:extent cx="3070860" cy="678180"/>
              <wp:effectExtent l="0" t="0" r="15240" b="2667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3E827" w14:textId="77777777" w:rsidR="009319C9" w:rsidRPr="00BD7CDC" w:rsidRDefault="009319C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D7CDC">
                            <w:rPr>
                              <w:sz w:val="18"/>
                              <w:szCs w:val="18"/>
                            </w:rPr>
                            <w:t>INSERT PRIME CONTRACTOR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3E8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71pt;margin-top:13.2pt;width:241.8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CNKgIAAFA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h4lV/nqyW6OPqW16vpKkmXseL5tnU+vBegSdyU1KHyCZ0d&#10;HnyI2bDiOSQ+5kHJeieVSoZrq61y5MCwS3bpSwW8CFOG9CW9WcwWIwF/hcjT9ycILQO2u5K6pKtz&#10;ECsibe9MnZoxMKnGPaaszInHSN1IYhiq4aRLBfURGXUwtjWOIW46cD8o6bGlS+q/75kTlKgPBlW5&#10;mc7ncQaSMV9cz9Bwl57q0sMMR6iSBkrG7TaMc7O3TrYdvjT2gYE7VLKRieQo+ZjVKW9s28T9acTi&#10;XFzaKerXj2DzEwAA//8DAFBLAwQUAAYACAAAACEAxXhRreAAAAAKAQAADwAAAGRycy9kb3ducmV2&#10;LnhtbEyPy07DMBBF90j8gzVIbBB1cEIIIU6FkECwg4Jg68bTJMKPYLtp+HuGFSxHc3Tvuc16sYbN&#10;GOLonYSLVQYMXef16HoJb6/35xWwmJTTyniHEr4xwro9PmpUrf3BveC8ST2jEBdrJWFIaao5j92A&#10;VsWVn9DRb+eDVYnO0HMd1IHCreEiy0pu1eioYVAT3g3YfW72VkJVPM4f8Sl/fu/KnblOZ1fzw1eQ&#10;8vRkub0BlnBJfzD86pM6tOS09XunIzMS8kLQliRBlAUwAipxWQLbEpnnAnjb8P8T2h8AAAD//wMA&#10;UEsBAi0AFAAGAAgAAAAhALaDOJL+AAAA4QEAABMAAAAAAAAAAAAAAAAAAAAAAFtDb250ZW50X1R5&#10;cGVzXS54bWxQSwECLQAUAAYACAAAACEAOP0h/9YAAACUAQAACwAAAAAAAAAAAAAAAAAvAQAAX3Jl&#10;bHMvLnJlbHNQSwECLQAUAAYACAAAACEAx6SAjSoCAABQBAAADgAAAAAAAAAAAAAAAAAuAgAAZHJz&#10;L2Uyb0RvYy54bWxQSwECLQAUAAYACAAAACEAxXhRreAAAAAKAQAADwAAAAAAAAAAAAAAAACEBAAA&#10;ZHJzL2Rvd25yZXYueG1sUEsFBgAAAAAEAAQA8wAAAJEFAAAAAA==&#10;">
              <v:textbox>
                <w:txbxContent>
                  <w:p w14:paraId="7703E827" w14:textId="77777777" w:rsidR="009319C9" w:rsidRPr="00BD7CDC" w:rsidRDefault="009319C9">
                    <w:pPr>
                      <w:rPr>
                        <w:sz w:val="18"/>
                        <w:szCs w:val="18"/>
                      </w:rPr>
                    </w:pPr>
                    <w:r w:rsidRPr="00BD7CDC">
                      <w:rPr>
                        <w:sz w:val="18"/>
                        <w:szCs w:val="18"/>
                      </w:rPr>
                      <w:t>INSERT PRIME CONTRACTOR INFORMATION</w:t>
                    </w:r>
                  </w:p>
                </w:txbxContent>
              </v:textbox>
            </v:shape>
          </w:pict>
        </mc:Fallback>
      </mc:AlternateContent>
    </w:r>
    <w:r w:rsidR="009319C9">
      <w:rPr>
        <w:rFonts w:ascii="Arial" w:hAnsi="Arial"/>
        <w:noProof/>
        <w:sz w:val="24"/>
      </w:rPr>
      <w:drawing>
        <wp:anchor distT="0" distB="0" distL="114300" distR="114300" simplePos="0" relativeHeight="251655680" behindDoc="1" locked="0" layoutInCell="1" allowOverlap="1" wp14:anchorId="7703E81F" wp14:editId="7703E820">
          <wp:simplePos x="0" y="0"/>
          <wp:positionH relativeFrom="column">
            <wp:posOffset>5823585</wp:posOffset>
          </wp:positionH>
          <wp:positionV relativeFrom="paragraph">
            <wp:posOffset>168910</wp:posOffset>
          </wp:positionV>
          <wp:extent cx="1495425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61" y="20250"/>
              <wp:lineTo x="20362" y="17357"/>
              <wp:lineTo x="18986" y="15429"/>
              <wp:lineTo x="13483" y="15429"/>
              <wp:lineTo x="19811" y="11571"/>
              <wp:lineTo x="18711" y="0"/>
              <wp:lineTo x="1926" y="0"/>
              <wp:lineTo x="550" y="0"/>
            </wp:wrapPolygon>
          </wp:wrapTight>
          <wp:docPr id="4" name="Picture 4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wa_st_BCCprogram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9C9">
      <w:rPr>
        <w:noProof/>
      </w:rPr>
      <w:drawing>
        <wp:anchor distT="0" distB="0" distL="114300" distR="114300" simplePos="0" relativeHeight="251656704" behindDoc="1" locked="0" layoutInCell="1" allowOverlap="1" wp14:anchorId="7703E821" wp14:editId="7703E822">
          <wp:simplePos x="0" y="0"/>
          <wp:positionH relativeFrom="column">
            <wp:posOffset>-28575</wp:posOffset>
          </wp:positionH>
          <wp:positionV relativeFrom="paragraph">
            <wp:posOffset>69850</wp:posOffset>
          </wp:positionV>
          <wp:extent cx="1095375" cy="485775"/>
          <wp:effectExtent l="0" t="0" r="9525" b="9525"/>
          <wp:wrapTight wrapText="bothSides">
            <wp:wrapPolygon edited="0">
              <wp:start x="0" y="0"/>
              <wp:lineTo x="0" y="21176"/>
              <wp:lineTo x="21412" y="21176"/>
              <wp:lineTo x="21412" y="0"/>
              <wp:lineTo x="0" y="0"/>
            </wp:wrapPolygon>
          </wp:wrapTight>
          <wp:docPr id="5" name="Picture 5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3E81B" w14:textId="15710F28" w:rsidR="009319C9" w:rsidRDefault="009319C9">
    <w:pPr>
      <w:pStyle w:val="Header"/>
      <w:rPr>
        <w:rFonts w:cs="Arial"/>
        <w:bCs/>
      </w:rPr>
    </w:pPr>
  </w:p>
  <w:p w14:paraId="7703E81C" w14:textId="77777777" w:rsidR="009319C9" w:rsidRDefault="009319C9">
    <w:pPr>
      <w:pStyle w:val="Header"/>
      <w:rPr>
        <w:rFonts w:cs="Arial"/>
        <w:bCs/>
      </w:rPr>
    </w:pPr>
  </w:p>
  <w:p w14:paraId="7703E81D" w14:textId="77777777" w:rsidR="009319C9" w:rsidRPr="001A7042" w:rsidRDefault="009319C9">
    <w:pPr>
      <w:pStyle w:val="Header"/>
      <w:rPr>
        <w:rFonts w:cs="Arial"/>
        <w:bCs/>
      </w:rPr>
    </w:pPr>
    <w:r w:rsidRPr="003A3EA3">
      <w:rPr>
        <w:rFonts w:ascii="Arial" w:hAnsi="Arial"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03E825" wp14:editId="7703E826">
              <wp:simplePos x="0" y="0"/>
              <wp:positionH relativeFrom="column">
                <wp:posOffset>-121920</wp:posOffset>
              </wp:positionH>
              <wp:positionV relativeFrom="paragraph">
                <wp:posOffset>50800</wp:posOffset>
              </wp:positionV>
              <wp:extent cx="1478280" cy="2286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3E828" w14:textId="34833512" w:rsidR="009319C9" w:rsidRPr="003A3EA3" w:rsidRDefault="009319C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A3EA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 w:rsidR="00473A3E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OH 345-211 </w:t>
                          </w:r>
                          <w:r w:rsidR="00C343E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Sept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3E825" id="Text Box 2" o:spid="_x0000_s1027" type="#_x0000_t202" style="position:absolute;margin-left:-9.6pt;margin-top:4pt;width:116.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zrDgIAAPsDAAAOAAAAZHJzL2Uyb0RvYy54bWysU9tu2zAMfR+wfxD0vtjxkiY1ohRduw4D&#10;ugvQ7gMUWY6FSaImKbGzry8lp2mwvRX1gyCa5CHPIbW6Gowme+mDAsvodFJSIq2ARtkto78e7z4s&#10;KQmR24ZrsJLRgwz0av3+3ap3taygA91ITxDEhrp3jHYxurooguik4WECTlp0tuANj2j6bdF43iO6&#10;0UVVlhdFD75xHoQMAf/ejk66zvhtK0X80bZBRqIZxd5iPn0+N+ks1itebz13nRLHNvgrujBcWSx6&#10;grrlkZOdV/9BGSU8BGjjRIApoG2VkJkDspmW/7B56LiTmQuKE9xJpvB2sOL7/qcnqmH0Y7mgxHKD&#10;Q3qUQySfYCBV0qd3ocawB4eBccDfOOfMNbh7EL8DsXDTcbuV195D30neYH/TlFmcpY44IYFs+m/Q&#10;YBm+i5CBhtabJB7KQRAd53Q4zSa1IlLJ2WJZLdEl0FdVy4syD6/g9XO28yF+kWBIujDqcfYZne/v&#10;Q0zd8Po5JBWzcKe0zvPXlvSMXs6reU448xgVcT21Mowuy/SNC5NIfrZNTo5c6fGOBbQ9sk5ER8px&#10;2AxZ4CxJUmQDzQFl8DBuI74evHTg/1LS4yYyGv7suJeU6K8WpbyczmZpdbMxmy8qNPy5Z3Pu4VYg&#10;FKORkvF6E/O6j5SvUfJWZTVeOjm2jBuWRTq+hrTC53aOenmz6ycAAAD//wMAUEsDBBQABgAIAAAA&#10;IQAwTOFs3QAAAAgBAAAPAAAAZHJzL2Rvd25yZXYueG1sTI/NTsMwEITvSLyDtUjcWjshVG3IpkIg&#10;riDKj8TNTbZJRLyOYrcJb89yosfRjGa+Kbaz69WJxtB5RkiWBhRx5euOG4T3t6fFGlSIlmvbeyaE&#10;HwqwLS8vCpvXfuJXOu1io6SEQ24R2hiHXOtQteRsWPqBWLyDH52NIsdG16OdpNz1OjVmpZ3tWBZa&#10;O9BDS9X37ugQPp4PX5+ZeWke3e0w+dlodhuNeH0139+BijTH/zD84Qs6lMK090eug+oRFskmlSjC&#10;Wi6JnyY3K1B7hCwzoMtCnx8ofwEAAP//AwBQSwECLQAUAAYACAAAACEAtoM4kv4AAADhAQAAEwAA&#10;AAAAAAAAAAAAAAAAAAAAW0NvbnRlbnRfVHlwZXNdLnhtbFBLAQItABQABgAIAAAAIQA4/SH/1gAA&#10;AJQBAAALAAAAAAAAAAAAAAAAAC8BAABfcmVscy8ucmVsc1BLAQItABQABgAIAAAAIQAc+PzrDgIA&#10;APsDAAAOAAAAAAAAAAAAAAAAAC4CAABkcnMvZTJvRG9jLnhtbFBLAQItABQABgAIAAAAIQAwTOFs&#10;3QAAAAgBAAAPAAAAAAAAAAAAAAAAAGgEAABkcnMvZG93bnJldi54bWxQSwUGAAAAAAQABADzAAAA&#10;cgUAAAAA&#10;" filled="f" stroked="f">
              <v:textbox>
                <w:txbxContent>
                  <w:p w14:paraId="7703E828" w14:textId="34833512" w:rsidR="009319C9" w:rsidRPr="003A3EA3" w:rsidRDefault="009319C9">
                    <w:pPr>
                      <w:rPr>
                        <w:sz w:val="16"/>
                        <w:szCs w:val="16"/>
                      </w:rPr>
                    </w:pPr>
                    <w:r w:rsidRPr="003A3EA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D</w:t>
                    </w:r>
                    <w:r w:rsidR="00473A3E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OH 345-211 </w:t>
                    </w:r>
                    <w:r w:rsidR="00C343E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Sept 2021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609A8" w14:textId="77777777" w:rsidR="00C343E4" w:rsidRDefault="00C3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4C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CB"/>
    <w:rsid w:val="00074EBC"/>
    <w:rsid w:val="0009606E"/>
    <w:rsid w:val="000A4947"/>
    <w:rsid w:val="000A59CB"/>
    <w:rsid w:val="000B6527"/>
    <w:rsid w:val="000C1166"/>
    <w:rsid w:val="000C30AC"/>
    <w:rsid w:val="000D3F42"/>
    <w:rsid w:val="000D78C7"/>
    <w:rsid w:val="000E10E3"/>
    <w:rsid w:val="000E67B4"/>
    <w:rsid w:val="00110E85"/>
    <w:rsid w:val="001342CF"/>
    <w:rsid w:val="001379B9"/>
    <w:rsid w:val="00172841"/>
    <w:rsid w:val="001878F8"/>
    <w:rsid w:val="00195BCD"/>
    <w:rsid w:val="001A7042"/>
    <w:rsid w:val="001B0A40"/>
    <w:rsid w:val="001B4760"/>
    <w:rsid w:val="001C56BF"/>
    <w:rsid w:val="001D5FE9"/>
    <w:rsid w:val="00207221"/>
    <w:rsid w:val="002108A7"/>
    <w:rsid w:val="00251BD0"/>
    <w:rsid w:val="002529C2"/>
    <w:rsid w:val="00271E2A"/>
    <w:rsid w:val="00280428"/>
    <w:rsid w:val="002A4745"/>
    <w:rsid w:val="002A7E66"/>
    <w:rsid w:val="002B078E"/>
    <w:rsid w:val="002B138F"/>
    <w:rsid w:val="002B1D1F"/>
    <w:rsid w:val="002B3B18"/>
    <w:rsid w:val="002C1B39"/>
    <w:rsid w:val="002C6D45"/>
    <w:rsid w:val="002F366B"/>
    <w:rsid w:val="002F47CF"/>
    <w:rsid w:val="002F5EE2"/>
    <w:rsid w:val="00303DC5"/>
    <w:rsid w:val="0030459E"/>
    <w:rsid w:val="0031466B"/>
    <w:rsid w:val="0034122D"/>
    <w:rsid w:val="00342BAC"/>
    <w:rsid w:val="0035655D"/>
    <w:rsid w:val="003733C3"/>
    <w:rsid w:val="00374EE0"/>
    <w:rsid w:val="00380E3D"/>
    <w:rsid w:val="003A3EA3"/>
    <w:rsid w:val="003A78A1"/>
    <w:rsid w:val="003B713C"/>
    <w:rsid w:val="003C2B85"/>
    <w:rsid w:val="003C2C31"/>
    <w:rsid w:val="003D5454"/>
    <w:rsid w:val="003D571D"/>
    <w:rsid w:val="00402086"/>
    <w:rsid w:val="00406120"/>
    <w:rsid w:val="00407553"/>
    <w:rsid w:val="0041156F"/>
    <w:rsid w:val="00414C4B"/>
    <w:rsid w:val="00421F74"/>
    <w:rsid w:val="00440BD3"/>
    <w:rsid w:val="00441023"/>
    <w:rsid w:val="00442828"/>
    <w:rsid w:val="00443628"/>
    <w:rsid w:val="00450C4A"/>
    <w:rsid w:val="00450DBB"/>
    <w:rsid w:val="004535F2"/>
    <w:rsid w:val="00473A3E"/>
    <w:rsid w:val="00475702"/>
    <w:rsid w:val="00480C9E"/>
    <w:rsid w:val="00482B6B"/>
    <w:rsid w:val="004A25DD"/>
    <w:rsid w:val="004B37EE"/>
    <w:rsid w:val="004C241D"/>
    <w:rsid w:val="004C6114"/>
    <w:rsid w:val="004C6557"/>
    <w:rsid w:val="004C70F5"/>
    <w:rsid w:val="004C7E12"/>
    <w:rsid w:val="004D4EBC"/>
    <w:rsid w:val="00506242"/>
    <w:rsid w:val="00521A63"/>
    <w:rsid w:val="0053207A"/>
    <w:rsid w:val="00532AA0"/>
    <w:rsid w:val="0053489E"/>
    <w:rsid w:val="00536F77"/>
    <w:rsid w:val="00547895"/>
    <w:rsid w:val="00561D33"/>
    <w:rsid w:val="00564E26"/>
    <w:rsid w:val="00584A94"/>
    <w:rsid w:val="005852F2"/>
    <w:rsid w:val="005A240D"/>
    <w:rsid w:val="005B2B3D"/>
    <w:rsid w:val="005C0495"/>
    <w:rsid w:val="005D4EE4"/>
    <w:rsid w:val="005F5AFC"/>
    <w:rsid w:val="006152F6"/>
    <w:rsid w:val="00621A44"/>
    <w:rsid w:val="00624FE8"/>
    <w:rsid w:val="00630A4A"/>
    <w:rsid w:val="00634A0A"/>
    <w:rsid w:val="00634EE1"/>
    <w:rsid w:val="00636501"/>
    <w:rsid w:val="00653F60"/>
    <w:rsid w:val="00673229"/>
    <w:rsid w:val="00673ADB"/>
    <w:rsid w:val="006A7B3B"/>
    <w:rsid w:val="006B48F0"/>
    <w:rsid w:val="006B577B"/>
    <w:rsid w:val="006C19ED"/>
    <w:rsid w:val="006C2047"/>
    <w:rsid w:val="006D6063"/>
    <w:rsid w:val="006E29D7"/>
    <w:rsid w:val="006E300B"/>
    <w:rsid w:val="006E6E87"/>
    <w:rsid w:val="00701BBB"/>
    <w:rsid w:val="007158CD"/>
    <w:rsid w:val="0072137F"/>
    <w:rsid w:val="00721881"/>
    <w:rsid w:val="00727F93"/>
    <w:rsid w:val="0075730B"/>
    <w:rsid w:val="007575FA"/>
    <w:rsid w:val="0076254D"/>
    <w:rsid w:val="00780750"/>
    <w:rsid w:val="00785136"/>
    <w:rsid w:val="0079274C"/>
    <w:rsid w:val="00795D7B"/>
    <w:rsid w:val="007A048E"/>
    <w:rsid w:val="007A274D"/>
    <w:rsid w:val="007A33A6"/>
    <w:rsid w:val="007A4EDC"/>
    <w:rsid w:val="007A6582"/>
    <w:rsid w:val="007D6712"/>
    <w:rsid w:val="007E3EA1"/>
    <w:rsid w:val="007F03A7"/>
    <w:rsid w:val="007F3DD3"/>
    <w:rsid w:val="00841974"/>
    <w:rsid w:val="008431FF"/>
    <w:rsid w:val="00843675"/>
    <w:rsid w:val="00860711"/>
    <w:rsid w:val="00862792"/>
    <w:rsid w:val="008648A7"/>
    <w:rsid w:val="00867C3E"/>
    <w:rsid w:val="00871155"/>
    <w:rsid w:val="0088300B"/>
    <w:rsid w:val="008836C4"/>
    <w:rsid w:val="0088560A"/>
    <w:rsid w:val="00887869"/>
    <w:rsid w:val="008B631E"/>
    <w:rsid w:val="008E4BAF"/>
    <w:rsid w:val="008E6CAA"/>
    <w:rsid w:val="008F16E2"/>
    <w:rsid w:val="009016C6"/>
    <w:rsid w:val="00921AC2"/>
    <w:rsid w:val="009319C9"/>
    <w:rsid w:val="00992DAC"/>
    <w:rsid w:val="009B0C06"/>
    <w:rsid w:val="009C7B34"/>
    <w:rsid w:val="009D10B2"/>
    <w:rsid w:val="009D2F55"/>
    <w:rsid w:val="009E503C"/>
    <w:rsid w:val="009E5654"/>
    <w:rsid w:val="009F7906"/>
    <w:rsid w:val="00A01A1B"/>
    <w:rsid w:val="00A31963"/>
    <w:rsid w:val="00A33D79"/>
    <w:rsid w:val="00A40A30"/>
    <w:rsid w:val="00A51077"/>
    <w:rsid w:val="00A52C53"/>
    <w:rsid w:val="00A5502E"/>
    <w:rsid w:val="00A66C0E"/>
    <w:rsid w:val="00A756AF"/>
    <w:rsid w:val="00A76A1C"/>
    <w:rsid w:val="00A900CB"/>
    <w:rsid w:val="00A90BD4"/>
    <w:rsid w:val="00A94336"/>
    <w:rsid w:val="00A9640A"/>
    <w:rsid w:val="00AB7865"/>
    <w:rsid w:val="00AC385B"/>
    <w:rsid w:val="00AD5D3A"/>
    <w:rsid w:val="00AD7828"/>
    <w:rsid w:val="00AF53CD"/>
    <w:rsid w:val="00B02B4B"/>
    <w:rsid w:val="00B07CC3"/>
    <w:rsid w:val="00B10A1B"/>
    <w:rsid w:val="00B124BA"/>
    <w:rsid w:val="00B12A4E"/>
    <w:rsid w:val="00B21D4F"/>
    <w:rsid w:val="00B23693"/>
    <w:rsid w:val="00B272BE"/>
    <w:rsid w:val="00B307A5"/>
    <w:rsid w:val="00B51951"/>
    <w:rsid w:val="00B55253"/>
    <w:rsid w:val="00B61FA0"/>
    <w:rsid w:val="00B81AEF"/>
    <w:rsid w:val="00B9243B"/>
    <w:rsid w:val="00B93170"/>
    <w:rsid w:val="00B95C48"/>
    <w:rsid w:val="00BA2CBD"/>
    <w:rsid w:val="00BA6C3A"/>
    <w:rsid w:val="00BA789C"/>
    <w:rsid w:val="00BB66AA"/>
    <w:rsid w:val="00BC2C86"/>
    <w:rsid w:val="00BD4E51"/>
    <w:rsid w:val="00BD7CDC"/>
    <w:rsid w:val="00BE5E80"/>
    <w:rsid w:val="00BF0A27"/>
    <w:rsid w:val="00C00246"/>
    <w:rsid w:val="00C016F8"/>
    <w:rsid w:val="00C14823"/>
    <w:rsid w:val="00C23B7B"/>
    <w:rsid w:val="00C32489"/>
    <w:rsid w:val="00C343E4"/>
    <w:rsid w:val="00C40E9E"/>
    <w:rsid w:val="00C47D09"/>
    <w:rsid w:val="00C549D1"/>
    <w:rsid w:val="00C56AF6"/>
    <w:rsid w:val="00C645C6"/>
    <w:rsid w:val="00C82D13"/>
    <w:rsid w:val="00C85574"/>
    <w:rsid w:val="00C9673D"/>
    <w:rsid w:val="00CA7208"/>
    <w:rsid w:val="00CB7C28"/>
    <w:rsid w:val="00CC163C"/>
    <w:rsid w:val="00CD15E3"/>
    <w:rsid w:val="00CE7E3D"/>
    <w:rsid w:val="00D64FB3"/>
    <w:rsid w:val="00D65297"/>
    <w:rsid w:val="00D73D63"/>
    <w:rsid w:val="00D82ABB"/>
    <w:rsid w:val="00D85ACA"/>
    <w:rsid w:val="00D91E21"/>
    <w:rsid w:val="00DA104A"/>
    <w:rsid w:val="00DA56AC"/>
    <w:rsid w:val="00DA7A40"/>
    <w:rsid w:val="00DB2046"/>
    <w:rsid w:val="00DB28EF"/>
    <w:rsid w:val="00DD16FB"/>
    <w:rsid w:val="00DD2575"/>
    <w:rsid w:val="00DE36C9"/>
    <w:rsid w:val="00E0360C"/>
    <w:rsid w:val="00E05F54"/>
    <w:rsid w:val="00E148E6"/>
    <w:rsid w:val="00E3025C"/>
    <w:rsid w:val="00E34360"/>
    <w:rsid w:val="00E54DF2"/>
    <w:rsid w:val="00E806A3"/>
    <w:rsid w:val="00E83E52"/>
    <w:rsid w:val="00E91EBB"/>
    <w:rsid w:val="00E96D3C"/>
    <w:rsid w:val="00EE0247"/>
    <w:rsid w:val="00EE5E71"/>
    <w:rsid w:val="00EF6DA7"/>
    <w:rsid w:val="00F043DF"/>
    <w:rsid w:val="00F108DE"/>
    <w:rsid w:val="00F17EEC"/>
    <w:rsid w:val="00F2088F"/>
    <w:rsid w:val="00F300E7"/>
    <w:rsid w:val="00F34775"/>
    <w:rsid w:val="00F349AD"/>
    <w:rsid w:val="00F417A4"/>
    <w:rsid w:val="00F65021"/>
    <w:rsid w:val="00F75EF7"/>
    <w:rsid w:val="00F82C0D"/>
    <w:rsid w:val="00F973FC"/>
    <w:rsid w:val="00FA2836"/>
    <w:rsid w:val="00FB3285"/>
    <w:rsid w:val="00FB70CB"/>
    <w:rsid w:val="00FB7459"/>
    <w:rsid w:val="00FE2B13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703E785"/>
  <w15:docId w15:val="{F8E26129-5883-4BF9-A9AD-5F79CC4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FB3"/>
  </w:style>
  <w:style w:type="paragraph" w:styleId="Heading1">
    <w:name w:val="heading 1"/>
    <w:basedOn w:val="Normal"/>
    <w:next w:val="Normal"/>
    <w:qFormat/>
    <w:rsid w:val="00D64FB3"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rsid w:val="00D64FB3"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rsid w:val="00D64FB3"/>
    <w:pPr>
      <w:keepNext/>
      <w:jc w:val="center"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qFormat/>
    <w:rsid w:val="00D64FB3"/>
    <w:pPr>
      <w:keepNext/>
      <w:tabs>
        <w:tab w:val="right" w:leader="underscore" w:pos="5399"/>
      </w:tabs>
      <w:spacing w:after="40"/>
      <w:outlineLvl w:val="3"/>
    </w:pPr>
    <w:rPr>
      <w:rFonts w:ascii="Arial" w:hAnsi="Arial"/>
      <w:b/>
      <w:bCs/>
      <w:sz w:val="17"/>
    </w:rPr>
  </w:style>
  <w:style w:type="paragraph" w:styleId="Heading5">
    <w:name w:val="heading 5"/>
    <w:basedOn w:val="Normal"/>
    <w:next w:val="Normal"/>
    <w:qFormat/>
    <w:rsid w:val="00D64FB3"/>
    <w:pPr>
      <w:keepNext/>
      <w:tabs>
        <w:tab w:val="left" w:pos="342"/>
      </w:tabs>
      <w:spacing w:before="60"/>
      <w:outlineLvl w:val="4"/>
    </w:pPr>
    <w:rPr>
      <w:rFonts w:ascii="Arial" w:hAnsi="Arial"/>
      <w:b/>
      <w:bCs/>
      <w:sz w:val="18"/>
    </w:rPr>
  </w:style>
  <w:style w:type="paragraph" w:styleId="Heading7">
    <w:name w:val="heading 7"/>
    <w:basedOn w:val="Normal"/>
    <w:next w:val="Normal"/>
    <w:qFormat/>
    <w:rsid w:val="00D64FB3"/>
    <w:pPr>
      <w:keepNext/>
      <w:tabs>
        <w:tab w:val="right" w:leader="underscore" w:pos="4572"/>
      </w:tabs>
      <w:outlineLvl w:val="6"/>
    </w:pPr>
    <w:rPr>
      <w:rFonts w:ascii="Arial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4F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4F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4FB3"/>
  </w:style>
  <w:style w:type="paragraph" w:styleId="BodyText">
    <w:name w:val="Body Text"/>
    <w:basedOn w:val="Normal"/>
    <w:rsid w:val="00D64FB3"/>
    <w:pPr>
      <w:tabs>
        <w:tab w:val="left" w:pos="1998"/>
        <w:tab w:val="left" w:pos="3746"/>
        <w:tab w:val="left" w:pos="5586"/>
        <w:tab w:val="left" w:pos="7505"/>
        <w:tab w:val="left" w:pos="9361"/>
        <w:tab w:val="left" w:pos="11134"/>
        <w:tab w:val="left" w:pos="12887"/>
        <w:tab w:val="left" w:pos="14616"/>
      </w:tabs>
    </w:pPr>
    <w:rPr>
      <w:rFonts w:ascii="Arial" w:hAnsi="Arial" w:cs="Arial"/>
      <w:sz w:val="16"/>
    </w:rPr>
  </w:style>
  <w:style w:type="paragraph" w:styleId="BalloonText">
    <w:name w:val="Balloon Text"/>
    <w:basedOn w:val="Normal"/>
    <w:semiHidden/>
    <w:rsid w:val="00D82A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D57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571D"/>
  </w:style>
  <w:style w:type="character" w:customStyle="1" w:styleId="CommentTextChar">
    <w:name w:val="Comment Text Char"/>
    <w:basedOn w:val="DefaultParagraphFont"/>
    <w:link w:val="CommentText"/>
    <w:rsid w:val="003D571D"/>
  </w:style>
  <w:style w:type="paragraph" w:styleId="CommentSubject">
    <w:name w:val="annotation subject"/>
    <w:basedOn w:val="CommentText"/>
    <w:next w:val="CommentText"/>
    <w:link w:val="CommentSubjectChar"/>
    <w:rsid w:val="003D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571D"/>
    <w:rPr>
      <w:b/>
      <w:bCs/>
    </w:rPr>
  </w:style>
  <w:style w:type="character" w:styleId="Hyperlink">
    <w:name w:val="Hyperlink"/>
    <w:basedOn w:val="DefaultParagraphFont"/>
    <w:unhideWhenUsed/>
    <w:rsid w:val="00C343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k xmlns="5179021c-2b03-40e2-b6e5-620a3c296803" xsi:nil="true"/>
    <Forms xmlns="5179021c-2b03-40e2-b6e5-620a3c296803">All Forms - English</Forms>
    <Title_x0020__x0028_with_x0020_link_x0029_ xmlns="5179021c-2b03-40e2-b6e5-620a3c296803">
      <Url>https://doh.sp.wa.gov/sites/EXT/bcchp/2018%20Forms/7-1-19%20BreastDxForm-DOH345-211-July2019.docx</Url>
      <Description>Breast Diagnostic Form 2021</Description>
    </Title_x0020__x0028_with_x0020_link_x0029_>
    <_dlc_DocId xmlns="44825cc2-6901-4d46-a6b2-d272ce7f89f3">RWPA5SVJDTVN-1616680738-131</_dlc_DocId>
    <_dlc_DocIdUrl xmlns="44825cc2-6901-4d46-a6b2-d272ce7f89f3">
      <Url>https://stateofwa.sharepoint.com/sites/DOH-bcchpprimecontractors/_layouts/15/DocIdRedir.aspx?ID=RWPA5SVJDTVN-1616680738-131</Url>
      <Description>RWPA5SVJDTVN-1616680738-131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81755106B3499A663C29A5F23AA8" ma:contentTypeVersion="7" ma:contentTypeDescription="Create a new document." ma:contentTypeScope="" ma:versionID="07802554882bbc14a51f446296f09053">
  <xsd:schema xmlns:xsd="http://www.w3.org/2001/XMLSchema" xmlns:xs="http://www.w3.org/2001/XMLSchema" xmlns:p="http://schemas.microsoft.com/office/2006/metadata/properties" xmlns:ns2="44825cc2-6901-4d46-a6b2-d272ce7f89f3" xmlns:ns3="5179021c-2b03-40e2-b6e5-620a3c296803" targetNamespace="http://schemas.microsoft.com/office/2006/metadata/properties" ma:root="true" ma:fieldsID="66346d669750ef3824b27a712bf356f2" ns2:_="" ns3:_="">
    <xsd:import namespace="44825cc2-6901-4d46-a6b2-d272ce7f89f3"/>
    <xsd:import namespace="5179021c-2b03-40e2-b6e5-620a3c2968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16k" minOccurs="0"/>
                <xsd:element ref="ns3:Title_x0020__x0028_with_x0020_link_x0029_" minOccurs="0"/>
                <xsd:element ref="ns3:Form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25cc2-6901-4d46-a6b2-d272ce7f89f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021c-2b03-40e2-b6e5-620a3c296803" elementFormDefault="qualified">
    <xsd:import namespace="http://schemas.microsoft.com/office/2006/documentManagement/types"/>
    <xsd:import namespace="http://schemas.microsoft.com/office/infopath/2007/PartnerControls"/>
    <xsd:element name="j16k" ma:index="7" nillable="true" ma:displayName="Number" ma:internalName="j16k" ma:readOnly="false" ma:percentage="FALSE">
      <xsd:simpleType>
        <xsd:restriction base="dms:Number"/>
      </xsd:simpleType>
    </xsd:element>
    <xsd:element name="Title_x0020__x0028_with_x0020_link_x0029_" ma:index="8" nillable="true" ma:displayName="Title (with link)" ma:format="Hyperlink" ma:internalName="Title_x0020__x0028_with_x0020_link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s" ma:index="9" nillable="true" ma:displayName="Forms" ma:default="All Forms - English" ma:format="Dropdown" ma:internalName="Forms" ma:readOnly="false">
      <xsd:simpleType>
        <xsd:restriction base="dms:Choice">
          <xsd:enumeration value="All Forms - English"/>
          <xsd:enumeration value="Translated - BCCHP Enrollment Forms"/>
          <xsd:enumeration value="Translated - BCCHP Consent Forms"/>
          <xsd:enumeration value="Translated - BCCTP Elig, Release &amp; Consent Forms"/>
          <xsd:enumeration value="Definition of Terms and Reference Documen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D7E9D-75A7-4E6F-B44F-F228564B1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FFB4D-7E20-4D81-A4F9-2BE0F8D871FF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ad0e4f31-a642-48b4-aa0c-e2092225dad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adfacc-dd9f-45e0-97ad-c53f19538bf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27A5C6-6681-4C5D-8672-54EF3FE81A19}"/>
</file>

<file path=customXml/itemProps4.xml><?xml version="1.0" encoding="utf-8"?>
<ds:datastoreItem xmlns:ds="http://schemas.openxmlformats.org/officeDocument/2006/customXml" ds:itemID="{77A67739-2521-4DA5-953C-E510FB2C4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BCCHP Breast Diagnostic &amp; Reimbursement Form</vt:lpstr>
    </vt:vector>
  </TitlesOfParts>
  <Company>Washington State Department of Health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BCCHP Breast Diagnostic &amp; Reimbursement Form</dc:title>
  <dc:subject>Form for recording the procedure, diagnosis and billing for a breast diagnostic visit for BCCHP clients</dc:subject>
  <dc:creator>Washington State Department of Health</dc:creator>
  <cp:keywords>BCCHP, Breast, Diagnostic</cp:keywords>
  <cp:lastModifiedBy>Hogan, Zoey L (DOH)</cp:lastModifiedBy>
  <cp:revision>2</cp:revision>
  <cp:lastPrinted>2014-06-24T23:08:00Z</cp:lastPrinted>
  <dcterms:created xsi:type="dcterms:W3CDTF">2021-09-03T20:46:00Z</dcterms:created>
  <dcterms:modified xsi:type="dcterms:W3CDTF">2021-09-03T20:46:00Z</dcterms:modified>
  <cp:category>Contractors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0x0101003F0C81755106B3499A663C29A5F23AA8</vt:lpwstr>
  </property>
  <property fmtid="{D5CDD505-2E9C-101B-9397-08002B2CF9AE}" pid="3" name="_dlc_DocIdItemGuid">
    <vt:lpwstr>25a42aea-87e3-4f23-84fd-1f097eceaafd</vt:lpwstr>
  </property>
</Properties>
</file>